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160D3" w14:textId="77777777" w:rsidR="00290685" w:rsidRDefault="00290685" w:rsidP="00290685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14:paraId="45C6CCF9" w14:textId="77777777" w:rsidR="00290685" w:rsidRDefault="00290685" w:rsidP="00290685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до рішення  5 сесії Тетіївської міської ради </w:t>
      </w:r>
    </w:p>
    <w:p w14:paraId="79599E71" w14:textId="5EFCDE14" w:rsidR="00290685" w:rsidRPr="00290685" w:rsidRDefault="00290685" w:rsidP="00290685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27.04.2021 р. №    - 05 - </w:t>
      </w:r>
      <w:r>
        <w:rPr>
          <w:sz w:val="28"/>
          <w:szCs w:val="28"/>
          <w:lang w:val="en-US"/>
        </w:rPr>
        <w:t>VIII</w:t>
      </w:r>
      <w:bookmarkStart w:id="0" w:name="_GoBack"/>
      <w:bookmarkEnd w:id="0"/>
    </w:p>
    <w:p w14:paraId="7E2058B2" w14:textId="77777777" w:rsidR="00290685" w:rsidRDefault="00290685" w:rsidP="00D027C3">
      <w:pPr>
        <w:jc w:val="center"/>
        <w:rPr>
          <w:b/>
          <w:color w:val="000000"/>
          <w:sz w:val="28"/>
          <w:szCs w:val="28"/>
        </w:rPr>
      </w:pPr>
    </w:p>
    <w:p w14:paraId="39F7AA69" w14:textId="77777777" w:rsidR="00290685" w:rsidRDefault="00290685" w:rsidP="00D027C3">
      <w:pPr>
        <w:jc w:val="center"/>
        <w:rPr>
          <w:b/>
          <w:color w:val="000000"/>
          <w:sz w:val="28"/>
          <w:szCs w:val="28"/>
        </w:rPr>
      </w:pPr>
    </w:p>
    <w:p w14:paraId="556C025C" w14:textId="77777777" w:rsidR="00746662" w:rsidRDefault="00746662" w:rsidP="00D027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Додаток до Програми</w:t>
      </w:r>
    </w:p>
    <w:p w14:paraId="2BA368A7" w14:textId="77777777" w:rsidR="00D027C3" w:rsidRPr="00D027C3" w:rsidRDefault="00D027C3" w:rsidP="00D027C3">
      <w:pPr>
        <w:jc w:val="center"/>
        <w:rPr>
          <w:b/>
          <w:color w:val="000000"/>
          <w:sz w:val="20"/>
          <w:szCs w:val="20"/>
        </w:rPr>
      </w:pPr>
      <w:r w:rsidRPr="00D027C3">
        <w:rPr>
          <w:b/>
          <w:color w:val="000000"/>
          <w:sz w:val="28"/>
          <w:szCs w:val="28"/>
        </w:rPr>
        <w:t>Перелік природоохоронних заходів</w:t>
      </w:r>
      <w:r w:rsidR="005862FB" w:rsidRPr="00FC7ACA">
        <w:rPr>
          <w:b/>
          <w:color w:val="000000"/>
          <w:sz w:val="28"/>
          <w:szCs w:val="28"/>
        </w:rPr>
        <w:t xml:space="preserve"> на 202</w:t>
      </w:r>
      <w:r w:rsidR="00C05B77">
        <w:rPr>
          <w:b/>
          <w:color w:val="000000"/>
          <w:sz w:val="28"/>
          <w:szCs w:val="28"/>
        </w:rPr>
        <w:t>1</w:t>
      </w:r>
      <w:r w:rsidR="005862FB" w:rsidRPr="00FC7ACA">
        <w:rPr>
          <w:b/>
          <w:color w:val="000000"/>
          <w:sz w:val="28"/>
          <w:szCs w:val="28"/>
        </w:rPr>
        <w:t>-2025 роки</w:t>
      </w:r>
      <w:r w:rsidRPr="00D027C3">
        <w:rPr>
          <w:b/>
          <w:color w:val="000000"/>
          <w:sz w:val="20"/>
          <w:szCs w:val="20"/>
        </w:rPr>
        <w:t xml:space="preserve">,  </w:t>
      </w:r>
    </w:p>
    <w:p w14:paraId="36F2915B" w14:textId="77777777" w:rsidR="00D027C3" w:rsidRPr="00D027C3" w:rsidRDefault="00D027C3" w:rsidP="00D027C3">
      <w:pPr>
        <w:jc w:val="center"/>
        <w:rPr>
          <w:b/>
          <w:color w:val="000000"/>
          <w:sz w:val="28"/>
          <w:szCs w:val="28"/>
        </w:rPr>
      </w:pPr>
      <w:r w:rsidRPr="00D027C3">
        <w:rPr>
          <w:b/>
          <w:color w:val="000000"/>
          <w:sz w:val="28"/>
          <w:szCs w:val="28"/>
        </w:rPr>
        <w:t>що фінансуватимуться за рахунок коштів міського фонду охорони навколишнього природного середовища</w:t>
      </w:r>
    </w:p>
    <w:p w14:paraId="12BF1CDD" w14:textId="77777777" w:rsidR="00D027C3" w:rsidRPr="00D027C3" w:rsidRDefault="00D027C3" w:rsidP="004B5268">
      <w:pPr>
        <w:tabs>
          <w:tab w:val="left" w:pos="5230"/>
        </w:tabs>
        <w:spacing w:before="120" w:after="120"/>
        <w:jc w:val="both"/>
        <w:rPr>
          <w:rFonts w:ascii="Arial" w:hAnsi="Arial" w:cs="Arial"/>
          <w:sz w:val="28"/>
          <w:szCs w:val="28"/>
          <w:lang w:eastAsia="uk-UA"/>
        </w:rPr>
      </w:pPr>
      <w:r w:rsidRPr="00D027C3">
        <w:rPr>
          <w:i/>
          <w:iCs/>
          <w:color w:val="000000"/>
          <w:sz w:val="20"/>
          <w:szCs w:val="20"/>
        </w:rPr>
        <w:t xml:space="preserve"> </w:t>
      </w:r>
    </w:p>
    <w:tbl>
      <w:tblPr>
        <w:tblW w:w="154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395"/>
        <w:gridCol w:w="1559"/>
        <w:gridCol w:w="2126"/>
        <w:gridCol w:w="1559"/>
        <w:gridCol w:w="1134"/>
        <w:gridCol w:w="980"/>
        <w:gridCol w:w="12"/>
        <w:gridCol w:w="1122"/>
        <w:gridCol w:w="16"/>
        <w:gridCol w:w="1982"/>
      </w:tblGrid>
      <w:tr w:rsidR="00821A17" w:rsidRPr="00D027C3" w14:paraId="771FE512" w14:textId="77777777" w:rsidTr="00A85960">
        <w:trPr>
          <w:trHeight w:val="450"/>
        </w:trPr>
        <w:tc>
          <w:tcPr>
            <w:tcW w:w="538" w:type="dxa"/>
            <w:vMerge w:val="restart"/>
          </w:tcPr>
          <w:p w14:paraId="48C304BB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№</w:t>
            </w:r>
          </w:p>
          <w:p w14:paraId="7C99477B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з/п</w:t>
            </w:r>
          </w:p>
        </w:tc>
        <w:tc>
          <w:tcPr>
            <w:tcW w:w="4395" w:type="dxa"/>
            <w:vMerge w:val="restart"/>
          </w:tcPr>
          <w:p w14:paraId="1F5839D0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Назва заходу</w:t>
            </w:r>
          </w:p>
        </w:tc>
        <w:tc>
          <w:tcPr>
            <w:tcW w:w="1559" w:type="dxa"/>
            <w:vMerge w:val="restart"/>
          </w:tcPr>
          <w:p w14:paraId="16AEAB6B" w14:textId="77777777" w:rsidR="00821A17" w:rsidRPr="008E4127" w:rsidRDefault="00821A17" w:rsidP="00751025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Термін виконання, рік</w:t>
            </w:r>
          </w:p>
        </w:tc>
        <w:tc>
          <w:tcPr>
            <w:tcW w:w="2126" w:type="dxa"/>
            <w:vMerge w:val="restart"/>
          </w:tcPr>
          <w:p w14:paraId="45F2ECF4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Наявність і назва проектно-кошторисної документації</w:t>
            </w:r>
          </w:p>
        </w:tc>
        <w:tc>
          <w:tcPr>
            <w:tcW w:w="1559" w:type="dxa"/>
            <w:vMerge w:val="restart"/>
          </w:tcPr>
          <w:p w14:paraId="1379389E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Вартість заходу, тис. грн.</w:t>
            </w:r>
          </w:p>
        </w:tc>
        <w:tc>
          <w:tcPr>
            <w:tcW w:w="3264" w:type="dxa"/>
            <w:gridSpan w:val="5"/>
          </w:tcPr>
          <w:p w14:paraId="2C7DAF0F" w14:textId="77777777" w:rsidR="00821A17" w:rsidRPr="008E4127" w:rsidRDefault="00A9738A" w:rsidP="00D027C3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Джерела фінансування</w:t>
            </w:r>
          </w:p>
        </w:tc>
        <w:tc>
          <w:tcPr>
            <w:tcW w:w="1982" w:type="dxa"/>
          </w:tcPr>
          <w:p w14:paraId="6CB1ABFC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Підстава</w:t>
            </w:r>
          </w:p>
        </w:tc>
      </w:tr>
      <w:tr w:rsidR="00821A17" w:rsidRPr="00D027C3" w14:paraId="01B249D4" w14:textId="77777777" w:rsidTr="00A85960">
        <w:trPr>
          <w:trHeight w:val="645"/>
        </w:trPr>
        <w:tc>
          <w:tcPr>
            <w:tcW w:w="538" w:type="dxa"/>
            <w:vMerge/>
          </w:tcPr>
          <w:p w14:paraId="1DA3CD91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4395" w:type="dxa"/>
            <w:vMerge/>
          </w:tcPr>
          <w:p w14:paraId="3011E80D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vMerge/>
          </w:tcPr>
          <w:p w14:paraId="3A00134A" w14:textId="77777777" w:rsidR="00821A17" w:rsidRPr="008E4127" w:rsidRDefault="00821A17" w:rsidP="00751025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2126" w:type="dxa"/>
            <w:vMerge/>
          </w:tcPr>
          <w:p w14:paraId="2FF0CC2F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vMerge/>
          </w:tcPr>
          <w:p w14:paraId="43D5F9CC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14:paraId="02DCCEF8" w14:textId="77777777" w:rsidR="00821A17" w:rsidRPr="008E4127" w:rsidRDefault="00A9738A" w:rsidP="00D027C3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місцевий бюджет</w:t>
            </w:r>
          </w:p>
        </w:tc>
        <w:tc>
          <w:tcPr>
            <w:tcW w:w="980" w:type="dxa"/>
          </w:tcPr>
          <w:p w14:paraId="6BFCBAFC" w14:textId="77777777" w:rsidR="00821A17" w:rsidRPr="008E4127" w:rsidRDefault="00A9738A" w:rsidP="00D027C3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обласний бюджет</w:t>
            </w:r>
          </w:p>
        </w:tc>
        <w:tc>
          <w:tcPr>
            <w:tcW w:w="1134" w:type="dxa"/>
            <w:gridSpan w:val="2"/>
          </w:tcPr>
          <w:p w14:paraId="599E4CE9" w14:textId="77777777" w:rsidR="00821A17" w:rsidRPr="008E4127" w:rsidRDefault="00A9738A" w:rsidP="00D027C3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996" w:type="dxa"/>
            <w:gridSpan w:val="2"/>
          </w:tcPr>
          <w:p w14:paraId="28F95EB0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</w:tr>
      <w:tr w:rsidR="00821A17" w:rsidRPr="00D027C3" w14:paraId="1E5BC991" w14:textId="77777777" w:rsidTr="00A85960">
        <w:trPr>
          <w:trHeight w:val="220"/>
        </w:trPr>
        <w:tc>
          <w:tcPr>
            <w:tcW w:w="538" w:type="dxa"/>
          </w:tcPr>
          <w:p w14:paraId="2FC6ECDC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95" w:type="dxa"/>
          </w:tcPr>
          <w:p w14:paraId="7D797928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559" w:type="dxa"/>
          </w:tcPr>
          <w:p w14:paraId="3829DE15" w14:textId="77777777" w:rsidR="00821A17" w:rsidRPr="008E4127" w:rsidRDefault="00821A17" w:rsidP="00751025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2126" w:type="dxa"/>
          </w:tcPr>
          <w:p w14:paraId="39398A7F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14:paraId="6F82ECD2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14:paraId="0CC42775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980" w:type="dxa"/>
          </w:tcPr>
          <w:p w14:paraId="5C2A6E06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gridSpan w:val="2"/>
          </w:tcPr>
          <w:p w14:paraId="62CBB0B2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996" w:type="dxa"/>
            <w:gridSpan w:val="2"/>
          </w:tcPr>
          <w:p w14:paraId="3B4698AC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7</w:t>
            </w:r>
          </w:p>
        </w:tc>
      </w:tr>
      <w:tr w:rsidR="00821A17" w:rsidRPr="00D027C3" w14:paraId="1A6A4FAC" w14:textId="77777777" w:rsidTr="00A85960">
        <w:trPr>
          <w:trHeight w:val="220"/>
        </w:trPr>
        <w:tc>
          <w:tcPr>
            <w:tcW w:w="538" w:type="dxa"/>
          </w:tcPr>
          <w:p w14:paraId="4250734D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4395" w:type="dxa"/>
          </w:tcPr>
          <w:p w14:paraId="23643095" w14:textId="77777777" w:rsidR="00821A17" w:rsidRPr="008E4127" w:rsidRDefault="00821A17" w:rsidP="00DC28B4">
            <w:pPr>
              <w:jc w:val="both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 xml:space="preserve">Придбання насосного і технологічного обладнання для заміни такого, що  використало  свої технічні можливості на комунальних каналізаційних  системах </w:t>
            </w:r>
            <w:r w:rsidRPr="008E4127">
              <w:rPr>
                <w:rFonts w:ascii="Arial" w:hAnsi="Arial" w:cs="Arial"/>
                <w:sz w:val="22"/>
                <w:szCs w:val="22"/>
                <w:lang w:val="ru-RU" w:eastAsia="uk-UA"/>
              </w:rPr>
              <w:t>ВУ ВКГ «</w:t>
            </w:r>
            <w:proofErr w:type="spellStart"/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Тетіївводоканал</w:t>
            </w:r>
            <w:proofErr w:type="spellEnd"/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1559" w:type="dxa"/>
          </w:tcPr>
          <w:p w14:paraId="55A89546" w14:textId="77777777" w:rsidR="00821A17" w:rsidRPr="008E4127" w:rsidRDefault="00821A17" w:rsidP="00C05B77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val="ru-RU" w:eastAsia="uk-UA"/>
              </w:rPr>
              <w:t>2021-2025</w:t>
            </w:r>
          </w:p>
        </w:tc>
        <w:tc>
          <w:tcPr>
            <w:tcW w:w="2126" w:type="dxa"/>
          </w:tcPr>
          <w:p w14:paraId="3F7393C5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14:paraId="4FF8B146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14:paraId="12B5B9ED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980" w:type="dxa"/>
          </w:tcPr>
          <w:p w14:paraId="60AA775D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gridSpan w:val="2"/>
          </w:tcPr>
          <w:p w14:paraId="06B20275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996" w:type="dxa"/>
            <w:gridSpan w:val="2"/>
          </w:tcPr>
          <w:p w14:paraId="7614E38B" w14:textId="77777777" w:rsidR="00821A17" w:rsidRPr="008E4127" w:rsidRDefault="00821A17" w:rsidP="00DC28B4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Пункт 2 переліку, затвердженого постановою Кабінету Міністрів України від 17.09.1996 № 1147 (надалі – Перелік)</w:t>
            </w:r>
          </w:p>
        </w:tc>
      </w:tr>
      <w:tr w:rsidR="00821A17" w:rsidRPr="00D027C3" w14:paraId="39C3BEAB" w14:textId="77777777" w:rsidTr="00A85960">
        <w:trPr>
          <w:trHeight w:val="220"/>
        </w:trPr>
        <w:tc>
          <w:tcPr>
            <w:tcW w:w="538" w:type="dxa"/>
          </w:tcPr>
          <w:p w14:paraId="7B7F3CD7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2.</w:t>
            </w:r>
          </w:p>
        </w:tc>
        <w:tc>
          <w:tcPr>
            <w:tcW w:w="4395" w:type="dxa"/>
          </w:tcPr>
          <w:p w14:paraId="5B4E0F9F" w14:textId="77777777" w:rsidR="00821A17" w:rsidRPr="008E4127" w:rsidRDefault="00821A17" w:rsidP="00342AE4">
            <w:pPr>
              <w:jc w:val="both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Ліквідаційний тампонаж артезіанських свердловин</w:t>
            </w:r>
          </w:p>
        </w:tc>
        <w:tc>
          <w:tcPr>
            <w:tcW w:w="1559" w:type="dxa"/>
          </w:tcPr>
          <w:p w14:paraId="5CBA28FE" w14:textId="77777777" w:rsidR="00821A17" w:rsidRPr="008E4127" w:rsidRDefault="00A9738A" w:rsidP="00751025">
            <w:pPr>
              <w:jc w:val="center"/>
              <w:rPr>
                <w:rFonts w:ascii="Arial" w:hAnsi="Arial" w:cs="Arial"/>
                <w:sz w:val="22"/>
                <w:szCs w:val="22"/>
                <w:lang w:val="ru-RU"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val="ru-RU" w:eastAsia="uk-UA"/>
              </w:rPr>
              <w:t>2021-2025</w:t>
            </w:r>
          </w:p>
        </w:tc>
        <w:tc>
          <w:tcPr>
            <w:tcW w:w="2126" w:type="dxa"/>
          </w:tcPr>
          <w:p w14:paraId="6CC37721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14:paraId="21BE2B8B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14:paraId="17994565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980" w:type="dxa"/>
          </w:tcPr>
          <w:p w14:paraId="6E07FB9F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gridSpan w:val="2"/>
          </w:tcPr>
          <w:p w14:paraId="434CEAFD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996" w:type="dxa"/>
            <w:gridSpan w:val="2"/>
          </w:tcPr>
          <w:p w14:paraId="78DFB8DC" w14:textId="77777777" w:rsidR="00821A17" w:rsidRPr="008E4127" w:rsidRDefault="00821A17" w:rsidP="00342AE4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Пункт 6 Переліку</w:t>
            </w:r>
          </w:p>
        </w:tc>
      </w:tr>
      <w:tr w:rsidR="00821A17" w:rsidRPr="00D027C3" w14:paraId="797D9E7A" w14:textId="77777777" w:rsidTr="00A85960">
        <w:trPr>
          <w:trHeight w:val="220"/>
        </w:trPr>
        <w:tc>
          <w:tcPr>
            <w:tcW w:w="538" w:type="dxa"/>
          </w:tcPr>
          <w:p w14:paraId="25766B95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3.</w:t>
            </w:r>
          </w:p>
        </w:tc>
        <w:tc>
          <w:tcPr>
            <w:tcW w:w="4395" w:type="dxa"/>
          </w:tcPr>
          <w:p w14:paraId="4B09F537" w14:textId="77777777" w:rsidR="00821A17" w:rsidRPr="008E4127" w:rsidRDefault="00821A17" w:rsidP="00342AE4">
            <w:pPr>
              <w:jc w:val="both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Роботи, пов’язані з поліпшенням технічного стану та благоустрою водойм</w:t>
            </w:r>
          </w:p>
        </w:tc>
        <w:tc>
          <w:tcPr>
            <w:tcW w:w="1559" w:type="dxa"/>
          </w:tcPr>
          <w:p w14:paraId="581120C3" w14:textId="347196E8" w:rsidR="00821A17" w:rsidRPr="008E4127" w:rsidRDefault="00A9738A" w:rsidP="00751025">
            <w:pPr>
              <w:jc w:val="center"/>
              <w:rPr>
                <w:rFonts w:ascii="Arial" w:hAnsi="Arial" w:cs="Arial"/>
                <w:sz w:val="22"/>
                <w:szCs w:val="22"/>
                <w:lang w:val="ru-RU"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val="ru-RU" w:eastAsia="uk-UA"/>
              </w:rPr>
              <w:t>2021</w:t>
            </w:r>
          </w:p>
        </w:tc>
        <w:tc>
          <w:tcPr>
            <w:tcW w:w="2126" w:type="dxa"/>
          </w:tcPr>
          <w:p w14:paraId="2422B441" w14:textId="5AF18E2E" w:rsidR="00821A17" w:rsidRPr="008E4127" w:rsidRDefault="007B7589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7B7589">
              <w:rPr>
                <w:rFonts w:ascii="Arial" w:hAnsi="Arial" w:cs="Arial"/>
                <w:sz w:val="22"/>
                <w:szCs w:val="22"/>
                <w:lang w:eastAsia="uk-UA"/>
              </w:rPr>
              <w:t xml:space="preserve">Капітальний ремонт гідротехнічної споруди в с. </w:t>
            </w:r>
            <w:proofErr w:type="spellStart"/>
            <w:r w:rsidRPr="007B7589">
              <w:rPr>
                <w:rFonts w:ascii="Arial" w:hAnsi="Arial" w:cs="Arial"/>
                <w:sz w:val="22"/>
                <w:szCs w:val="22"/>
                <w:lang w:eastAsia="uk-UA"/>
              </w:rPr>
              <w:t>Кашперівка</w:t>
            </w:r>
            <w:proofErr w:type="spellEnd"/>
            <w:r w:rsidRPr="007B7589">
              <w:rPr>
                <w:rFonts w:ascii="Arial" w:hAnsi="Arial" w:cs="Arial"/>
                <w:sz w:val="22"/>
                <w:szCs w:val="22"/>
                <w:lang w:eastAsia="uk-UA"/>
              </w:rPr>
              <w:t xml:space="preserve"> Тетіївського району Київської області</w:t>
            </w:r>
          </w:p>
        </w:tc>
        <w:tc>
          <w:tcPr>
            <w:tcW w:w="1559" w:type="dxa"/>
          </w:tcPr>
          <w:p w14:paraId="6269EC2A" w14:textId="41C44B83" w:rsidR="00821A17" w:rsidRPr="008E4127" w:rsidRDefault="007B7589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>
              <w:rPr>
                <w:rFonts w:ascii="Arial" w:hAnsi="Arial" w:cs="Arial"/>
                <w:sz w:val="22"/>
                <w:szCs w:val="22"/>
                <w:lang w:eastAsia="uk-UA"/>
              </w:rPr>
              <w:t>1338,187</w:t>
            </w:r>
          </w:p>
        </w:tc>
        <w:tc>
          <w:tcPr>
            <w:tcW w:w="1134" w:type="dxa"/>
          </w:tcPr>
          <w:p w14:paraId="1495FD33" w14:textId="3B6F96CF" w:rsidR="00821A17" w:rsidRPr="008E4127" w:rsidRDefault="007B7589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>
              <w:rPr>
                <w:rFonts w:ascii="Arial" w:hAnsi="Arial" w:cs="Arial"/>
                <w:sz w:val="22"/>
                <w:szCs w:val="22"/>
                <w:lang w:eastAsia="uk-UA"/>
              </w:rPr>
              <w:t>133,819</w:t>
            </w:r>
          </w:p>
        </w:tc>
        <w:tc>
          <w:tcPr>
            <w:tcW w:w="980" w:type="dxa"/>
          </w:tcPr>
          <w:p w14:paraId="591F3D41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gridSpan w:val="2"/>
          </w:tcPr>
          <w:p w14:paraId="1E7DDB81" w14:textId="3C3E5476" w:rsidR="00821A17" w:rsidRPr="008E4127" w:rsidRDefault="007B7589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>
              <w:rPr>
                <w:rFonts w:ascii="Arial" w:hAnsi="Arial" w:cs="Arial"/>
                <w:sz w:val="22"/>
                <w:szCs w:val="22"/>
                <w:lang w:eastAsia="uk-UA"/>
              </w:rPr>
              <w:t>1204,368</w:t>
            </w:r>
          </w:p>
        </w:tc>
        <w:tc>
          <w:tcPr>
            <w:tcW w:w="1996" w:type="dxa"/>
            <w:gridSpan w:val="2"/>
          </w:tcPr>
          <w:p w14:paraId="5D5AA520" w14:textId="77777777" w:rsidR="00821A17" w:rsidRPr="008E4127" w:rsidRDefault="00821A17" w:rsidP="00342AE4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Пункт 9 Переліку</w:t>
            </w:r>
          </w:p>
        </w:tc>
      </w:tr>
      <w:tr w:rsidR="00821A17" w:rsidRPr="00D027C3" w14:paraId="4974101A" w14:textId="77777777" w:rsidTr="00A85960">
        <w:trPr>
          <w:trHeight w:val="220"/>
        </w:trPr>
        <w:tc>
          <w:tcPr>
            <w:tcW w:w="538" w:type="dxa"/>
          </w:tcPr>
          <w:p w14:paraId="6335B710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4.</w:t>
            </w:r>
          </w:p>
        </w:tc>
        <w:tc>
          <w:tcPr>
            <w:tcW w:w="4395" w:type="dxa"/>
          </w:tcPr>
          <w:p w14:paraId="1EBCCDB0" w14:textId="77777777" w:rsidR="00821A17" w:rsidRPr="008E4127" w:rsidRDefault="00821A17" w:rsidP="00B03D12">
            <w:pPr>
              <w:jc w:val="both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Розроблення паспортів на водні об’єкти</w:t>
            </w:r>
          </w:p>
        </w:tc>
        <w:tc>
          <w:tcPr>
            <w:tcW w:w="1559" w:type="dxa"/>
          </w:tcPr>
          <w:p w14:paraId="4C2B897E" w14:textId="77777777" w:rsidR="00821A17" w:rsidRPr="008E4127" w:rsidRDefault="00A9738A" w:rsidP="00751025">
            <w:pPr>
              <w:jc w:val="center"/>
              <w:rPr>
                <w:rFonts w:ascii="Arial" w:hAnsi="Arial" w:cs="Arial"/>
                <w:sz w:val="22"/>
                <w:szCs w:val="22"/>
                <w:lang w:val="ru-RU"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val="ru-RU" w:eastAsia="uk-UA"/>
              </w:rPr>
              <w:t>2021-2025</w:t>
            </w:r>
          </w:p>
        </w:tc>
        <w:tc>
          <w:tcPr>
            <w:tcW w:w="2126" w:type="dxa"/>
          </w:tcPr>
          <w:p w14:paraId="3D467539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14:paraId="530BEC5D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14:paraId="0B7791C4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980" w:type="dxa"/>
          </w:tcPr>
          <w:p w14:paraId="051FC7DA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gridSpan w:val="2"/>
          </w:tcPr>
          <w:p w14:paraId="2F4299CA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996" w:type="dxa"/>
            <w:gridSpan w:val="2"/>
          </w:tcPr>
          <w:p w14:paraId="29129893" w14:textId="77777777" w:rsidR="00821A17" w:rsidRPr="008E4127" w:rsidRDefault="00821A17" w:rsidP="00342AE4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Пункт 11 Переліку</w:t>
            </w:r>
          </w:p>
        </w:tc>
      </w:tr>
      <w:tr w:rsidR="00821A17" w:rsidRPr="00D027C3" w14:paraId="5191F463" w14:textId="77777777" w:rsidTr="00A85960">
        <w:trPr>
          <w:trHeight w:val="220"/>
        </w:trPr>
        <w:tc>
          <w:tcPr>
            <w:tcW w:w="538" w:type="dxa"/>
          </w:tcPr>
          <w:p w14:paraId="049A80FA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5.</w:t>
            </w:r>
          </w:p>
        </w:tc>
        <w:tc>
          <w:tcPr>
            <w:tcW w:w="4395" w:type="dxa"/>
          </w:tcPr>
          <w:p w14:paraId="3652ADE5" w14:textId="77777777" w:rsidR="00821A17" w:rsidRPr="008E4127" w:rsidRDefault="00821A17" w:rsidP="00342AE4">
            <w:pPr>
              <w:jc w:val="both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Здійснення заходів для очищення, відновлення засмічених земель побутовими та іншими відходами</w:t>
            </w:r>
          </w:p>
        </w:tc>
        <w:tc>
          <w:tcPr>
            <w:tcW w:w="1559" w:type="dxa"/>
          </w:tcPr>
          <w:p w14:paraId="1CE5F113" w14:textId="77777777" w:rsidR="00821A17" w:rsidRPr="008E4127" w:rsidRDefault="00A9738A" w:rsidP="00751025">
            <w:pPr>
              <w:jc w:val="center"/>
              <w:rPr>
                <w:rFonts w:ascii="Arial" w:hAnsi="Arial" w:cs="Arial"/>
                <w:sz w:val="22"/>
                <w:szCs w:val="22"/>
                <w:lang w:val="ru-RU"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val="ru-RU" w:eastAsia="uk-UA"/>
              </w:rPr>
              <w:t>2021-2025</w:t>
            </w:r>
          </w:p>
        </w:tc>
        <w:tc>
          <w:tcPr>
            <w:tcW w:w="2126" w:type="dxa"/>
          </w:tcPr>
          <w:p w14:paraId="3C5E394C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14:paraId="05C8F8D2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14:paraId="09FE4C76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980" w:type="dxa"/>
          </w:tcPr>
          <w:p w14:paraId="7BC7F8DF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gridSpan w:val="2"/>
          </w:tcPr>
          <w:p w14:paraId="41A37115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996" w:type="dxa"/>
            <w:gridSpan w:val="2"/>
          </w:tcPr>
          <w:p w14:paraId="36360606" w14:textId="77777777" w:rsidR="00821A17" w:rsidRPr="008E4127" w:rsidRDefault="00821A17" w:rsidP="00342AE4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Пункт 33 Переліку</w:t>
            </w:r>
          </w:p>
        </w:tc>
      </w:tr>
      <w:tr w:rsidR="00821A17" w:rsidRPr="00D027C3" w14:paraId="40713769" w14:textId="77777777" w:rsidTr="00A85960">
        <w:tc>
          <w:tcPr>
            <w:tcW w:w="538" w:type="dxa"/>
          </w:tcPr>
          <w:p w14:paraId="67595C7E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color w:val="000000"/>
                <w:sz w:val="22"/>
                <w:szCs w:val="22"/>
                <w:lang w:eastAsia="uk-UA"/>
              </w:rPr>
              <w:t>6.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4881" w14:textId="77777777" w:rsidR="00821A17" w:rsidRPr="008E4127" w:rsidRDefault="00821A17" w:rsidP="00DC28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Заходи з озеленення населених пунктів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2706AEE" w14:textId="77777777" w:rsidR="00821A17" w:rsidRPr="008E4127" w:rsidRDefault="00821A17" w:rsidP="00C0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val="ru-RU" w:eastAsia="uk-UA"/>
              </w:rPr>
              <w:t>2021-2025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C32625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B32AF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6F423DD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F10A947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3AFA62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46986" w14:textId="77777777" w:rsidR="00821A17" w:rsidRPr="008E4127" w:rsidRDefault="00821A17" w:rsidP="00DC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 xml:space="preserve">Пункт 47 </w:t>
            </w: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lastRenderedPageBreak/>
              <w:t>Переліку</w:t>
            </w:r>
          </w:p>
        </w:tc>
      </w:tr>
      <w:tr w:rsidR="00821A17" w:rsidRPr="00D027C3" w14:paraId="34639B25" w14:textId="77777777" w:rsidTr="00A85960">
        <w:trPr>
          <w:trHeight w:val="1141"/>
        </w:trPr>
        <w:tc>
          <w:tcPr>
            <w:tcW w:w="538" w:type="dxa"/>
          </w:tcPr>
          <w:p w14:paraId="5267890A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color w:val="000000"/>
                <w:sz w:val="22"/>
                <w:szCs w:val="22"/>
                <w:lang w:eastAsia="uk-UA"/>
              </w:rPr>
              <w:lastRenderedPageBreak/>
              <w:t>7.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132ED" w14:textId="77777777" w:rsidR="00DC2D2A" w:rsidRPr="008E4127" w:rsidRDefault="00821A17" w:rsidP="00FB50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Заходи щодо охорони тваринного світу та боротьби з браконьєрством (придбання матеріально-технічних засобів тощо)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E0B9652" w14:textId="77777777" w:rsidR="00821A17" w:rsidRPr="008E4127" w:rsidRDefault="00821A17" w:rsidP="00C0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val="ru-RU" w:eastAsia="uk-UA"/>
              </w:rPr>
              <w:t>2021-2025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2BB07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DE379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AC49F6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69E3443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47DCA2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81B15" w14:textId="77777777" w:rsidR="00821A17" w:rsidRPr="008E4127" w:rsidRDefault="00821A17" w:rsidP="00DC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Пункт 50 Переліку</w:t>
            </w:r>
          </w:p>
        </w:tc>
      </w:tr>
      <w:tr w:rsidR="00821A17" w:rsidRPr="00D027C3" w14:paraId="0C7E7902" w14:textId="77777777" w:rsidTr="00A85960">
        <w:trPr>
          <w:trHeight w:val="65"/>
        </w:trPr>
        <w:tc>
          <w:tcPr>
            <w:tcW w:w="538" w:type="dxa"/>
          </w:tcPr>
          <w:p w14:paraId="6C439BDA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color w:val="000000"/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EE9FC" w14:textId="77777777" w:rsidR="008E4127" w:rsidRPr="008E4127" w:rsidRDefault="00821A17" w:rsidP="008E41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 xml:space="preserve">Витрати на утримання об'єктів природно-заповідного фонду, а саме: придбання інформаційно-охоронних знаків та інформаційних щитів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F23690C" w14:textId="77777777" w:rsidR="00821A17" w:rsidRPr="008E4127" w:rsidRDefault="00A9738A" w:rsidP="007510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val="ru-RU" w:eastAsia="uk-UA"/>
              </w:rPr>
              <w:t>2021-2025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81DEFB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4130F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D6BF20D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31C121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CAD1C0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D8685" w14:textId="77777777" w:rsidR="00821A17" w:rsidRPr="008E4127" w:rsidRDefault="00821A17" w:rsidP="000514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Пункт 57 Переліку</w:t>
            </w:r>
          </w:p>
        </w:tc>
      </w:tr>
      <w:tr w:rsidR="00821A17" w:rsidRPr="00D027C3" w14:paraId="63189C66" w14:textId="77777777" w:rsidTr="00A85960">
        <w:tc>
          <w:tcPr>
            <w:tcW w:w="538" w:type="dxa"/>
          </w:tcPr>
          <w:p w14:paraId="6AF4E949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color w:val="000000"/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9220" w14:textId="77777777" w:rsidR="00821A17" w:rsidRPr="008E4127" w:rsidRDefault="00821A17" w:rsidP="00D027C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Придбання обладнання та машин для збору, транспортування та складування побутових відходів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140B22A" w14:textId="77777777" w:rsidR="00821A17" w:rsidRPr="008E4127" w:rsidRDefault="00A9738A" w:rsidP="007510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val="ru-RU" w:eastAsia="uk-UA"/>
              </w:rPr>
              <w:t>2021-2025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FFB53F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9105E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F55E83A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DBAB923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5D32CE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2E06D" w14:textId="77777777" w:rsidR="00821A17" w:rsidRPr="008E4127" w:rsidRDefault="00821A17" w:rsidP="000514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Пункт 68 Переліку</w:t>
            </w:r>
          </w:p>
        </w:tc>
      </w:tr>
      <w:tr w:rsidR="00821A17" w:rsidRPr="00D027C3" w14:paraId="5D5B6447" w14:textId="77777777" w:rsidTr="00A85960">
        <w:tc>
          <w:tcPr>
            <w:tcW w:w="538" w:type="dxa"/>
          </w:tcPr>
          <w:p w14:paraId="4234D6FC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color w:val="000000"/>
                <w:sz w:val="22"/>
                <w:szCs w:val="22"/>
                <w:lang w:eastAsia="uk-UA"/>
              </w:rPr>
              <w:t>10.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86AE6" w14:textId="77777777" w:rsidR="00821A17" w:rsidRPr="008E4127" w:rsidRDefault="00821A17" w:rsidP="00D027C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 xml:space="preserve">Забезпечення екологічно безпечного збирання, зберігання непридатних та заборонених до використання хімічних засобів захисту рослин (с. </w:t>
            </w:r>
            <w:proofErr w:type="spellStart"/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Ненадиха</w:t>
            </w:r>
            <w:proofErr w:type="spellEnd"/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99BBDE" w14:textId="77777777" w:rsidR="00821A17" w:rsidRPr="008E4127" w:rsidRDefault="00821A17" w:rsidP="007510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val="ru-RU" w:eastAsia="uk-UA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C903FA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A44E4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21CC13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59EC873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AB8F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E673C" w14:textId="77777777" w:rsidR="00821A17" w:rsidRPr="008E4127" w:rsidRDefault="00821A17" w:rsidP="00DC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Пункт 74-1 Переліку</w:t>
            </w:r>
          </w:p>
        </w:tc>
      </w:tr>
      <w:tr w:rsidR="00821A17" w:rsidRPr="00D027C3" w14:paraId="24C214DB" w14:textId="77777777" w:rsidTr="00A85960">
        <w:trPr>
          <w:trHeight w:val="269"/>
        </w:trPr>
        <w:tc>
          <w:tcPr>
            <w:tcW w:w="538" w:type="dxa"/>
          </w:tcPr>
          <w:p w14:paraId="1622DED2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11.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AEEC3" w14:textId="77777777" w:rsidR="00821A17" w:rsidRPr="008E4127" w:rsidRDefault="00821A17" w:rsidP="00D027C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Забезпечення екологічно безпечного збирання, перевезення і зберігання використаних батарейок та люмінесцентних ламп, утилізації люмінесцентних ламп та елементів побутового обладнання, яке містить ртуть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368BD3" w14:textId="77777777" w:rsidR="00821A17" w:rsidRPr="008E4127" w:rsidRDefault="00A9738A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val="ru-RU" w:eastAsia="uk-UA"/>
              </w:rPr>
              <w:t>2021-2025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9F0774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DB2E5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1F4FF84" w14:textId="77777777" w:rsidR="00821A17" w:rsidRPr="008E4127" w:rsidRDefault="00821A17" w:rsidP="00CD2B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EFB3C67" w14:textId="77777777" w:rsidR="00821A17" w:rsidRPr="008E4127" w:rsidRDefault="00821A17" w:rsidP="00CD2B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748FFE7" w14:textId="77777777" w:rsidR="00821A17" w:rsidRPr="008E4127" w:rsidRDefault="00821A17" w:rsidP="00CD2B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E1B81" w14:textId="77777777" w:rsidR="00821A17" w:rsidRPr="008E4127" w:rsidRDefault="00821A17" w:rsidP="00DC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Пункт 74-1 Переліку</w:t>
            </w:r>
          </w:p>
        </w:tc>
      </w:tr>
      <w:tr w:rsidR="00821A17" w:rsidRPr="00D027C3" w14:paraId="33E0BB91" w14:textId="77777777" w:rsidTr="00A85960">
        <w:trPr>
          <w:trHeight w:val="411"/>
        </w:trPr>
        <w:tc>
          <w:tcPr>
            <w:tcW w:w="538" w:type="dxa"/>
            <w:tcBorders>
              <w:bottom w:val="single" w:sz="4" w:space="0" w:color="auto"/>
            </w:tcBorders>
          </w:tcPr>
          <w:p w14:paraId="44A6EC1A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BC736B" w14:textId="77777777" w:rsidR="00821A17" w:rsidRPr="008E4127" w:rsidRDefault="00821A17" w:rsidP="00EF10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bCs/>
                <w:sz w:val="22"/>
                <w:szCs w:val="22"/>
                <w:lang w:eastAsia="uk-UA"/>
              </w:rPr>
              <w:t>Резерв  для здійснення не передбачених видатків, а саме:</w:t>
            </w:r>
            <w:r w:rsidRPr="008E4127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випадок необхідності ліквідації аварій, що спричинили шкоду  навколишньому природному середовищу, та їх наслідків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2A49EC6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2021-2025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6BCFAC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0AC6BC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F76FE8D" w14:textId="4F3E57DD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426A" w14:textId="757CDBE3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D09229" w14:textId="25BD97FF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83E478" w14:textId="77777777" w:rsidR="00821A17" w:rsidRPr="008E4127" w:rsidRDefault="00821A17" w:rsidP="00414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Положення про місцевий фонд охорони навколишнього природного середовища</w:t>
            </w:r>
          </w:p>
        </w:tc>
      </w:tr>
      <w:tr w:rsidR="00821A17" w:rsidRPr="00D027C3" w14:paraId="660F49D9" w14:textId="77777777" w:rsidTr="00A85960">
        <w:tc>
          <w:tcPr>
            <w:tcW w:w="538" w:type="dxa"/>
          </w:tcPr>
          <w:p w14:paraId="4F8879B3" w14:textId="77777777" w:rsidR="00821A17" w:rsidRPr="008E4127" w:rsidRDefault="00821A17" w:rsidP="00D027C3">
            <w:pPr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4395" w:type="dxa"/>
          </w:tcPr>
          <w:p w14:paraId="41B1A191" w14:textId="77777777" w:rsidR="00821A17" w:rsidRPr="008E4127" w:rsidRDefault="00821A17" w:rsidP="00D027C3">
            <w:pPr>
              <w:rPr>
                <w:rFonts w:ascii="Arial" w:hAnsi="Arial" w:cs="Arial"/>
                <w:b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b/>
                <w:sz w:val="22"/>
                <w:szCs w:val="22"/>
                <w:lang w:eastAsia="uk-UA"/>
              </w:rPr>
              <w:t>Всього:</w:t>
            </w:r>
          </w:p>
        </w:tc>
        <w:tc>
          <w:tcPr>
            <w:tcW w:w="1559" w:type="dxa"/>
          </w:tcPr>
          <w:p w14:paraId="569013D6" w14:textId="77777777" w:rsidR="00821A17" w:rsidRPr="008E4127" w:rsidRDefault="00A9738A" w:rsidP="0075102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126" w:type="dxa"/>
          </w:tcPr>
          <w:p w14:paraId="7055E29D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14:paraId="29E39420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14:paraId="1AB66977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</w:tcPr>
          <w:p w14:paraId="62F8CBE7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6" w:type="dxa"/>
            <w:gridSpan w:val="2"/>
          </w:tcPr>
          <w:p w14:paraId="7DB3364E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982" w:type="dxa"/>
          </w:tcPr>
          <w:p w14:paraId="5F3742EC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b/>
                <w:sz w:val="22"/>
                <w:szCs w:val="22"/>
                <w:lang w:eastAsia="uk-UA"/>
              </w:rPr>
              <w:t>-</w:t>
            </w:r>
          </w:p>
        </w:tc>
      </w:tr>
    </w:tbl>
    <w:p w14:paraId="7390FC2B" w14:textId="77777777" w:rsidR="002264A6" w:rsidRDefault="002264A6" w:rsidP="00040EFE">
      <w:pPr>
        <w:ind w:firstLine="708"/>
        <w:rPr>
          <w:sz w:val="28"/>
          <w:szCs w:val="28"/>
          <w:lang w:eastAsia="uk-UA"/>
        </w:rPr>
      </w:pPr>
    </w:p>
    <w:p w14:paraId="1C2704DF" w14:textId="77777777" w:rsidR="00D027C3" w:rsidRPr="00D027C3" w:rsidRDefault="00D027C3" w:rsidP="00040EFE">
      <w:pPr>
        <w:ind w:firstLine="708"/>
        <w:rPr>
          <w:rFonts w:ascii="Arial" w:hAnsi="Arial" w:cs="Arial"/>
          <w:sz w:val="26"/>
          <w:szCs w:val="26"/>
          <w:lang w:eastAsia="uk-UA"/>
        </w:rPr>
      </w:pPr>
      <w:r w:rsidRPr="00D027C3">
        <w:rPr>
          <w:sz w:val="28"/>
          <w:szCs w:val="28"/>
          <w:lang w:eastAsia="uk-UA"/>
        </w:rPr>
        <w:t>Секретар міської ради</w:t>
      </w:r>
      <w:r w:rsidRPr="00D027C3">
        <w:rPr>
          <w:rFonts w:ascii="Arial" w:hAnsi="Arial" w:cs="Arial"/>
          <w:sz w:val="26"/>
          <w:szCs w:val="26"/>
          <w:lang w:eastAsia="uk-UA"/>
        </w:rPr>
        <w:tab/>
      </w:r>
      <w:r w:rsidRPr="00D027C3">
        <w:rPr>
          <w:rFonts w:ascii="Arial" w:hAnsi="Arial" w:cs="Arial"/>
          <w:sz w:val="26"/>
          <w:szCs w:val="26"/>
          <w:lang w:eastAsia="uk-UA"/>
        </w:rPr>
        <w:tab/>
      </w:r>
      <w:r w:rsidRPr="00D027C3">
        <w:rPr>
          <w:rFonts w:ascii="Arial" w:hAnsi="Arial" w:cs="Arial"/>
          <w:sz w:val="26"/>
          <w:szCs w:val="26"/>
          <w:lang w:eastAsia="uk-UA"/>
        </w:rPr>
        <w:tab/>
      </w:r>
      <w:r w:rsidRPr="00D027C3">
        <w:rPr>
          <w:rFonts w:ascii="Arial" w:hAnsi="Arial" w:cs="Arial"/>
          <w:sz w:val="26"/>
          <w:szCs w:val="26"/>
          <w:lang w:eastAsia="uk-UA"/>
        </w:rPr>
        <w:tab/>
      </w:r>
      <w:r w:rsidRPr="00D027C3">
        <w:rPr>
          <w:rFonts w:ascii="Arial" w:hAnsi="Arial" w:cs="Arial"/>
          <w:sz w:val="26"/>
          <w:szCs w:val="26"/>
          <w:lang w:eastAsia="uk-UA"/>
        </w:rPr>
        <w:tab/>
      </w:r>
      <w:r w:rsidRPr="00D027C3">
        <w:rPr>
          <w:rFonts w:ascii="Arial" w:hAnsi="Arial" w:cs="Arial"/>
          <w:sz w:val="26"/>
          <w:szCs w:val="26"/>
          <w:lang w:eastAsia="uk-UA"/>
        </w:rPr>
        <w:tab/>
      </w:r>
      <w:r w:rsidRPr="00D027C3">
        <w:rPr>
          <w:rFonts w:ascii="Arial" w:hAnsi="Arial" w:cs="Arial"/>
          <w:sz w:val="26"/>
          <w:szCs w:val="26"/>
          <w:lang w:eastAsia="uk-UA"/>
        </w:rPr>
        <w:tab/>
      </w:r>
      <w:r w:rsidRPr="00D027C3">
        <w:rPr>
          <w:rFonts w:ascii="Arial" w:hAnsi="Arial" w:cs="Arial"/>
          <w:sz w:val="26"/>
          <w:szCs w:val="26"/>
          <w:lang w:eastAsia="uk-UA"/>
        </w:rPr>
        <w:tab/>
      </w:r>
      <w:r w:rsidRPr="00D027C3">
        <w:rPr>
          <w:rFonts w:ascii="Arial" w:hAnsi="Arial" w:cs="Arial"/>
          <w:sz w:val="26"/>
          <w:szCs w:val="26"/>
          <w:lang w:eastAsia="uk-UA"/>
        </w:rPr>
        <w:tab/>
      </w:r>
      <w:r w:rsidRPr="00D027C3">
        <w:rPr>
          <w:rFonts w:ascii="Arial" w:hAnsi="Arial" w:cs="Arial"/>
          <w:sz w:val="26"/>
          <w:szCs w:val="26"/>
          <w:lang w:eastAsia="uk-UA"/>
        </w:rPr>
        <w:tab/>
      </w:r>
      <w:r w:rsidR="00A85F3E">
        <w:rPr>
          <w:rFonts w:ascii="Arial" w:hAnsi="Arial" w:cs="Arial"/>
          <w:sz w:val="26"/>
          <w:szCs w:val="26"/>
          <w:lang w:eastAsia="uk-UA"/>
        </w:rPr>
        <w:t>Наталія ІВАНЮТА</w:t>
      </w:r>
    </w:p>
    <w:sectPr w:rsidR="00D027C3" w:rsidRPr="00D027C3" w:rsidSect="00290685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A34"/>
    <w:multiLevelType w:val="multilevel"/>
    <w:tmpl w:val="2778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D41A1"/>
    <w:multiLevelType w:val="multilevel"/>
    <w:tmpl w:val="0506F81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75" w:hanging="2160"/>
      </w:pPr>
      <w:rPr>
        <w:rFonts w:hint="default"/>
      </w:rPr>
    </w:lvl>
  </w:abstractNum>
  <w:abstractNum w:abstractNumId="2">
    <w:nsid w:val="23AD6321"/>
    <w:multiLevelType w:val="hybridMultilevel"/>
    <w:tmpl w:val="FED6F762"/>
    <w:lvl w:ilvl="0" w:tplc="FD6A81B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27F8"/>
    <w:multiLevelType w:val="multilevel"/>
    <w:tmpl w:val="33EE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91B4F"/>
    <w:multiLevelType w:val="multilevel"/>
    <w:tmpl w:val="BCA0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E1E02"/>
    <w:multiLevelType w:val="multilevel"/>
    <w:tmpl w:val="CA90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210B5"/>
    <w:multiLevelType w:val="hybridMultilevel"/>
    <w:tmpl w:val="71D6A24A"/>
    <w:lvl w:ilvl="0" w:tplc="ACB664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59B0A5A"/>
    <w:multiLevelType w:val="multilevel"/>
    <w:tmpl w:val="95C2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D504A"/>
    <w:multiLevelType w:val="hybridMultilevel"/>
    <w:tmpl w:val="CB34457E"/>
    <w:lvl w:ilvl="0" w:tplc="C866A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D232BA"/>
    <w:multiLevelType w:val="multilevel"/>
    <w:tmpl w:val="AA145C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64D1D93"/>
    <w:multiLevelType w:val="hybridMultilevel"/>
    <w:tmpl w:val="E1C60F08"/>
    <w:lvl w:ilvl="0" w:tplc="E2E04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F17E7"/>
    <w:multiLevelType w:val="multilevel"/>
    <w:tmpl w:val="0506F81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75" w:hanging="2160"/>
      </w:pPr>
      <w:rPr>
        <w:rFonts w:hint="default"/>
      </w:rPr>
    </w:lvl>
  </w:abstractNum>
  <w:abstractNum w:abstractNumId="12">
    <w:nsid w:val="78DF65CC"/>
    <w:multiLevelType w:val="hybridMultilevel"/>
    <w:tmpl w:val="A178EB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94B1C"/>
    <w:multiLevelType w:val="hybridMultilevel"/>
    <w:tmpl w:val="DFD807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648F9"/>
    <w:multiLevelType w:val="hybridMultilevel"/>
    <w:tmpl w:val="6BD070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86E37"/>
    <w:multiLevelType w:val="hybridMultilevel"/>
    <w:tmpl w:val="0E3C5D0E"/>
    <w:lvl w:ilvl="0" w:tplc="DD06BD9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8A"/>
    <w:rsid w:val="00000D14"/>
    <w:rsid w:val="00034C79"/>
    <w:rsid w:val="00040EFE"/>
    <w:rsid w:val="00045DCE"/>
    <w:rsid w:val="00051498"/>
    <w:rsid w:val="00082492"/>
    <w:rsid w:val="000A1C0B"/>
    <w:rsid w:val="000C53EE"/>
    <w:rsid w:val="000F4A9B"/>
    <w:rsid w:val="001222DE"/>
    <w:rsid w:val="00122E55"/>
    <w:rsid w:val="00142902"/>
    <w:rsid w:val="001676CD"/>
    <w:rsid w:val="00173D78"/>
    <w:rsid w:val="00184FD3"/>
    <w:rsid w:val="001A2E27"/>
    <w:rsid w:val="001A3CB8"/>
    <w:rsid w:val="001B40D6"/>
    <w:rsid w:val="002264A6"/>
    <w:rsid w:val="0026238A"/>
    <w:rsid w:val="00290685"/>
    <w:rsid w:val="002A0F5E"/>
    <w:rsid w:val="002B386B"/>
    <w:rsid w:val="002C3217"/>
    <w:rsid w:val="00321801"/>
    <w:rsid w:val="00340651"/>
    <w:rsid w:val="00342AE4"/>
    <w:rsid w:val="00354454"/>
    <w:rsid w:val="003672E7"/>
    <w:rsid w:val="003747BE"/>
    <w:rsid w:val="003949EE"/>
    <w:rsid w:val="003B5715"/>
    <w:rsid w:val="0041475A"/>
    <w:rsid w:val="00415942"/>
    <w:rsid w:val="0043331D"/>
    <w:rsid w:val="004462D1"/>
    <w:rsid w:val="0045201B"/>
    <w:rsid w:val="004931B4"/>
    <w:rsid w:val="00495BA7"/>
    <w:rsid w:val="004B03B0"/>
    <w:rsid w:val="004B07CE"/>
    <w:rsid w:val="004B5268"/>
    <w:rsid w:val="004C5415"/>
    <w:rsid w:val="004D5E81"/>
    <w:rsid w:val="004E4635"/>
    <w:rsid w:val="004F2401"/>
    <w:rsid w:val="00504ED4"/>
    <w:rsid w:val="005267CA"/>
    <w:rsid w:val="00556CCE"/>
    <w:rsid w:val="00567815"/>
    <w:rsid w:val="0057040D"/>
    <w:rsid w:val="005862FB"/>
    <w:rsid w:val="00594E57"/>
    <w:rsid w:val="005E6295"/>
    <w:rsid w:val="00610510"/>
    <w:rsid w:val="0064466C"/>
    <w:rsid w:val="00652D6D"/>
    <w:rsid w:val="006911EE"/>
    <w:rsid w:val="006A6915"/>
    <w:rsid w:val="006C0E7D"/>
    <w:rsid w:val="006F4C55"/>
    <w:rsid w:val="00701C06"/>
    <w:rsid w:val="0074572E"/>
    <w:rsid w:val="00746662"/>
    <w:rsid w:val="00751025"/>
    <w:rsid w:val="00763462"/>
    <w:rsid w:val="00796F9F"/>
    <w:rsid w:val="007B5007"/>
    <w:rsid w:val="007B7589"/>
    <w:rsid w:val="007C4242"/>
    <w:rsid w:val="007C598B"/>
    <w:rsid w:val="007C6A47"/>
    <w:rsid w:val="007D0472"/>
    <w:rsid w:val="007D200B"/>
    <w:rsid w:val="00821A17"/>
    <w:rsid w:val="008270E3"/>
    <w:rsid w:val="00880830"/>
    <w:rsid w:val="00897E65"/>
    <w:rsid w:val="008C5492"/>
    <w:rsid w:val="008D00EB"/>
    <w:rsid w:val="008E4127"/>
    <w:rsid w:val="008E58DA"/>
    <w:rsid w:val="008F30CF"/>
    <w:rsid w:val="009036F8"/>
    <w:rsid w:val="0096464F"/>
    <w:rsid w:val="00980C28"/>
    <w:rsid w:val="00993ABE"/>
    <w:rsid w:val="009B7C26"/>
    <w:rsid w:val="009E62EB"/>
    <w:rsid w:val="009F260F"/>
    <w:rsid w:val="009F6750"/>
    <w:rsid w:val="00A109D7"/>
    <w:rsid w:val="00A704D5"/>
    <w:rsid w:val="00A77B71"/>
    <w:rsid w:val="00A85960"/>
    <w:rsid w:val="00A85F3E"/>
    <w:rsid w:val="00A91C59"/>
    <w:rsid w:val="00A9738A"/>
    <w:rsid w:val="00AA249D"/>
    <w:rsid w:val="00AA37EE"/>
    <w:rsid w:val="00AA6FD1"/>
    <w:rsid w:val="00AE09AD"/>
    <w:rsid w:val="00AE41AF"/>
    <w:rsid w:val="00AF6B18"/>
    <w:rsid w:val="00B03D12"/>
    <w:rsid w:val="00B04E4D"/>
    <w:rsid w:val="00B1662D"/>
    <w:rsid w:val="00B2055A"/>
    <w:rsid w:val="00B42C64"/>
    <w:rsid w:val="00B96761"/>
    <w:rsid w:val="00BA12C1"/>
    <w:rsid w:val="00BA170D"/>
    <w:rsid w:val="00C05B77"/>
    <w:rsid w:val="00C33BAF"/>
    <w:rsid w:val="00C43478"/>
    <w:rsid w:val="00C4488A"/>
    <w:rsid w:val="00C5768E"/>
    <w:rsid w:val="00C60A70"/>
    <w:rsid w:val="00C817BA"/>
    <w:rsid w:val="00C829E0"/>
    <w:rsid w:val="00C87D1F"/>
    <w:rsid w:val="00CB538D"/>
    <w:rsid w:val="00CC49DF"/>
    <w:rsid w:val="00CD2B61"/>
    <w:rsid w:val="00D027C3"/>
    <w:rsid w:val="00D14582"/>
    <w:rsid w:val="00D14CB5"/>
    <w:rsid w:val="00D65F40"/>
    <w:rsid w:val="00DB233F"/>
    <w:rsid w:val="00DC28B4"/>
    <w:rsid w:val="00DC2D2A"/>
    <w:rsid w:val="00DE0CB4"/>
    <w:rsid w:val="00DF37CF"/>
    <w:rsid w:val="00E33A09"/>
    <w:rsid w:val="00E7303D"/>
    <w:rsid w:val="00EA50D2"/>
    <w:rsid w:val="00ED49E1"/>
    <w:rsid w:val="00EF1037"/>
    <w:rsid w:val="00F12285"/>
    <w:rsid w:val="00F263F5"/>
    <w:rsid w:val="00F44755"/>
    <w:rsid w:val="00F46E03"/>
    <w:rsid w:val="00F574A5"/>
    <w:rsid w:val="00F8574F"/>
    <w:rsid w:val="00FA6320"/>
    <w:rsid w:val="00FB4CEE"/>
    <w:rsid w:val="00FB5055"/>
    <w:rsid w:val="00FC7ACA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6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D1"/>
    <w:rPr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A6FD1"/>
    <w:pPr>
      <w:keepNext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FD1"/>
    <w:rPr>
      <w:rFonts w:ascii="Arial" w:hAnsi="Arial" w:cs="Arial"/>
      <w:b/>
      <w:sz w:val="28"/>
      <w:lang w:eastAsia="ru-RU"/>
    </w:rPr>
  </w:style>
  <w:style w:type="paragraph" w:styleId="a3">
    <w:name w:val="Title"/>
    <w:basedOn w:val="a"/>
    <w:link w:val="a4"/>
    <w:qFormat/>
    <w:rsid w:val="00AA6FD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A6FD1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AA6FD1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AA6FD1"/>
    <w:rPr>
      <w:b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AF6B18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AF6B18"/>
    <w:rPr>
      <w:b/>
      <w:bCs/>
    </w:rPr>
  </w:style>
  <w:style w:type="paragraph" w:customStyle="1" w:styleId="Style7">
    <w:name w:val="Style7"/>
    <w:basedOn w:val="a"/>
    <w:rsid w:val="00AF6B18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9">
    <w:name w:val="Font Style19"/>
    <w:rsid w:val="00AF6B18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0C53E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218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1801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D1"/>
    <w:rPr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A6FD1"/>
    <w:pPr>
      <w:keepNext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FD1"/>
    <w:rPr>
      <w:rFonts w:ascii="Arial" w:hAnsi="Arial" w:cs="Arial"/>
      <w:b/>
      <w:sz w:val="28"/>
      <w:lang w:eastAsia="ru-RU"/>
    </w:rPr>
  </w:style>
  <w:style w:type="paragraph" w:styleId="a3">
    <w:name w:val="Title"/>
    <w:basedOn w:val="a"/>
    <w:link w:val="a4"/>
    <w:qFormat/>
    <w:rsid w:val="00AA6FD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A6FD1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AA6FD1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AA6FD1"/>
    <w:rPr>
      <w:b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AF6B18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AF6B18"/>
    <w:rPr>
      <w:b/>
      <w:bCs/>
    </w:rPr>
  </w:style>
  <w:style w:type="paragraph" w:customStyle="1" w:styleId="Style7">
    <w:name w:val="Style7"/>
    <w:basedOn w:val="a"/>
    <w:rsid w:val="00AF6B18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9">
    <w:name w:val="Font Style19"/>
    <w:rsid w:val="00AF6B18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0C53E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218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1801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2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Таня</cp:lastModifiedBy>
  <cp:revision>69</cp:revision>
  <cp:lastPrinted>2020-12-03T08:51:00Z</cp:lastPrinted>
  <dcterms:created xsi:type="dcterms:W3CDTF">2019-04-17T08:14:00Z</dcterms:created>
  <dcterms:modified xsi:type="dcterms:W3CDTF">2021-04-16T12:11:00Z</dcterms:modified>
</cp:coreProperties>
</file>