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E3" w:rsidRPr="00FB434D" w:rsidRDefault="00746037" w:rsidP="00BB48E3">
      <w:pPr>
        <w:ind w:left="-284" w:firstLine="4537"/>
        <w:rPr>
          <w:noProof/>
          <w:lang w:eastAsia="uk-UA"/>
        </w:rPr>
      </w:pPr>
      <w:r>
        <w:rPr>
          <w:b/>
          <w:lang w:val="uk-UA"/>
        </w:rPr>
        <w:t xml:space="preserve">     </w:t>
      </w:r>
      <w:r w:rsidR="00BB48E3">
        <w:rPr>
          <w:noProof/>
          <w:lang w:val="uk-UA" w:eastAsia="uk-UA"/>
        </w:rPr>
        <w:drawing>
          <wp:inline distT="0" distB="0" distL="0" distR="0" wp14:anchorId="57BB5047" wp14:editId="480390C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b/>
          <w:lang w:val="uk-UA"/>
        </w:rPr>
        <w:t xml:space="preserve">                                                        </w:t>
      </w:r>
      <w:r w:rsidR="008F5AB7">
        <w:rPr>
          <w:b/>
        </w:rPr>
        <w:t xml:space="preserve"> </w:t>
      </w:r>
    </w:p>
    <w:p w:rsidR="00BB48E3" w:rsidRPr="00FB434D" w:rsidRDefault="00BB48E3" w:rsidP="00BB48E3">
      <w:pPr>
        <w:ind w:left="-284" w:firstLine="4112"/>
        <w:rPr>
          <w:noProof/>
          <w:lang w:eastAsia="uk-UA"/>
        </w:rPr>
      </w:pPr>
    </w:p>
    <w:p w:rsidR="00BB48E3" w:rsidRPr="00FB434D" w:rsidRDefault="00BB48E3" w:rsidP="00BB48E3">
      <w:pPr>
        <w:widowControl w:val="0"/>
        <w:autoSpaceDE w:val="0"/>
        <w:autoSpaceDN w:val="0"/>
        <w:jc w:val="center"/>
        <w:rPr>
          <w:sz w:val="32"/>
          <w:szCs w:val="32"/>
        </w:rPr>
      </w:pPr>
      <w:r w:rsidRPr="00FB434D">
        <w:rPr>
          <w:sz w:val="32"/>
          <w:szCs w:val="32"/>
        </w:rPr>
        <w:t>КИЇВСЬКА ОБЛАСТЬ</w:t>
      </w:r>
    </w:p>
    <w:p w:rsidR="00BB48E3" w:rsidRPr="00FB434D" w:rsidRDefault="00BB48E3" w:rsidP="00BB48E3">
      <w:pPr>
        <w:widowControl w:val="0"/>
        <w:autoSpaceDE w:val="0"/>
        <w:autoSpaceDN w:val="0"/>
        <w:jc w:val="center"/>
        <w:rPr>
          <w:sz w:val="32"/>
          <w:szCs w:val="32"/>
        </w:rPr>
      </w:pPr>
    </w:p>
    <w:p w:rsidR="00BB48E3" w:rsidRPr="00FB434D" w:rsidRDefault="00BB48E3" w:rsidP="00BB48E3">
      <w:pPr>
        <w:widowControl w:val="0"/>
        <w:autoSpaceDE w:val="0"/>
        <w:autoSpaceDN w:val="0"/>
        <w:jc w:val="center"/>
        <w:rPr>
          <w:b/>
          <w:sz w:val="32"/>
          <w:szCs w:val="32"/>
        </w:rPr>
      </w:pPr>
      <w:r w:rsidRPr="00FB434D">
        <w:rPr>
          <w:b/>
          <w:sz w:val="32"/>
          <w:szCs w:val="32"/>
        </w:rPr>
        <w:t>ТЕТІЇВСЬКА МІСЬКА РАДА</w:t>
      </w:r>
    </w:p>
    <w:p w:rsidR="00BB48E3" w:rsidRPr="00FB434D" w:rsidRDefault="00BB48E3" w:rsidP="00BB48E3">
      <w:pPr>
        <w:widowControl w:val="0"/>
        <w:autoSpaceDE w:val="0"/>
        <w:autoSpaceDN w:val="0"/>
        <w:jc w:val="center"/>
        <w:rPr>
          <w:b/>
          <w:sz w:val="28"/>
          <w:szCs w:val="28"/>
        </w:rPr>
      </w:pPr>
      <w:r w:rsidRPr="00FB434D">
        <w:rPr>
          <w:b/>
          <w:sz w:val="28"/>
          <w:szCs w:val="28"/>
          <w:lang w:val="en-US"/>
        </w:rPr>
        <w:t>V</w:t>
      </w:r>
      <w:r w:rsidRPr="00FB434D">
        <w:rPr>
          <w:b/>
          <w:sz w:val="28"/>
          <w:szCs w:val="28"/>
        </w:rPr>
        <w:t>ІІІ СКЛИКАННЯ</w:t>
      </w:r>
    </w:p>
    <w:p w:rsidR="00BB48E3" w:rsidRPr="00FB434D" w:rsidRDefault="00BB48E3" w:rsidP="00BB48E3">
      <w:pPr>
        <w:widowControl w:val="0"/>
        <w:autoSpaceDE w:val="0"/>
        <w:autoSpaceDN w:val="0"/>
        <w:jc w:val="center"/>
        <w:rPr>
          <w:b/>
          <w:sz w:val="28"/>
          <w:szCs w:val="28"/>
        </w:rPr>
      </w:pPr>
    </w:p>
    <w:p w:rsidR="00BB48E3" w:rsidRPr="00FB434D" w:rsidRDefault="00BB48E3" w:rsidP="00BB48E3">
      <w:pPr>
        <w:widowControl w:val="0"/>
        <w:autoSpaceDE w:val="0"/>
        <w:autoSpaceDN w:val="0"/>
        <w:jc w:val="center"/>
        <w:rPr>
          <w:b/>
          <w:sz w:val="28"/>
          <w:szCs w:val="28"/>
        </w:rPr>
      </w:pPr>
      <w:r w:rsidRPr="00FB434D">
        <w:rPr>
          <w:b/>
          <w:sz w:val="28"/>
          <w:szCs w:val="28"/>
        </w:rPr>
        <w:t>ПЕРША СЕСІЯ</w:t>
      </w:r>
    </w:p>
    <w:p w:rsidR="00BB48E3" w:rsidRPr="00FB434D" w:rsidRDefault="00E76E80" w:rsidP="00BB48E3">
      <w:pPr>
        <w:ind w:left="-900"/>
        <w:jc w:val="center"/>
        <w:rPr>
          <w:b/>
          <w:sz w:val="36"/>
        </w:rPr>
      </w:pPr>
      <w:r>
        <w:rPr>
          <w:b/>
          <w:sz w:val="36"/>
        </w:rPr>
        <w:t xml:space="preserve">       </w:t>
      </w:r>
      <w:r>
        <w:rPr>
          <w:b/>
          <w:sz w:val="36"/>
          <w:lang w:val="uk-UA"/>
        </w:rPr>
        <w:t>третє</w:t>
      </w:r>
      <w:r w:rsidR="00BB48E3" w:rsidRPr="00FB434D">
        <w:rPr>
          <w:b/>
          <w:sz w:val="36"/>
        </w:rPr>
        <w:t xml:space="preserve"> </w:t>
      </w:r>
      <w:proofErr w:type="spellStart"/>
      <w:r w:rsidR="00BB48E3" w:rsidRPr="00FB434D">
        <w:rPr>
          <w:b/>
          <w:sz w:val="36"/>
        </w:rPr>
        <w:t>пленарне</w:t>
      </w:r>
      <w:proofErr w:type="spellEnd"/>
      <w:r w:rsidR="00BB48E3" w:rsidRPr="00FB434D">
        <w:rPr>
          <w:b/>
          <w:sz w:val="36"/>
        </w:rPr>
        <w:t xml:space="preserve"> </w:t>
      </w:r>
      <w:proofErr w:type="spellStart"/>
      <w:r w:rsidR="00BB48E3" w:rsidRPr="00FB434D">
        <w:rPr>
          <w:b/>
          <w:sz w:val="36"/>
        </w:rPr>
        <w:t>засідання</w:t>
      </w:r>
      <w:proofErr w:type="spellEnd"/>
    </w:p>
    <w:p w:rsidR="00BB48E3" w:rsidRPr="00FB434D" w:rsidRDefault="00BB48E3" w:rsidP="00BB48E3">
      <w:pPr>
        <w:widowControl w:val="0"/>
        <w:autoSpaceDE w:val="0"/>
        <w:autoSpaceDN w:val="0"/>
        <w:jc w:val="center"/>
        <w:rPr>
          <w:sz w:val="32"/>
          <w:szCs w:val="32"/>
        </w:rPr>
      </w:pPr>
    </w:p>
    <w:p w:rsidR="00BB48E3" w:rsidRPr="00FB434D" w:rsidRDefault="00BB48E3" w:rsidP="00BB48E3">
      <w:pPr>
        <w:widowControl w:val="0"/>
        <w:autoSpaceDE w:val="0"/>
        <w:autoSpaceDN w:val="0"/>
        <w:jc w:val="center"/>
        <w:rPr>
          <w:b/>
          <w:bCs/>
          <w:sz w:val="32"/>
          <w:szCs w:val="32"/>
        </w:rPr>
      </w:pPr>
      <w:r w:rsidRPr="00FB434D">
        <w:rPr>
          <w:b/>
          <w:bCs/>
          <w:sz w:val="32"/>
          <w:szCs w:val="32"/>
        </w:rPr>
        <w:t xml:space="preserve">Р І Ш Е Н </w:t>
      </w:r>
      <w:proofErr w:type="spellStart"/>
      <w:proofErr w:type="gramStart"/>
      <w:r w:rsidRPr="00FB434D">
        <w:rPr>
          <w:b/>
          <w:bCs/>
          <w:sz w:val="32"/>
          <w:szCs w:val="32"/>
        </w:rPr>
        <w:t>Н</w:t>
      </w:r>
      <w:proofErr w:type="spellEnd"/>
      <w:proofErr w:type="gramEnd"/>
      <w:r w:rsidRPr="00FB434D">
        <w:rPr>
          <w:b/>
          <w:bCs/>
          <w:sz w:val="32"/>
          <w:szCs w:val="32"/>
        </w:rPr>
        <w:t xml:space="preserve"> Я</w:t>
      </w:r>
    </w:p>
    <w:p w:rsidR="00BB48E3" w:rsidRDefault="00BB48E3" w:rsidP="00BB48E3">
      <w:pPr>
        <w:widowControl w:val="0"/>
        <w:autoSpaceDE w:val="0"/>
        <w:autoSpaceDN w:val="0"/>
        <w:jc w:val="center"/>
        <w:rPr>
          <w:sz w:val="32"/>
          <w:szCs w:val="32"/>
        </w:rPr>
      </w:pPr>
    </w:p>
    <w:p w:rsidR="008F5AB7" w:rsidRPr="00825D50" w:rsidRDefault="00E76E80" w:rsidP="00BB48E3">
      <w:pPr>
        <w:spacing w:line="312" w:lineRule="auto"/>
        <w:rPr>
          <w:b/>
          <w:sz w:val="36"/>
          <w:u w:val="single"/>
          <w:lang w:val="uk-UA"/>
        </w:rPr>
      </w:pPr>
      <w:r>
        <w:rPr>
          <w:b/>
          <w:sz w:val="28"/>
          <w:szCs w:val="28"/>
        </w:rPr>
        <w:t xml:space="preserve">  </w:t>
      </w:r>
      <w:r>
        <w:rPr>
          <w:b/>
          <w:sz w:val="28"/>
          <w:szCs w:val="28"/>
          <w:lang w:val="uk-UA"/>
        </w:rPr>
        <w:t>15</w:t>
      </w:r>
      <w:r w:rsidR="00BB48E3" w:rsidRPr="00FB434D">
        <w:rPr>
          <w:b/>
          <w:sz w:val="28"/>
          <w:szCs w:val="28"/>
        </w:rPr>
        <w:t xml:space="preserve">.12.2020 р.                                                                            № </w:t>
      </w:r>
      <w:r w:rsidR="00E76C4E">
        <w:rPr>
          <w:b/>
          <w:sz w:val="28"/>
          <w:szCs w:val="28"/>
        </w:rPr>
        <w:t xml:space="preserve"> </w:t>
      </w:r>
      <w:r w:rsidR="0001598E">
        <w:rPr>
          <w:b/>
          <w:sz w:val="28"/>
          <w:szCs w:val="28"/>
          <w:lang w:val="uk-UA"/>
        </w:rPr>
        <w:t>15</w:t>
      </w:r>
      <w:r w:rsidR="00BB48E3">
        <w:rPr>
          <w:b/>
          <w:sz w:val="28"/>
          <w:szCs w:val="28"/>
        </w:rPr>
        <w:t xml:space="preserve"> </w:t>
      </w:r>
      <w:r w:rsidR="00BB48E3" w:rsidRPr="00FB434D">
        <w:rPr>
          <w:b/>
          <w:sz w:val="28"/>
          <w:szCs w:val="28"/>
        </w:rPr>
        <w:t>-</w:t>
      </w:r>
      <w:r w:rsidR="00BB48E3">
        <w:rPr>
          <w:b/>
          <w:sz w:val="28"/>
          <w:szCs w:val="28"/>
        </w:rPr>
        <w:t xml:space="preserve"> </w:t>
      </w:r>
      <w:r w:rsidR="00BB48E3" w:rsidRPr="00FB434D">
        <w:rPr>
          <w:b/>
          <w:sz w:val="28"/>
          <w:szCs w:val="28"/>
        </w:rPr>
        <w:t>01-</w:t>
      </w:r>
      <w:r w:rsidR="00BB48E3" w:rsidRPr="00FB434D">
        <w:rPr>
          <w:b/>
          <w:sz w:val="28"/>
          <w:szCs w:val="28"/>
          <w:lang w:val="en-US"/>
        </w:rPr>
        <w:t>VII</w:t>
      </w:r>
      <w:r w:rsidR="00BB48E3" w:rsidRPr="00FB434D">
        <w:rPr>
          <w:b/>
          <w:sz w:val="28"/>
          <w:szCs w:val="28"/>
        </w:rPr>
        <w:t>І</w:t>
      </w:r>
    </w:p>
    <w:p w:rsidR="008F5AB7" w:rsidRPr="008F5AB7" w:rsidRDefault="008F5AB7" w:rsidP="008F5AB7">
      <w:pPr>
        <w:jc w:val="both"/>
        <w:rPr>
          <w:rFonts w:eastAsia="Batang"/>
          <w:b/>
          <w:sz w:val="22"/>
          <w:szCs w:val="22"/>
        </w:rPr>
      </w:pPr>
    </w:p>
    <w:p w:rsidR="00C7574C" w:rsidRDefault="00ED5574" w:rsidP="00ED5574">
      <w:pPr>
        <w:ind w:right="-766"/>
        <w:rPr>
          <w:b/>
          <w:sz w:val="28"/>
          <w:szCs w:val="28"/>
          <w:lang w:val="uk-UA"/>
        </w:rPr>
      </w:pPr>
      <w:r>
        <w:rPr>
          <w:sz w:val="28"/>
          <w:szCs w:val="28"/>
          <w:lang w:val="uk-UA"/>
        </w:rPr>
        <w:t xml:space="preserve">  </w:t>
      </w:r>
      <w:r w:rsidRPr="00BB48E3">
        <w:rPr>
          <w:b/>
          <w:sz w:val="28"/>
          <w:szCs w:val="28"/>
          <w:lang w:val="uk-UA"/>
        </w:rPr>
        <w:t>Зат</w:t>
      </w:r>
      <w:r w:rsidR="00BB48E3" w:rsidRPr="00BB48E3">
        <w:rPr>
          <w:b/>
          <w:sz w:val="28"/>
          <w:szCs w:val="28"/>
          <w:lang w:val="uk-UA"/>
        </w:rPr>
        <w:t xml:space="preserve">вердження Положення про </w:t>
      </w:r>
    </w:p>
    <w:p w:rsidR="00ED5574" w:rsidRPr="00BB48E3" w:rsidRDefault="00C7574C" w:rsidP="00F44914">
      <w:pPr>
        <w:ind w:right="-766"/>
        <w:rPr>
          <w:b/>
          <w:sz w:val="28"/>
          <w:lang w:val="uk-UA"/>
        </w:rPr>
      </w:pPr>
      <w:r>
        <w:rPr>
          <w:b/>
          <w:sz w:val="28"/>
          <w:szCs w:val="28"/>
          <w:lang w:val="uk-UA"/>
        </w:rPr>
        <w:t xml:space="preserve">  </w:t>
      </w:r>
      <w:r w:rsidR="00BB48E3" w:rsidRPr="00BB48E3">
        <w:rPr>
          <w:b/>
          <w:sz w:val="28"/>
          <w:szCs w:val="28"/>
          <w:lang w:val="uk-UA"/>
        </w:rPr>
        <w:t>старост</w:t>
      </w:r>
      <w:r w:rsidR="00F62171">
        <w:rPr>
          <w:b/>
          <w:sz w:val="28"/>
          <w:szCs w:val="28"/>
          <w:lang w:val="uk-UA"/>
        </w:rPr>
        <w:t>у</w:t>
      </w:r>
      <w:r w:rsidR="00BB48E3" w:rsidRPr="00BB48E3">
        <w:rPr>
          <w:b/>
          <w:sz w:val="28"/>
          <w:szCs w:val="28"/>
          <w:lang w:val="uk-UA"/>
        </w:rPr>
        <w:t xml:space="preserve"> </w:t>
      </w:r>
      <w:r>
        <w:rPr>
          <w:b/>
          <w:sz w:val="28"/>
          <w:szCs w:val="28"/>
          <w:lang w:val="uk-UA"/>
        </w:rPr>
        <w:t xml:space="preserve"> </w:t>
      </w:r>
    </w:p>
    <w:p w:rsidR="008F5AB7" w:rsidRPr="008F5AB7" w:rsidRDefault="008F5AB7" w:rsidP="008F5AB7">
      <w:pPr>
        <w:jc w:val="both"/>
        <w:rPr>
          <w:rFonts w:eastAsia="Batang"/>
          <w:b/>
          <w:sz w:val="28"/>
          <w:szCs w:val="28"/>
          <w:lang w:val="uk-UA"/>
        </w:rPr>
      </w:pPr>
    </w:p>
    <w:p w:rsidR="008F5AB7" w:rsidRDefault="008F5AB7" w:rsidP="008F5AB7">
      <w:pPr>
        <w:ind w:firstLine="709"/>
        <w:jc w:val="both"/>
        <w:rPr>
          <w:rFonts w:eastAsia="Batang"/>
          <w:sz w:val="28"/>
          <w:szCs w:val="28"/>
          <w:lang w:val="uk-UA"/>
        </w:rPr>
      </w:pPr>
      <w:r w:rsidRPr="008F5AB7">
        <w:rPr>
          <w:rFonts w:eastAsia="Batang"/>
          <w:sz w:val="28"/>
          <w:szCs w:val="28"/>
          <w:lang w:val="uk-UA"/>
        </w:rPr>
        <w:t xml:space="preserve">Відповідно до </w:t>
      </w:r>
      <w:r w:rsidR="00BB48E3">
        <w:rPr>
          <w:sz w:val="28"/>
          <w:szCs w:val="28"/>
          <w:lang w:val="uk-UA"/>
        </w:rPr>
        <w:t>Закону</w:t>
      </w:r>
      <w:r w:rsidRPr="008F5AB7">
        <w:rPr>
          <w:sz w:val="28"/>
          <w:szCs w:val="28"/>
          <w:lang w:val="uk-UA"/>
        </w:rPr>
        <w:t xml:space="preserve">  України</w:t>
      </w:r>
      <w:r w:rsidR="00ED5574">
        <w:rPr>
          <w:sz w:val="28"/>
          <w:szCs w:val="28"/>
          <w:lang w:val="uk-UA"/>
        </w:rPr>
        <w:t xml:space="preserve"> </w:t>
      </w:r>
      <w:r w:rsidR="00ED5574" w:rsidRPr="008F5AB7">
        <w:rPr>
          <w:rFonts w:eastAsia="Batang"/>
          <w:sz w:val="28"/>
          <w:szCs w:val="28"/>
          <w:lang w:val="uk-UA"/>
        </w:rPr>
        <w:t>«Про місцеве самоврядування в Україні»</w:t>
      </w:r>
      <w:r w:rsidR="00BB48E3">
        <w:rPr>
          <w:rFonts w:eastAsia="Batang"/>
          <w:sz w:val="28"/>
          <w:szCs w:val="28"/>
          <w:lang w:val="uk-UA"/>
        </w:rPr>
        <w:t xml:space="preserve">, </w:t>
      </w:r>
      <w:r w:rsidR="00BB48E3">
        <w:rPr>
          <w:sz w:val="28"/>
          <w:lang w:val="uk-UA"/>
        </w:rPr>
        <w:t>Закону України від 16.04.2020 р. № 562  « Про внесення змін до деяких Законів України щодо  визначення територій та адміністративних центрів територіальних громад»,</w:t>
      </w:r>
      <w:r w:rsidR="00F62171">
        <w:rPr>
          <w:sz w:val="28"/>
          <w:lang w:val="uk-UA"/>
        </w:rPr>
        <w:t xml:space="preserve"> Закону України «Про внесення змін до деяких законодавчих актів України</w:t>
      </w:r>
      <w:r w:rsidR="002A3D9F">
        <w:rPr>
          <w:sz w:val="28"/>
          <w:lang w:val="uk-UA"/>
        </w:rPr>
        <w:t xml:space="preserve"> </w:t>
      </w:r>
      <w:r w:rsidR="002A3D9F" w:rsidRPr="002A3D9F">
        <w:rPr>
          <w:sz w:val="28"/>
          <w:szCs w:val="28"/>
          <w:shd w:val="clear" w:color="auto" w:fill="FFFFFF"/>
          <w:lang w:val="uk-UA"/>
        </w:rPr>
        <w:t>щодо впорядкування окремих питань організації та діяльності органів місцевого самоврядування та районних державних адміністрацій</w:t>
      </w:r>
      <w:r w:rsidR="00F62171">
        <w:rPr>
          <w:sz w:val="28"/>
          <w:lang w:val="uk-UA"/>
        </w:rPr>
        <w:t>» № 1009-</w:t>
      </w:r>
      <w:r w:rsidR="00F62171">
        <w:rPr>
          <w:sz w:val="28"/>
          <w:lang w:val="en-US"/>
        </w:rPr>
        <w:t>I</w:t>
      </w:r>
      <w:r w:rsidR="00F62171">
        <w:rPr>
          <w:sz w:val="28"/>
          <w:lang w:val="uk-UA"/>
        </w:rPr>
        <w:t xml:space="preserve">Х, </w:t>
      </w:r>
      <w:r w:rsidRPr="008F5AB7">
        <w:rPr>
          <w:sz w:val="28"/>
          <w:szCs w:val="28"/>
          <w:lang w:val="uk-UA"/>
        </w:rPr>
        <w:t xml:space="preserve">  </w:t>
      </w:r>
      <w:r w:rsidR="00ED5574">
        <w:rPr>
          <w:sz w:val="28"/>
          <w:szCs w:val="28"/>
          <w:lang w:val="uk-UA"/>
        </w:rPr>
        <w:t xml:space="preserve">з метою забезпечення гарантій місцевого самоврядування на території </w:t>
      </w:r>
      <w:r w:rsidR="00BB48E3">
        <w:rPr>
          <w:sz w:val="28"/>
          <w:szCs w:val="28"/>
          <w:lang w:val="uk-UA"/>
        </w:rPr>
        <w:t>Тетіївської</w:t>
      </w:r>
      <w:r w:rsidR="00ED5574">
        <w:rPr>
          <w:sz w:val="28"/>
          <w:szCs w:val="28"/>
          <w:lang w:val="uk-UA"/>
        </w:rPr>
        <w:t xml:space="preserve"> </w:t>
      </w:r>
      <w:r w:rsidR="00BB48E3">
        <w:rPr>
          <w:sz w:val="28"/>
          <w:szCs w:val="28"/>
          <w:lang w:val="uk-UA"/>
        </w:rPr>
        <w:t xml:space="preserve"> міської </w:t>
      </w:r>
      <w:r w:rsidR="00ED5574">
        <w:rPr>
          <w:sz w:val="28"/>
          <w:szCs w:val="28"/>
          <w:lang w:val="uk-UA"/>
        </w:rPr>
        <w:t xml:space="preserve">територіальної громади, визначення статусу сільського старости, його повноважень та відповідальності, </w:t>
      </w:r>
      <w:r w:rsidRPr="008F5AB7">
        <w:rPr>
          <w:rFonts w:eastAsia="Batang"/>
          <w:sz w:val="28"/>
          <w:szCs w:val="28"/>
          <w:lang w:val="uk-UA"/>
        </w:rPr>
        <w:t xml:space="preserve"> </w:t>
      </w:r>
      <w:r w:rsidR="00BB48E3">
        <w:rPr>
          <w:rFonts w:eastAsia="Batang"/>
          <w:sz w:val="28"/>
          <w:szCs w:val="28"/>
          <w:lang w:val="uk-UA"/>
        </w:rPr>
        <w:t xml:space="preserve">Тетіївська </w:t>
      </w:r>
      <w:r w:rsidRPr="008F5AB7">
        <w:rPr>
          <w:rFonts w:eastAsia="Batang"/>
          <w:sz w:val="28"/>
          <w:szCs w:val="28"/>
          <w:lang w:val="uk-UA"/>
        </w:rPr>
        <w:t>міська рада.</w:t>
      </w:r>
    </w:p>
    <w:p w:rsidR="008F5AB7" w:rsidRPr="008F5AB7" w:rsidRDefault="008F5AB7" w:rsidP="008F5AB7">
      <w:pPr>
        <w:ind w:firstLine="709"/>
        <w:jc w:val="both"/>
        <w:rPr>
          <w:rFonts w:eastAsia="Batang"/>
          <w:sz w:val="28"/>
          <w:szCs w:val="28"/>
          <w:lang w:val="uk-UA"/>
        </w:rPr>
      </w:pPr>
    </w:p>
    <w:p w:rsidR="008F5AB7" w:rsidRPr="00471395" w:rsidRDefault="00746037" w:rsidP="00746037">
      <w:pPr>
        <w:rPr>
          <w:rFonts w:eastAsia="Batang"/>
          <w:b/>
          <w:sz w:val="28"/>
          <w:szCs w:val="28"/>
          <w:lang w:val="uk-UA"/>
        </w:rPr>
      </w:pPr>
      <w:r>
        <w:rPr>
          <w:rFonts w:eastAsia="Batang"/>
          <w:sz w:val="28"/>
          <w:szCs w:val="28"/>
          <w:lang w:val="uk-UA"/>
        </w:rPr>
        <w:t xml:space="preserve">                                            </w:t>
      </w:r>
      <w:r w:rsidR="00BB48E3" w:rsidRPr="00471395">
        <w:rPr>
          <w:rFonts w:eastAsia="Batang"/>
          <w:b/>
          <w:sz w:val="28"/>
          <w:szCs w:val="28"/>
          <w:lang w:val="uk-UA"/>
        </w:rPr>
        <w:t>В И Р І Ш И Л А:</w:t>
      </w:r>
    </w:p>
    <w:p w:rsidR="008F5AB7" w:rsidRPr="008F5AB7" w:rsidRDefault="008F5AB7" w:rsidP="008F5AB7">
      <w:pPr>
        <w:ind w:firstLine="709"/>
        <w:jc w:val="center"/>
        <w:rPr>
          <w:rFonts w:eastAsia="Batang"/>
          <w:sz w:val="28"/>
          <w:szCs w:val="28"/>
          <w:lang w:val="uk-UA"/>
        </w:rPr>
      </w:pPr>
    </w:p>
    <w:p w:rsidR="008F5AB7" w:rsidRPr="0023467E" w:rsidRDefault="00E76E80" w:rsidP="0023467E">
      <w:pPr>
        <w:rPr>
          <w:rFonts w:eastAsia="Batang"/>
          <w:sz w:val="28"/>
          <w:szCs w:val="28"/>
        </w:rPr>
      </w:pPr>
      <w:r>
        <w:rPr>
          <w:rFonts w:eastAsia="Batang"/>
          <w:sz w:val="28"/>
          <w:szCs w:val="28"/>
          <w:lang w:val="uk-UA"/>
        </w:rPr>
        <w:t xml:space="preserve">      1. </w:t>
      </w:r>
      <w:proofErr w:type="spellStart"/>
      <w:r w:rsidR="00ED5574" w:rsidRPr="00E76E80">
        <w:rPr>
          <w:rFonts w:eastAsia="Batang"/>
          <w:sz w:val="28"/>
          <w:szCs w:val="28"/>
        </w:rPr>
        <w:t>З</w:t>
      </w:r>
      <w:r w:rsidR="00C7574C" w:rsidRPr="00E76E80">
        <w:rPr>
          <w:rFonts w:eastAsia="Batang"/>
          <w:sz w:val="28"/>
          <w:szCs w:val="28"/>
        </w:rPr>
        <w:t>атвердити</w:t>
      </w:r>
      <w:proofErr w:type="spellEnd"/>
      <w:r w:rsidR="00C7574C" w:rsidRPr="00E76E80">
        <w:rPr>
          <w:rFonts w:eastAsia="Batang"/>
          <w:sz w:val="28"/>
          <w:szCs w:val="28"/>
        </w:rPr>
        <w:t xml:space="preserve"> </w:t>
      </w:r>
      <w:proofErr w:type="spellStart"/>
      <w:r w:rsidR="00C7574C" w:rsidRPr="00E76E80">
        <w:rPr>
          <w:rFonts w:eastAsia="Batang"/>
          <w:sz w:val="28"/>
          <w:szCs w:val="28"/>
        </w:rPr>
        <w:t>Положення</w:t>
      </w:r>
      <w:proofErr w:type="spellEnd"/>
      <w:r w:rsidR="00C7574C" w:rsidRPr="00E76E80">
        <w:rPr>
          <w:rFonts w:eastAsia="Batang"/>
          <w:sz w:val="28"/>
          <w:szCs w:val="28"/>
        </w:rPr>
        <w:t xml:space="preserve"> про старост</w:t>
      </w:r>
      <w:r w:rsidR="0001598E">
        <w:rPr>
          <w:rFonts w:eastAsia="Batang"/>
          <w:sz w:val="28"/>
          <w:szCs w:val="28"/>
          <w:lang w:val="uk-UA"/>
        </w:rPr>
        <w:t>у</w:t>
      </w:r>
      <w:r w:rsidR="0023467E">
        <w:rPr>
          <w:rFonts w:eastAsia="Batang"/>
          <w:sz w:val="28"/>
          <w:szCs w:val="28"/>
          <w:lang w:val="uk-UA"/>
        </w:rPr>
        <w:t xml:space="preserve"> </w:t>
      </w:r>
      <w:r w:rsidR="00ED5574" w:rsidRPr="0023467E">
        <w:rPr>
          <w:rFonts w:eastAsia="Batang"/>
          <w:sz w:val="28"/>
          <w:szCs w:val="28"/>
        </w:rPr>
        <w:t>(</w:t>
      </w:r>
      <w:proofErr w:type="spellStart"/>
      <w:r w:rsidR="00ED5574" w:rsidRPr="0023467E">
        <w:rPr>
          <w:rFonts w:eastAsia="Batang"/>
          <w:sz w:val="28"/>
          <w:szCs w:val="28"/>
        </w:rPr>
        <w:t>додається</w:t>
      </w:r>
      <w:proofErr w:type="spellEnd"/>
      <w:r w:rsidR="00ED5574" w:rsidRPr="0023467E">
        <w:rPr>
          <w:rFonts w:eastAsia="Batang"/>
          <w:sz w:val="28"/>
          <w:szCs w:val="28"/>
        </w:rPr>
        <w:t>).</w:t>
      </w:r>
    </w:p>
    <w:p w:rsidR="00E76E80" w:rsidRDefault="00E76E80" w:rsidP="001025B2">
      <w:pPr>
        <w:pStyle w:val="a3"/>
        <w:spacing w:after="0" w:line="240" w:lineRule="auto"/>
        <w:rPr>
          <w:rFonts w:ascii="Times New Roman" w:eastAsia="Batang" w:hAnsi="Times New Roman" w:cs="Times New Roman"/>
          <w:sz w:val="28"/>
          <w:szCs w:val="28"/>
        </w:rPr>
      </w:pPr>
    </w:p>
    <w:p w:rsidR="00F36F97" w:rsidRDefault="00F36F97" w:rsidP="001025B2">
      <w:pPr>
        <w:ind w:right="-766"/>
        <w:rPr>
          <w:rFonts w:eastAsia="Batang"/>
          <w:sz w:val="28"/>
          <w:szCs w:val="28"/>
          <w:lang w:val="uk-UA"/>
        </w:rPr>
      </w:pPr>
      <w:r>
        <w:rPr>
          <w:rFonts w:eastAsia="Batang"/>
          <w:sz w:val="28"/>
          <w:szCs w:val="28"/>
          <w:lang w:val="uk-UA"/>
        </w:rPr>
        <w:t xml:space="preserve">     </w:t>
      </w:r>
      <w:r w:rsidR="00E76E80" w:rsidRPr="00F36F97">
        <w:rPr>
          <w:rFonts w:eastAsia="Batang"/>
          <w:sz w:val="28"/>
          <w:szCs w:val="28"/>
          <w:lang w:val="uk-UA"/>
        </w:rPr>
        <w:t xml:space="preserve">2. Рішення </w:t>
      </w:r>
      <w:r w:rsidRPr="00F36F97">
        <w:rPr>
          <w:rFonts w:eastAsia="Batang"/>
          <w:sz w:val="28"/>
          <w:szCs w:val="28"/>
          <w:lang w:val="uk-UA"/>
        </w:rPr>
        <w:t xml:space="preserve">першої сесії міської ради 7 скликання від 18.01.2018 р. </w:t>
      </w:r>
    </w:p>
    <w:p w:rsidR="00F36F97" w:rsidRDefault="00F36F97" w:rsidP="001025B2">
      <w:pPr>
        <w:ind w:right="-766"/>
        <w:rPr>
          <w:sz w:val="28"/>
          <w:szCs w:val="28"/>
          <w:lang w:val="uk-UA"/>
        </w:rPr>
      </w:pPr>
      <w:r>
        <w:rPr>
          <w:rFonts w:eastAsia="Batang"/>
          <w:sz w:val="28"/>
          <w:szCs w:val="28"/>
          <w:lang w:val="uk-UA"/>
        </w:rPr>
        <w:t xml:space="preserve">         </w:t>
      </w:r>
      <w:r w:rsidRPr="00F36F97">
        <w:rPr>
          <w:rFonts w:eastAsia="Batang"/>
          <w:sz w:val="28"/>
          <w:szCs w:val="28"/>
          <w:lang w:val="uk-UA"/>
        </w:rPr>
        <w:t>№ 09-01-</w:t>
      </w:r>
      <w:r>
        <w:rPr>
          <w:rFonts w:eastAsia="Batang"/>
          <w:sz w:val="28"/>
          <w:szCs w:val="28"/>
          <w:lang w:val="en-US"/>
        </w:rPr>
        <w:t>VII</w:t>
      </w:r>
      <w:r w:rsidRPr="00F36F97">
        <w:rPr>
          <w:rFonts w:eastAsia="Batang"/>
          <w:sz w:val="28"/>
          <w:szCs w:val="28"/>
          <w:lang w:val="uk-UA"/>
        </w:rPr>
        <w:t xml:space="preserve"> </w:t>
      </w:r>
      <w:r>
        <w:rPr>
          <w:rFonts w:eastAsia="Batang"/>
          <w:sz w:val="28"/>
          <w:szCs w:val="28"/>
          <w:lang w:val="uk-UA"/>
        </w:rPr>
        <w:t xml:space="preserve"> </w:t>
      </w:r>
      <w:r w:rsidRPr="00F36F97">
        <w:rPr>
          <w:rFonts w:eastAsia="Batang"/>
          <w:sz w:val="28"/>
          <w:szCs w:val="28"/>
          <w:lang w:val="uk-UA"/>
        </w:rPr>
        <w:t>«</w:t>
      </w:r>
      <w:r w:rsidRPr="00825D50">
        <w:rPr>
          <w:sz w:val="28"/>
          <w:szCs w:val="28"/>
          <w:lang w:val="uk-UA"/>
        </w:rPr>
        <w:t>Затвердження Положення про старосту</w:t>
      </w:r>
      <w:r>
        <w:rPr>
          <w:sz w:val="28"/>
          <w:szCs w:val="28"/>
          <w:lang w:val="uk-UA"/>
        </w:rPr>
        <w:t xml:space="preserve">» вважати таким, </w:t>
      </w:r>
    </w:p>
    <w:p w:rsidR="00F36F97" w:rsidRPr="00F36F97" w:rsidRDefault="00F36F97" w:rsidP="001025B2">
      <w:pPr>
        <w:ind w:right="-766"/>
        <w:rPr>
          <w:rFonts w:eastAsia="Batang"/>
          <w:sz w:val="28"/>
          <w:szCs w:val="28"/>
          <w:lang w:val="uk-UA"/>
        </w:rPr>
      </w:pPr>
      <w:r>
        <w:rPr>
          <w:sz w:val="28"/>
          <w:szCs w:val="28"/>
          <w:lang w:val="uk-UA"/>
        </w:rPr>
        <w:t xml:space="preserve">         що втратило чинність.</w:t>
      </w:r>
    </w:p>
    <w:p w:rsidR="00ED5574" w:rsidRPr="00F36F97" w:rsidRDefault="00ED5574" w:rsidP="001025B2">
      <w:pPr>
        <w:rPr>
          <w:rFonts w:eastAsia="Batang"/>
          <w:sz w:val="28"/>
          <w:szCs w:val="28"/>
          <w:lang w:val="uk-UA"/>
        </w:rPr>
      </w:pPr>
    </w:p>
    <w:p w:rsidR="00E76E80" w:rsidRDefault="00F36F97" w:rsidP="00F36F97">
      <w:pPr>
        <w:rPr>
          <w:rFonts w:eastAsia="Batang"/>
          <w:sz w:val="28"/>
          <w:szCs w:val="28"/>
          <w:lang w:val="uk-UA"/>
        </w:rPr>
      </w:pPr>
      <w:r>
        <w:rPr>
          <w:rFonts w:eastAsia="Batang"/>
          <w:sz w:val="28"/>
          <w:szCs w:val="28"/>
          <w:lang w:val="uk-UA"/>
        </w:rPr>
        <w:t xml:space="preserve">    </w:t>
      </w:r>
      <w:r w:rsidR="00E76E80">
        <w:rPr>
          <w:rFonts w:eastAsia="Batang"/>
          <w:sz w:val="28"/>
          <w:szCs w:val="28"/>
          <w:lang w:val="uk-UA"/>
        </w:rPr>
        <w:t xml:space="preserve">3. </w:t>
      </w:r>
      <w:r w:rsidR="0001598E">
        <w:rPr>
          <w:rFonts w:eastAsia="Batang"/>
          <w:sz w:val="28"/>
          <w:szCs w:val="28"/>
          <w:lang w:val="uk-UA"/>
        </w:rPr>
        <w:t xml:space="preserve"> </w:t>
      </w:r>
      <w:r w:rsidR="00ED5574" w:rsidRPr="00E76E80">
        <w:rPr>
          <w:rFonts w:eastAsia="Batang"/>
          <w:sz w:val="28"/>
          <w:szCs w:val="28"/>
          <w:lang w:val="uk-UA"/>
        </w:rPr>
        <w:t xml:space="preserve">Контроль за виконанням даного рішення покласти на постійну </w:t>
      </w:r>
      <w:r w:rsidR="00E76E80">
        <w:rPr>
          <w:rFonts w:eastAsia="Batang"/>
          <w:sz w:val="28"/>
          <w:szCs w:val="28"/>
          <w:lang w:val="uk-UA"/>
        </w:rPr>
        <w:t xml:space="preserve">   </w:t>
      </w:r>
    </w:p>
    <w:p w:rsidR="00E76E80" w:rsidRDefault="00F36F97" w:rsidP="00E76E80">
      <w:pPr>
        <w:ind w:left="360"/>
        <w:rPr>
          <w:sz w:val="28"/>
          <w:szCs w:val="28"/>
          <w:lang w:val="uk-UA"/>
        </w:rPr>
      </w:pPr>
      <w:r>
        <w:rPr>
          <w:rFonts w:eastAsia="Batang"/>
          <w:sz w:val="28"/>
          <w:szCs w:val="28"/>
          <w:lang w:val="uk-UA"/>
        </w:rPr>
        <w:t xml:space="preserve">    </w:t>
      </w:r>
      <w:r w:rsidR="00ED5574" w:rsidRPr="00E76E80">
        <w:rPr>
          <w:rFonts w:eastAsia="Batang"/>
          <w:sz w:val="28"/>
          <w:szCs w:val="28"/>
          <w:lang w:val="uk-UA"/>
        </w:rPr>
        <w:t xml:space="preserve">депутатську комісію з питань </w:t>
      </w:r>
      <w:r w:rsidR="00ED5574" w:rsidRPr="00E76E80">
        <w:rPr>
          <w:sz w:val="28"/>
          <w:szCs w:val="28"/>
          <w:lang w:val="uk-UA"/>
        </w:rPr>
        <w:t xml:space="preserve">Регламенту, депутатської етики, </w:t>
      </w:r>
    </w:p>
    <w:p w:rsidR="00E76E80" w:rsidRDefault="00F36F97" w:rsidP="00E76E80">
      <w:pPr>
        <w:ind w:left="360"/>
        <w:rPr>
          <w:sz w:val="28"/>
          <w:szCs w:val="28"/>
          <w:lang w:val="uk-UA"/>
        </w:rPr>
      </w:pPr>
      <w:r>
        <w:rPr>
          <w:sz w:val="28"/>
          <w:szCs w:val="28"/>
          <w:lang w:val="uk-UA"/>
        </w:rPr>
        <w:t xml:space="preserve">   </w:t>
      </w:r>
      <w:r w:rsidR="00E76E80">
        <w:rPr>
          <w:sz w:val="28"/>
          <w:szCs w:val="28"/>
          <w:lang w:val="uk-UA"/>
        </w:rPr>
        <w:t xml:space="preserve"> </w:t>
      </w:r>
      <w:r w:rsidR="00ED5574" w:rsidRPr="00E76E80">
        <w:rPr>
          <w:sz w:val="28"/>
          <w:szCs w:val="28"/>
          <w:lang w:val="uk-UA"/>
        </w:rPr>
        <w:t xml:space="preserve">забезпечення  діяльності депутатів та контролю за виконанням </w:t>
      </w:r>
    </w:p>
    <w:p w:rsidR="00E76E80" w:rsidRDefault="00F36F97" w:rsidP="00E76E80">
      <w:pPr>
        <w:ind w:left="360"/>
        <w:rPr>
          <w:sz w:val="28"/>
          <w:szCs w:val="28"/>
          <w:lang w:val="uk-UA"/>
        </w:rPr>
      </w:pPr>
      <w:r>
        <w:rPr>
          <w:sz w:val="28"/>
          <w:szCs w:val="28"/>
          <w:lang w:val="uk-UA"/>
        </w:rPr>
        <w:t xml:space="preserve">  </w:t>
      </w:r>
      <w:r w:rsidR="00E76E80">
        <w:rPr>
          <w:sz w:val="28"/>
          <w:szCs w:val="28"/>
          <w:lang w:val="uk-UA"/>
        </w:rPr>
        <w:t xml:space="preserve">  </w:t>
      </w:r>
      <w:r w:rsidR="00ED5574" w:rsidRPr="00E76E80">
        <w:rPr>
          <w:sz w:val="28"/>
          <w:szCs w:val="28"/>
          <w:lang w:val="uk-UA"/>
        </w:rPr>
        <w:t xml:space="preserve">рішень міської ради та її виконавчого комітету, дотримання </w:t>
      </w:r>
    </w:p>
    <w:p w:rsidR="00ED5574" w:rsidRPr="00E76E80" w:rsidRDefault="00F36F97" w:rsidP="00E76E80">
      <w:pPr>
        <w:ind w:left="360"/>
        <w:rPr>
          <w:sz w:val="28"/>
          <w:szCs w:val="28"/>
          <w:lang w:val="uk-UA"/>
        </w:rPr>
      </w:pPr>
      <w:r>
        <w:rPr>
          <w:sz w:val="28"/>
          <w:szCs w:val="28"/>
          <w:lang w:val="uk-UA"/>
        </w:rPr>
        <w:t xml:space="preserve"> </w:t>
      </w:r>
      <w:r w:rsidR="00E76E80">
        <w:rPr>
          <w:sz w:val="28"/>
          <w:szCs w:val="28"/>
          <w:lang w:val="uk-UA"/>
        </w:rPr>
        <w:t xml:space="preserve">   законності та </w:t>
      </w:r>
      <w:r w:rsidR="00ED5574" w:rsidRPr="00ED5574">
        <w:rPr>
          <w:sz w:val="28"/>
          <w:szCs w:val="28"/>
        </w:rPr>
        <w:t>правопорядку</w:t>
      </w:r>
      <w:r w:rsidR="00E76E80">
        <w:rPr>
          <w:sz w:val="28"/>
          <w:szCs w:val="28"/>
          <w:lang w:val="uk-UA"/>
        </w:rPr>
        <w:t>.</w:t>
      </w:r>
    </w:p>
    <w:p w:rsidR="008F5AB7" w:rsidRPr="00ED5574" w:rsidRDefault="008F5AB7" w:rsidP="00ED5574">
      <w:pPr>
        <w:ind w:left="851"/>
        <w:jc w:val="both"/>
        <w:rPr>
          <w:rFonts w:eastAsia="Batang"/>
          <w:b/>
          <w:sz w:val="28"/>
          <w:szCs w:val="28"/>
          <w:lang w:val="uk-UA"/>
        </w:rPr>
      </w:pPr>
    </w:p>
    <w:p w:rsidR="001D6A85" w:rsidRPr="001D6A85" w:rsidRDefault="001D6A85" w:rsidP="00F36F97">
      <w:pPr>
        <w:pStyle w:val="2"/>
        <w:spacing w:line="240" w:lineRule="auto"/>
        <w:ind w:right="364"/>
        <w:jc w:val="both"/>
        <w:rPr>
          <w:b/>
          <w:sz w:val="28"/>
          <w:szCs w:val="28"/>
          <w:lang w:val="uk-UA"/>
        </w:rPr>
      </w:pPr>
    </w:p>
    <w:p w:rsidR="001D6A85" w:rsidRPr="001025B2" w:rsidRDefault="0001598E" w:rsidP="001025B2">
      <w:pPr>
        <w:pStyle w:val="2"/>
        <w:spacing w:line="360" w:lineRule="auto"/>
        <w:ind w:right="364" w:firstLine="567"/>
        <w:jc w:val="both"/>
        <w:rPr>
          <w:sz w:val="28"/>
          <w:szCs w:val="28"/>
          <w:lang w:val="uk-UA"/>
        </w:rPr>
      </w:pPr>
      <w:r>
        <w:rPr>
          <w:sz w:val="28"/>
          <w:szCs w:val="28"/>
          <w:lang w:val="uk-UA"/>
        </w:rPr>
        <w:t xml:space="preserve">        </w:t>
      </w:r>
      <w:r w:rsidR="00746037">
        <w:rPr>
          <w:sz w:val="28"/>
          <w:szCs w:val="28"/>
          <w:lang w:val="uk-UA"/>
        </w:rPr>
        <w:t xml:space="preserve">  Міський голова  </w:t>
      </w:r>
      <w:r>
        <w:rPr>
          <w:sz w:val="28"/>
          <w:szCs w:val="28"/>
          <w:lang w:val="uk-UA"/>
        </w:rPr>
        <w:t xml:space="preserve"> </w:t>
      </w:r>
      <w:r w:rsidR="00746037">
        <w:rPr>
          <w:sz w:val="28"/>
          <w:szCs w:val="28"/>
          <w:lang w:val="uk-UA"/>
        </w:rPr>
        <w:t xml:space="preserve">          </w:t>
      </w:r>
      <w:r>
        <w:rPr>
          <w:sz w:val="28"/>
          <w:szCs w:val="28"/>
          <w:lang w:val="uk-UA"/>
        </w:rPr>
        <w:t xml:space="preserve"> </w:t>
      </w:r>
      <w:r w:rsidR="00746037">
        <w:rPr>
          <w:sz w:val="28"/>
          <w:szCs w:val="28"/>
          <w:lang w:val="uk-UA"/>
        </w:rPr>
        <w:t xml:space="preserve">                       </w:t>
      </w:r>
      <w:r w:rsidR="00BB48E3">
        <w:rPr>
          <w:sz w:val="28"/>
          <w:szCs w:val="28"/>
          <w:lang w:val="uk-UA"/>
        </w:rPr>
        <w:t>Б.БАЛАГУРА</w:t>
      </w:r>
    </w:p>
    <w:p w:rsidR="00B7595E" w:rsidRDefault="00ED5574">
      <w:pPr>
        <w:rPr>
          <w:lang w:val="uk-UA"/>
        </w:rPr>
      </w:pPr>
      <w:r>
        <w:rPr>
          <w:lang w:val="uk-UA"/>
        </w:rPr>
        <w:lastRenderedPageBreak/>
        <w:t xml:space="preserve">                             </w:t>
      </w:r>
      <w:r w:rsidR="008B7CD2">
        <w:rPr>
          <w:lang w:val="uk-UA"/>
        </w:rPr>
        <w:t xml:space="preserve">                              </w:t>
      </w:r>
      <w:r>
        <w:rPr>
          <w:lang w:val="uk-UA"/>
        </w:rPr>
        <w:t xml:space="preserve">                               </w:t>
      </w:r>
    </w:p>
    <w:p w:rsidR="00ED5574" w:rsidRDefault="009F39EB">
      <w:pPr>
        <w:rPr>
          <w:sz w:val="28"/>
          <w:szCs w:val="28"/>
          <w:lang w:val="uk-UA"/>
        </w:rPr>
      </w:pPr>
      <w:r>
        <w:rPr>
          <w:lang w:val="uk-UA"/>
        </w:rPr>
        <w:t xml:space="preserve">                                                                                               </w:t>
      </w:r>
      <w:r w:rsidR="00ED5574" w:rsidRPr="00ED5574">
        <w:rPr>
          <w:sz w:val="28"/>
          <w:szCs w:val="28"/>
          <w:lang w:val="uk-UA"/>
        </w:rPr>
        <w:t>Додаток</w:t>
      </w:r>
    </w:p>
    <w:p w:rsidR="0001598E" w:rsidRDefault="00ED5574">
      <w:pPr>
        <w:rPr>
          <w:sz w:val="28"/>
          <w:szCs w:val="28"/>
          <w:lang w:val="uk-UA"/>
        </w:rPr>
      </w:pPr>
      <w:r>
        <w:rPr>
          <w:sz w:val="28"/>
          <w:szCs w:val="28"/>
          <w:lang w:val="uk-UA"/>
        </w:rPr>
        <w:t xml:space="preserve">                                                            </w:t>
      </w:r>
      <w:r w:rsidRPr="00ED5574">
        <w:rPr>
          <w:sz w:val="28"/>
          <w:szCs w:val="28"/>
          <w:lang w:val="uk-UA"/>
        </w:rPr>
        <w:t xml:space="preserve"> до рішення </w:t>
      </w:r>
      <w:r w:rsidR="0001598E">
        <w:rPr>
          <w:sz w:val="28"/>
          <w:szCs w:val="28"/>
          <w:lang w:val="uk-UA"/>
        </w:rPr>
        <w:t xml:space="preserve">3-го пленарного засідання </w:t>
      </w:r>
      <w:r w:rsidRPr="00ED5574">
        <w:rPr>
          <w:sz w:val="28"/>
          <w:szCs w:val="28"/>
          <w:lang w:val="uk-UA"/>
        </w:rPr>
        <w:t xml:space="preserve">1 сесії </w:t>
      </w:r>
    </w:p>
    <w:p w:rsidR="0001598E" w:rsidRDefault="0001598E">
      <w:pPr>
        <w:rPr>
          <w:sz w:val="28"/>
          <w:szCs w:val="28"/>
          <w:lang w:val="uk-UA"/>
        </w:rPr>
      </w:pPr>
      <w:r>
        <w:rPr>
          <w:sz w:val="28"/>
          <w:szCs w:val="28"/>
          <w:lang w:val="uk-UA"/>
        </w:rPr>
        <w:t xml:space="preserve">                                                             міської ради 8 скликання </w:t>
      </w:r>
      <w:r w:rsidR="00E76E80">
        <w:rPr>
          <w:sz w:val="28"/>
          <w:szCs w:val="28"/>
          <w:lang w:val="uk-UA"/>
        </w:rPr>
        <w:t>від 15</w:t>
      </w:r>
      <w:r w:rsidR="00BB48E3">
        <w:rPr>
          <w:sz w:val="28"/>
          <w:szCs w:val="28"/>
          <w:lang w:val="uk-UA"/>
        </w:rPr>
        <w:t>.</w:t>
      </w:r>
      <w:r w:rsidR="00DF0B6B">
        <w:rPr>
          <w:sz w:val="28"/>
          <w:szCs w:val="28"/>
          <w:lang w:val="uk-UA"/>
        </w:rPr>
        <w:t>1</w:t>
      </w:r>
      <w:r w:rsidR="00BB48E3">
        <w:rPr>
          <w:sz w:val="28"/>
          <w:szCs w:val="28"/>
          <w:lang w:val="uk-UA"/>
        </w:rPr>
        <w:t>2.2020</w:t>
      </w:r>
      <w:r w:rsidR="00DF0B6B">
        <w:rPr>
          <w:sz w:val="28"/>
          <w:szCs w:val="28"/>
          <w:lang w:val="uk-UA"/>
        </w:rPr>
        <w:t xml:space="preserve"> р. </w:t>
      </w:r>
      <w:r>
        <w:rPr>
          <w:sz w:val="28"/>
          <w:szCs w:val="28"/>
          <w:lang w:val="uk-UA"/>
        </w:rPr>
        <w:t xml:space="preserve"> </w:t>
      </w:r>
    </w:p>
    <w:p w:rsidR="00ED5574" w:rsidRPr="00641A52" w:rsidRDefault="0001598E">
      <w:pPr>
        <w:rPr>
          <w:sz w:val="28"/>
          <w:szCs w:val="28"/>
          <w:lang w:val="uk-UA"/>
        </w:rPr>
      </w:pPr>
      <w:r>
        <w:rPr>
          <w:sz w:val="28"/>
          <w:szCs w:val="28"/>
          <w:lang w:val="uk-UA"/>
        </w:rPr>
        <w:t xml:space="preserve">                                                             № 15</w:t>
      </w:r>
      <w:r w:rsidR="00BB48E3">
        <w:rPr>
          <w:sz w:val="28"/>
          <w:szCs w:val="28"/>
          <w:lang w:val="uk-UA"/>
        </w:rPr>
        <w:t xml:space="preserve"> </w:t>
      </w:r>
      <w:r w:rsidR="00641A52">
        <w:rPr>
          <w:sz w:val="28"/>
          <w:szCs w:val="28"/>
          <w:lang w:val="uk-UA"/>
        </w:rPr>
        <w:t>-01-</w:t>
      </w:r>
      <w:r w:rsidR="00641A52">
        <w:rPr>
          <w:sz w:val="28"/>
          <w:szCs w:val="28"/>
          <w:lang w:val="en-US"/>
        </w:rPr>
        <w:t>V</w:t>
      </w:r>
      <w:r w:rsidR="00641A52">
        <w:rPr>
          <w:sz w:val="28"/>
          <w:szCs w:val="28"/>
          <w:lang w:val="uk-UA"/>
        </w:rPr>
        <w:t>ІІ</w:t>
      </w:r>
      <w:r w:rsidR="00BB48E3">
        <w:rPr>
          <w:sz w:val="28"/>
          <w:szCs w:val="28"/>
          <w:lang w:val="uk-UA"/>
        </w:rPr>
        <w:t>І</w:t>
      </w:r>
    </w:p>
    <w:p w:rsidR="00003E0B" w:rsidRDefault="00003E0B" w:rsidP="00003E0B">
      <w:pPr>
        <w:rPr>
          <w:sz w:val="28"/>
          <w:szCs w:val="28"/>
          <w:lang w:val="uk-UA"/>
        </w:rPr>
      </w:pPr>
    </w:p>
    <w:p w:rsidR="00003E0B" w:rsidRDefault="00003E0B" w:rsidP="00003E0B">
      <w:pPr>
        <w:rPr>
          <w:sz w:val="28"/>
          <w:szCs w:val="28"/>
          <w:lang w:val="uk-UA"/>
        </w:rPr>
      </w:pPr>
    </w:p>
    <w:p w:rsidR="00C7574C" w:rsidRPr="0023467E" w:rsidRDefault="0001598E" w:rsidP="0023467E">
      <w:pPr>
        <w:jc w:val="center"/>
        <w:rPr>
          <w:b/>
          <w:sz w:val="28"/>
          <w:szCs w:val="28"/>
        </w:rPr>
      </w:pPr>
      <w:r>
        <w:rPr>
          <w:b/>
          <w:sz w:val="28"/>
          <w:szCs w:val="28"/>
          <w:lang w:val="uk-UA"/>
        </w:rPr>
        <w:t xml:space="preserve">   </w:t>
      </w:r>
      <w:r w:rsidR="0023467E">
        <w:rPr>
          <w:b/>
          <w:sz w:val="28"/>
          <w:szCs w:val="28"/>
          <w:lang w:val="uk-UA"/>
        </w:rPr>
        <w:t xml:space="preserve">  </w:t>
      </w:r>
      <w:r w:rsidR="00003E0B" w:rsidRPr="00E3664B">
        <w:rPr>
          <w:b/>
          <w:sz w:val="28"/>
          <w:szCs w:val="28"/>
        </w:rPr>
        <w:t>ПОЛОЖЕННЯ</w:t>
      </w:r>
      <w:r w:rsidR="0023467E">
        <w:rPr>
          <w:b/>
          <w:sz w:val="28"/>
          <w:szCs w:val="28"/>
          <w:lang w:val="uk-UA"/>
        </w:rPr>
        <w:t xml:space="preserve">  </w:t>
      </w:r>
      <w:r w:rsidR="00C7574C">
        <w:rPr>
          <w:b/>
          <w:sz w:val="28"/>
          <w:szCs w:val="28"/>
        </w:rPr>
        <w:t xml:space="preserve">ПРО </w:t>
      </w:r>
      <w:r w:rsidR="0023467E">
        <w:rPr>
          <w:b/>
          <w:sz w:val="28"/>
          <w:szCs w:val="28"/>
          <w:lang w:val="uk-UA"/>
        </w:rPr>
        <w:t xml:space="preserve"> </w:t>
      </w:r>
      <w:r w:rsidR="00C7574C">
        <w:rPr>
          <w:b/>
          <w:sz w:val="28"/>
          <w:szCs w:val="28"/>
        </w:rPr>
        <w:t>СТАРОСТ</w:t>
      </w:r>
      <w:r w:rsidR="00C7574C">
        <w:rPr>
          <w:b/>
          <w:sz w:val="28"/>
          <w:szCs w:val="28"/>
          <w:lang w:val="uk-UA"/>
        </w:rPr>
        <w:t xml:space="preserve"> </w:t>
      </w:r>
    </w:p>
    <w:p w:rsidR="00003E0B" w:rsidRPr="00537DA3" w:rsidRDefault="00003E0B" w:rsidP="00003E0B">
      <w:pPr>
        <w:numPr>
          <w:ilvl w:val="0"/>
          <w:numId w:val="6"/>
        </w:numPr>
        <w:spacing w:before="100" w:beforeAutospacing="1" w:after="100" w:afterAutospacing="1"/>
        <w:jc w:val="center"/>
        <w:rPr>
          <w:b/>
          <w:sz w:val="28"/>
          <w:szCs w:val="28"/>
        </w:rPr>
      </w:pPr>
      <w:r w:rsidRPr="00537DA3">
        <w:rPr>
          <w:b/>
          <w:sz w:val="28"/>
          <w:szCs w:val="28"/>
        </w:rPr>
        <w:t>ЗАГАЛЬНІ ПОЛОЖЕННЯ</w:t>
      </w:r>
    </w:p>
    <w:p w:rsidR="00003E0B" w:rsidRDefault="00003E0B" w:rsidP="00003E0B">
      <w:pPr>
        <w:numPr>
          <w:ilvl w:val="1"/>
          <w:numId w:val="7"/>
        </w:numPr>
        <w:jc w:val="both"/>
        <w:rPr>
          <w:sz w:val="28"/>
          <w:szCs w:val="28"/>
          <w:lang w:val="uk-UA"/>
        </w:rPr>
      </w:pPr>
      <w:r>
        <w:rPr>
          <w:sz w:val="28"/>
          <w:szCs w:val="28"/>
          <w:lang w:val="uk-UA"/>
        </w:rPr>
        <w:t xml:space="preserve"> </w:t>
      </w:r>
      <w:r w:rsidRPr="00537DA3">
        <w:rPr>
          <w:sz w:val="28"/>
          <w:szCs w:val="28"/>
          <w:lang w:val="uk-UA"/>
        </w:rPr>
        <w:t>Це Положення розроблене відповідно до Конституції Украї</w:t>
      </w:r>
      <w:r>
        <w:rPr>
          <w:sz w:val="28"/>
          <w:szCs w:val="28"/>
          <w:lang w:val="uk-UA"/>
        </w:rPr>
        <w:t>ни</w:t>
      </w:r>
      <w:r w:rsidR="006B3F12">
        <w:rPr>
          <w:sz w:val="28"/>
          <w:szCs w:val="28"/>
          <w:lang w:val="uk-UA"/>
        </w:rPr>
        <w:t xml:space="preserve">, Законів України </w:t>
      </w:r>
      <w:r>
        <w:rPr>
          <w:sz w:val="28"/>
          <w:szCs w:val="28"/>
          <w:lang w:val="uk-UA"/>
        </w:rPr>
        <w:t xml:space="preserve"> «Про місцеве самоврядування </w:t>
      </w:r>
      <w:r w:rsidRPr="00537DA3">
        <w:rPr>
          <w:sz w:val="28"/>
          <w:szCs w:val="28"/>
          <w:lang w:val="uk-UA"/>
        </w:rPr>
        <w:t xml:space="preserve">в Україні», «Про службу в органах місцевого самоврядування», </w:t>
      </w:r>
      <w:r w:rsidR="00F62171">
        <w:rPr>
          <w:sz w:val="28"/>
          <w:lang w:val="uk-UA"/>
        </w:rPr>
        <w:t>Закону України «Про внесення змін до деяких законодавчих актів України</w:t>
      </w:r>
      <w:r w:rsidR="00F62171">
        <w:rPr>
          <w:sz w:val="28"/>
          <w:lang w:val="uk-UA"/>
        </w:rPr>
        <w:t xml:space="preserve"> </w:t>
      </w:r>
      <w:proofErr w:type="spellStart"/>
      <w:r w:rsidR="00F62171" w:rsidRPr="002A3D9F">
        <w:rPr>
          <w:sz w:val="28"/>
          <w:szCs w:val="28"/>
          <w:shd w:val="clear" w:color="auto" w:fill="FFFFFF"/>
        </w:rPr>
        <w:t>щодо</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впорядкування</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окремих</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питань</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організації</w:t>
      </w:r>
      <w:proofErr w:type="spellEnd"/>
      <w:r w:rsidR="00F62171" w:rsidRPr="002A3D9F">
        <w:rPr>
          <w:sz w:val="28"/>
          <w:szCs w:val="28"/>
          <w:shd w:val="clear" w:color="auto" w:fill="FFFFFF"/>
        </w:rPr>
        <w:t xml:space="preserve"> та </w:t>
      </w:r>
      <w:proofErr w:type="spellStart"/>
      <w:r w:rsidR="00F62171" w:rsidRPr="002A3D9F">
        <w:rPr>
          <w:sz w:val="28"/>
          <w:szCs w:val="28"/>
          <w:shd w:val="clear" w:color="auto" w:fill="FFFFFF"/>
        </w:rPr>
        <w:t>діяльності</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органів</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місцевого</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самоврядування</w:t>
      </w:r>
      <w:proofErr w:type="spellEnd"/>
      <w:r w:rsidR="00F62171" w:rsidRPr="002A3D9F">
        <w:rPr>
          <w:sz w:val="28"/>
          <w:szCs w:val="28"/>
          <w:shd w:val="clear" w:color="auto" w:fill="FFFFFF"/>
        </w:rPr>
        <w:t xml:space="preserve"> та </w:t>
      </w:r>
      <w:proofErr w:type="spellStart"/>
      <w:r w:rsidR="00F62171" w:rsidRPr="002A3D9F">
        <w:rPr>
          <w:sz w:val="28"/>
          <w:szCs w:val="28"/>
          <w:shd w:val="clear" w:color="auto" w:fill="FFFFFF"/>
        </w:rPr>
        <w:t>районних</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державних</w:t>
      </w:r>
      <w:proofErr w:type="spellEnd"/>
      <w:r w:rsidR="00F62171" w:rsidRPr="002A3D9F">
        <w:rPr>
          <w:sz w:val="28"/>
          <w:szCs w:val="28"/>
          <w:shd w:val="clear" w:color="auto" w:fill="FFFFFF"/>
        </w:rPr>
        <w:t xml:space="preserve"> </w:t>
      </w:r>
      <w:proofErr w:type="spellStart"/>
      <w:r w:rsidR="00F62171" w:rsidRPr="002A3D9F">
        <w:rPr>
          <w:sz w:val="28"/>
          <w:szCs w:val="28"/>
          <w:shd w:val="clear" w:color="auto" w:fill="FFFFFF"/>
        </w:rPr>
        <w:t>адміністрацій</w:t>
      </w:r>
      <w:proofErr w:type="spellEnd"/>
      <w:r w:rsidR="00F62171" w:rsidRPr="002A3D9F">
        <w:rPr>
          <w:sz w:val="28"/>
          <w:szCs w:val="28"/>
          <w:lang w:val="uk-UA"/>
        </w:rPr>
        <w:t>»</w:t>
      </w:r>
      <w:r w:rsidR="00F62171" w:rsidRPr="002A3D9F">
        <w:rPr>
          <w:sz w:val="28"/>
          <w:lang w:val="uk-UA"/>
        </w:rPr>
        <w:t xml:space="preserve"> </w:t>
      </w:r>
      <w:r w:rsidR="00F62171">
        <w:rPr>
          <w:sz w:val="28"/>
          <w:lang w:val="uk-UA"/>
        </w:rPr>
        <w:t>№ 1009-</w:t>
      </w:r>
      <w:r w:rsidR="00F62171">
        <w:rPr>
          <w:sz w:val="28"/>
          <w:lang w:val="en-US"/>
        </w:rPr>
        <w:t>I</w:t>
      </w:r>
      <w:r w:rsidR="00F62171">
        <w:rPr>
          <w:sz w:val="28"/>
          <w:lang w:val="uk-UA"/>
        </w:rPr>
        <w:t xml:space="preserve">Х, </w:t>
      </w:r>
      <w:r w:rsidR="00F62171" w:rsidRPr="008F5AB7">
        <w:rPr>
          <w:sz w:val="28"/>
          <w:szCs w:val="28"/>
          <w:lang w:val="uk-UA"/>
        </w:rPr>
        <w:t xml:space="preserve">  </w:t>
      </w:r>
      <w:r>
        <w:rPr>
          <w:sz w:val="28"/>
          <w:szCs w:val="28"/>
          <w:lang w:val="uk-UA"/>
        </w:rPr>
        <w:t>інших актів законодавства</w:t>
      </w:r>
      <w:r w:rsidRPr="00537DA3">
        <w:rPr>
          <w:sz w:val="28"/>
          <w:szCs w:val="28"/>
          <w:lang w:val="uk-UA"/>
        </w:rPr>
        <w:t xml:space="preserve"> та визначає </w:t>
      </w:r>
      <w:r>
        <w:rPr>
          <w:sz w:val="28"/>
          <w:szCs w:val="28"/>
          <w:lang w:val="uk-UA"/>
        </w:rPr>
        <w:t xml:space="preserve">повноваження, </w:t>
      </w:r>
      <w:r w:rsidRPr="00537DA3">
        <w:rPr>
          <w:sz w:val="28"/>
          <w:szCs w:val="28"/>
          <w:lang w:val="uk-UA"/>
        </w:rPr>
        <w:t xml:space="preserve">права і обов’язки старости, порядок його </w:t>
      </w:r>
      <w:r>
        <w:rPr>
          <w:sz w:val="28"/>
          <w:szCs w:val="28"/>
          <w:lang w:val="uk-UA"/>
        </w:rPr>
        <w:t>призначе</w:t>
      </w:r>
      <w:r w:rsidRPr="00537DA3">
        <w:rPr>
          <w:sz w:val="28"/>
          <w:szCs w:val="28"/>
          <w:lang w:val="uk-UA"/>
        </w:rPr>
        <w:t>ння та припинення повноважень, порядок звітування, відповідальність та інші питання, пов’язані з діяльністю старости.</w:t>
      </w:r>
    </w:p>
    <w:p w:rsidR="00003E0B" w:rsidRPr="00537DA3" w:rsidRDefault="00003E0B" w:rsidP="00003E0B">
      <w:pPr>
        <w:ind w:left="420"/>
        <w:jc w:val="both"/>
        <w:rPr>
          <w:sz w:val="28"/>
          <w:szCs w:val="28"/>
          <w:lang w:val="uk-UA"/>
        </w:rPr>
      </w:pPr>
    </w:p>
    <w:p w:rsidR="00003E0B" w:rsidRPr="00537DA3" w:rsidRDefault="00003E0B" w:rsidP="00003E0B">
      <w:pPr>
        <w:numPr>
          <w:ilvl w:val="0"/>
          <w:numId w:val="7"/>
        </w:numPr>
        <w:jc w:val="center"/>
        <w:rPr>
          <w:b/>
          <w:sz w:val="28"/>
          <w:szCs w:val="28"/>
          <w:lang w:val="uk-UA"/>
        </w:rPr>
      </w:pPr>
      <w:r w:rsidRPr="00537DA3">
        <w:rPr>
          <w:b/>
          <w:sz w:val="28"/>
          <w:szCs w:val="28"/>
          <w:lang w:val="uk-UA"/>
        </w:rPr>
        <w:t>ПРАВОВИЙ СТАТУС СТАРОСТИ</w:t>
      </w:r>
    </w:p>
    <w:p w:rsidR="00003E0B" w:rsidRPr="00537DA3" w:rsidRDefault="00003E0B" w:rsidP="00003E0B">
      <w:pPr>
        <w:ind w:left="567" w:hanging="567"/>
        <w:jc w:val="both"/>
        <w:rPr>
          <w:color w:val="000000"/>
          <w:sz w:val="28"/>
          <w:szCs w:val="28"/>
          <w:lang w:val="uk-UA"/>
        </w:rPr>
      </w:pPr>
      <w:r w:rsidRPr="00537DA3">
        <w:rPr>
          <w:sz w:val="28"/>
          <w:szCs w:val="28"/>
          <w:lang w:val="uk-UA"/>
        </w:rPr>
        <w:t>2.1. Староста є  посадовою особою місцевого самоврядування, яка пре</w:t>
      </w:r>
      <w:r w:rsidR="0023467E">
        <w:rPr>
          <w:sz w:val="28"/>
          <w:szCs w:val="28"/>
          <w:lang w:val="uk-UA"/>
        </w:rPr>
        <w:t>дставляє інтереси жителів села</w:t>
      </w:r>
      <w:r w:rsidR="006B3F12">
        <w:rPr>
          <w:sz w:val="28"/>
          <w:szCs w:val="28"/>
          <w:lang w:val="uk-UA"/>
        </w:rPr>
        <w:t xml:space="preserve"> або декількох сіл</w:t>
      </w:r>
      <w:r w:rsidR="0023467E">
        <w:rPr>
          <w:sz w:val="28"/>
          <w:szCs w:val="28"/>
          <w:lang w:val="uk-UA"/>
        </w:rPr>
        <w:t xml:space="preserve"> </w:t>
      </w:r>
      <w:r>
        <w:rPr>
          <w:color w:val="000000"/>
          <w:sz w:val="28"/>
          <w:szCs w:val="28"/>
          <w:lang w:val="uk-UA"/>
        </w:rPr>
        <w:t xml:space="preserve">і набуває своїх повноважень </w:t>
      </w:r>
      <w:r w:rsidRPr="00537DA3">
        <w:rPr>
          <w:color w:val="000000"/>
          <w:sz w:val="28"/>
          <w:szCs w:val="28"/>
          <w:lang w:val="uk-UA"/>
        </w:rPr>
        <w:t xml:space="preserve">з моменту </w:t>
      </w:r>
      <w:r>
        <w:rPr>
          <w:color w:val="000000"/>
          <w:sz w:val="28"/>
          <w:szCs w:val="28"/>
          <w:lang w:val="uk-UA"/>
        </w:rPr>
        <w:t>його затвердження міською радою</w:t>
      </w:r>
      <w:r w:rsidRPr="00537DA3">
        <w:rPr>
          <w:color w:val="000000"/>
          <w:sz w:val="28"/>
          <w:szCs w:val="28"/>
          <w:lang w:val="uk-UA"/>
        </w:rPr>
        <w:t xml:space="preserve"> на пленарному засі</w:t>
      </w:r>
      <w:r>
        <w:rPr>
          <w:color w:val="000000"/>
          <w:sz w:val="28"/>
          <w:szCs w:val="28"/>
          <w:lang w:val="uk-UA"/>
        </w:rPr>
        <w:t>дання Тетіївської міської ради</w:t>
      </w:r>
      <w:r w:rsidRPr="00537DA3">
        <w:rPr>
          <w:color w:val="000000"/>
          <w:sz w:val="28"/>
          <w:szCs w:val="28"/>
          <w:lang w:val="uk-UA"/>
        </w:rPr>
        <w:t>.</w:t>
      </w:r>
    </w:p>
    <w:p w:rsidR="002A3D9F" w:rsidRDefault="002A3D9F" w:rsidP="002A3D9F">
      <w:pPr>
        <w:numPr>
          <w:ilvl w:val="1"/>
          <w:numId w:val="8"/>
        </w:numPr>
        <w:ind w:left="357" w:hanging="426"/>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 xml:space="preserve">Староста є членом виконавчого комітету Тетіївської міської ради за </w:t>
      </w:r>
      <w:r>
        <w:rPr>
          <w:color w:val="000000"/>
          <w:sz w:val="28"/>
          <w:szCs w:val="28"/>
          <w:lang w:val="uk-UA"/>
        </w:rPr>
        <w:t xml:space="preserve">  </w:t>
      </w:r>
    </w:p>
    <w:p w:rsidR="00003E0B" w:rsidRPr="00537DA3" w:rsidRDefault="002A3D9F" w:rsidP="002A3D9F">
      <w:pPr>
        <w:ind w:left="357"/>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посадою.</w:t>
      </w:r>
    </w:p>
    <w:p w:rsidR="002A3D9F" w:rsidRDefault="002A3D9F" w:rsidP="002A3D9F">
      <w:pPr>
        <w:numPr>
          <w:ilvl w:val="1"/>
          <w:numId w:val="8"/>
        </w:numPr>
        <w:ind w:left="357" w:hanging="426"/>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 xml:space="preserve">Староста не може суміщати свою службову діяльність з іншою посадою, у </w:t>
      </w:r>
      <w:r>
        <w:rPr>
          <w:color w:val="000000"/>
          <w:sz w:val="28"/>
          <w:szCs w:val="28"/>
          <w:lang w:val="uk-UA"/>
        </w:rPr>
        <w:t xml:space="preserve"> </w:t>
      </w:r>
    </w:p>
    <w:p w:rsidR="002A3D9F" w:rsidRDefault="002A3D9F" w:rsidP="002A3D9F">
      <w:pPr>
        <w:ind w:left="357"/>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 xml:space="preserve">тому числі на громадських засадах, займатися іншою оплачуваною (крім </w:t>
      </w:r>
      <w:r>
        <w:rPr>
          <w:color w:val="000000"/>
          <w:sz w:val="28"/>
          <w:szCs w:val="28"/>
          <w:lang w:val="uk-UA"/>
        </w:rPr>
        <w:t xml:space="preserve"> </w:t>
      </w:r>
    </w:p>
    <w:p w:rsidR="002A3D9F" w:rsidRDefault="002A3D9F" w:rsidP="002A3D9F">
      <w:pPr>
        <w:ind w:left="357"/>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 xml:space="preserve">викладацької, наукової і творчої діяльності, медичної, практики, </w:t>
      </w:r>
    </w:p>
    <w:p w:rsidR="002A3D9F" w:rsidRDefault="002A3D9F" w:rsidP="002A3D9F">
      <w:pPr>
        <w:ind w:left="357"/>
        <w:jc w:val="both"/>
        <w:rPr>
          <w:color w:val="000000"/>
          <w:sz w:val="28"/>
          <w:szCs w:val="28"/>
          <w:lang w:val="uk-UA"/>
        </w:rPr>
      </w:pPr>
      <w:r>
        <w:rPr>
          <w:color w:val="000000"/>
          <w:sz w:val="28"/>
          <w:szCs w:val="28"/>
          <w:lang w:val="uk-UA"/>
        </w:rPr>
        <w:t xml:space="preserve"> </w:t>
      </w:r>
      <w:r w:rsidR="00003E0B" w:rsidRPr="00537DA3">
        <w:rPr>
          <w:color w:val="000000"/>
          <w:sz w:val="28"/>
          <w:szCs w:val="28"/>
          <w:lang w:val="uk-UA"/>
        </w:rPr>
        <w:t xml:space="preserve">інструкторської та суддівської практики із спорту) </w:t>
      </w:r>
      <w:r>
        <w:rPr>
          <w:color w:val="000000"/>
          <w:sz w:val="28"/>
          <w:szCs w:val="28"/>
          <w:lang w:val="uk-UA"/>
        </w:rPr>
        <w:t xml:space="preserve">або  підприємницькою </w:t>
      </w:r>
    </w:p>
    <w:p w:rsidR="002A3D9F" w:rsidRDefault="002A3D9F" w:rsidP="002A3D9F">
      <w:pPr>
        <w:ind w:left="357"/>
        <w:jc w:val="both"/>
        <w:rPr>
          <w:color w:val="000000"/>
          <w:sz w:val="28"/>
          <w:szCs w:val="28"/>
          <w:lang w:val="uk-UA"/>
        </w:rPr>
      </w:pPr>
      <w:r>
        <w:rPr>
          <w:color w:val="000000"/>
          <w:sz w:val="28"/>
          <w:szCs w:val="28"/>
          <w:lang w:val="uk-UA"/>
        </w:rPr>
        <w:t xml:space="preserve"> діяльністю, а також не може поєднувати цей представницький мандат з </w:t>
      </w:r>
    </w:p>
    <w:p w:rsidR="00003E0B" w:rsidRPr="00537DA3" w:rsidRDefault="002A3D9F" w:rsidP="002A3D9F">
      <w:pPr>
        <w:ind w:left="357"/>
        <w:jc w:val="both"/>
        <w:rPr>
          <w:color w:val="000000"/>
          <w:sz w:val="28"/>
          <w:szCs w:val="28"/>
          <w:lang w:val="uk-UA"/>
        </w:rPr>
      </w:pPr>
      <w:r>
        <w:rPr>
          <w:color w:val="000000"/>
          <w:sz w:val="28"/>
          <w:szCs w:val="28"/>
          <w:lang w:val="uk-UA"/>
        </w:rPr>
        <w:t xml:space="preserve"> будь-яким іншим, наприклад в районній чи обласній раді.</w:t>
      </w:r>
    </w:p>
    <w:p w:rsidR="00003E0B" w:rsidRPr="003B2562" w:rsidRDefault="00003E0B" w:rsidP="00003E0B">
      <w:pPr>
        <w:numPr>
          <w:ilvl w:val="1"/>
          <w:numId w:val="8"/>
        </w:numPr>
        <w:ind w:hanging="426"/>
        <w:jc w:val="both"/>
        <w:rPr>
          <w:color w:val="000000"/>
          <w:sz w:val="28"/>
          <w:szCs w:val="28"/>
          <w:lang w:val="uk-UA"/>
        </w:rPr>
      </w:pPr>
      <w:r w:rsidRPr="003B2562">
        <w:rPr>
          <w:color w:val="000000"/>
          <w:sz w:val="28"/>
          <w:szCs w:val="28"/>
          <w:lang w:val="uk-UA"/>
        </w:rPr>
        <w:t xml:space="preserve"> Повноваження,</w:t>
      </w:r>
      <w:r w:rsidRPr="003B2562">
        <w:rPr>
          <w:sz w:val="28"/>
          <w:szCs w:val="28"/>
          <w:lang w:val="uk-UA"/>
        </w:rPr>
        <w:t xml:space="preserve"> права і обов’язки старости, порядок його призначення та припинення повноважень, порядок звітування, відповідальність, організація роботи та інші питання, пов’язані з діяльністю старости</w:t>
      </w:r>
      <w:r w:rsidRPr="003B2562">
        <w:rPr>
          <w:color w:val="000000"/>
          <w:sz w:val="28"/>
          <w:szCs w:val="28"/>
          <w:lang w:val="uk-UA"/>
        </w:rPr>
        <w:t xml:space="preserve"> визнача</w:t>
      </w:r>
      <w:r>
        <w:rPr>
          <w:color w:val="000000"/>
          <w:sz w:val="28"/>
          <w:szCs w:val="28"/>
          <w:lang w:val="uk-UA"/>
        </w:rPr>
        <w:t>ю</w:t>
      </w:r>
      <w:r w:rsidRPr="003B2562">
        <w:rPr>
          <w:color w:val="000000"/>
          <w:sz w:val="28"/>
          <w:szCs w:val="28"/>
          <w:lang w:val="uk-UA"/>
        </w:rPr>
        <w:t>ться Законом України «Про місцеве самоврядування в України», іншими законами, а також цим Положенням.</w:t>
      </w:r>
    </w:p>
    <w:p w:rsidR="00003E0B" w:rsidRDefault="00003E0B" w:rsidP="00003E0B">
      <w:pPr>
        <w:ind w:left="360"/>
        <w:jc w:val="both"/>
        <w:rPr>
          <w:color w:val="000000"/>
          <w:sz w:val="28"/>
          <w:szCs w:val="28"/>
          <w:lang w:val="uk-UA"/>
        </w:rPr>
      </w:pPr>
    </w:p>
    <w:p w:rsidR="00003E0B" w:rsidRPr="0001598E" w:rsidRDefault="00003E0B" w:rsidP="00003E0B">
      <w:pPr>
        <w:numPr>
          <w:ilvl w:val="0"/>
          <w:numId w:val="8"/>
        </w:numPr>
        <w:shd w:val="clear" w:color="auto" w:fill="FFFFFF"/>
        <w:jc w:val="center"/>
        <w:rPr>
          <w:sz w:val="28"/>
          <w:szCs w:val="28"/>
          <w:lang w:val="uk-UA"/>
        </w:rPr>
      </w:pPr>
      <w:r w:rsidRPr="0001598E">
        <w:rPr>
          <w:b/>
          <w:bCs/>
          <w:sz w:val="28"/>
          <w:szCs w:val="28"/>
          <w:lang w:val="uk-UA"/>
        </w:rPr>
        <w:t>ПОВНОВАЖЕННЯ СТАРОСТИ</w:t>
      </w:r>
    </w:p>
    <w:p w:rsidR="00C7574C" w:rsidRPr="00537DA3" w:rsidRDefault="00C7574C" w:rsidP="0023467E">
      <w:pPr>
        <w:shd w:val="clear" w:color="auto" w:fill="FFFFFF"/>
        <w:ind w:left="360"/>
        <w:rPr>
          <w:color w:val="333333"/>
          <w:sz w:val="28"/>
          <w:szCs w:val="28"/>
          <w:lang w:val="uk-UA"/>
        </w:rPr>
      </w:pPr>
    </w:p>
    <w:p w:rsidR="00003E0B" w:rsidRPr="002A3D9F" w:rsidRDefault="00003E0B" w:rsidP="00003E0B">
      <w:pPr>
        <w:numPr>
          <w:ilvl w:val="1"/>
          <w:numId w:val="9"/>
        </w:numPr>
        <w:shd w:val="clear" w:color="auto" w:fill="FFFFFF"/>
        <w:spacing w:after="150"/>
        <w:ind w:hanging="426"/>
        <w:jc w:val="both"/>
        <w:rPr>
          <w:sz w:val="28"/>
          <w:szCs w:val="28"/>
          <w:lang w:val="uk-UA"/>
        </w:rPr>
      </w:pPr>
      <w:r w:rsidRPr="002A3D9F">
        <w:rPr>
          <w:sz w:val="28"/>
          <w:szCs w:val="28"/>
          <w:lang w:val="uk-UA"/>
        </w:rPr>
        <w:t>Відповідно до статті 54</w:t>
      </w:r>
      <w:r w:rsidRPr="002A3D9F">
        <w:rPr>
          <w:sz w:val="28"/>
          <w:szCs w:val="28"/>
          <w:vertAlign w:val="superscript"/>
          <w:lang w:val="uk-UA"/>
        </w:rPr>
        <w:t>1</w:t>
      </w:r>
      <w:r w:rsidRPr="002A3D9F">
        <w:rPr>
          <w:sz w:val="28"/>
          <w:szCs w:val="28"/>
          <w:lang w:val="uk-UA"/>
        </w:rPr>
        <w:t> Закону України «Про місцеве самоврядування в Україні» староста:</w:t>
      </w:r>
    </w:p>
    <w:p w:rsidR="00003E0B" w:rsidRPr="002A3D9F" w:rsidRDefault="00003E0B" w:rsidP="00003E0B">
      <w:pPr>
        <w:shd w:val="clear" w:color="auto" w:fill="FFFFFF"/>
        <w:spacing w:after="150"/>
        <w:jc w:val="both"/>
        <w:rPr>
          <w:sz w:val="28"/>
          <w:szCs w:val="28"/>
          <w:lang w:val="uk-UA"/>
        </w:rPr>
      </w:pPr>
      <w:r w:rsidRPr="002A3D9F">
        <w:rPr>
          <w:sz w:val="28"/>
          <w:szCs w:val="28"/>
          <w:lang w:val="uk-UA"/>
        </w:rPr>
        <w:t xml:space="preserve">1) представляє інтереси жителів </w:t>
      </w:r>
      <w:r w:rsidR="0023467E" w:rsidRPr="002A3D9F">
        <w:rPr>
          <w:sz w:val="28"/>
          <w:szCs w:val="28"/>
          <w:lang w:val="uk-UA"/>
        </w:rPr>
        <w:t xml:space="preserve"> відповідних сіл </w:t>
      </w:r>
      <w:r w:rsidRPr="002A3D9F">
        <w:rPr>
          <w:sz w:val="28"/>
          <w:szCs w:val="28"/>
          <w:lang w:val="uk-UA"/>
        </w:rPr>
        <w:t>у виконавчих органах  Тетіївської міської ради;</w:t>
      </w:r>
    </w:p>
    <w:p w:rsidR="00003E0B" w:rsidRPr="002A3D9F" w:rsidRDefault="00003E0B" w:rsidP="00003E0B">
      <w:pPr>
        <w:shd w:val="clear" w:color="auto" w:fill="FFFFFF"/>
        <w:spacing w:after="150"/>
        <w:jc w:val="both"/>
        <w:rPr>
          <w:sz w:val="28"/>
          <w:szCs w:val="28"/>
          <w:lang w:val="uk-UA"/>
        </w:rPr>
      </w:pPr>
      <w:r w:rsidRPr="002A3D9F">
        <w:rPr>
          <w:sz w:val="28"/>
          <w:szCs w:val="28"/>
          <w:lang w:val="uk-UA"/>
        </w:rPr>
        <w:t>2) бере участь у пленарних засіданнях Тетіївської міської ради та засіданнях її постійних комісій;</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lastRenderedPageBreak/>
        <w:t>3) має право на гарантований виступ на пленарних засіданнях Тетіївської міської ради, засіданнях її постійних комісій з питань, що стосуютьс</w:t>
      </w:r>
      <w:r w:rsidR="0023467E">
        <w:rPr>
          <w:color w:val="000000"/>
          <w:sz w:val="28"/>
          <w:szCs w:val="28"/>
          <w:lang w:val="uk-UA"/>
        </w:rPr>
        <w:t>я інтересів жителів відповідних сіл</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4) сприяє жителям </w:t>
      </w:r>
      <w:r w:rsidR="000F5FC7">
        <w:rPr>
          <w:color w:val="000000"/>
          <w:sz w:val="28"/>
          <w:szCs w:val="28"/>
          <w:lang w:val="uk-UA"/>
        </w:rPr>
        <w:t xml:space="preserve">відповідних сіл </w:t>
      </w:r>
      <w:r w:rsidRPr="00537DA3">
        <w:rPr>
          <w:color w:val="000000"/>
          <w:sz w:val="28"/>
          <w:szCs w:val="28"/>
          <w:lang w:val="uk-UA"/>
        </w:rPr>
        <w:t>у підготовці документів, що подаються до органів місцевого самоврядування;</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5) бере участь в організації виконання рішень Тетіївської міської ради, її виконавчого комітету, розпоряджень  Тетіївського голови на території </w:t>
      </w:r>
      <w:r w:rsidR="000F5FC7">
        <w:rPr>
          <w:color w:val="000000"/>
          <w:sz w:val="28"/>
          <w:szCs w:val="28"/>
          <w:lang w:val="uk-UA"/>
        </w:rPr>
        <w:t xml:space="preserve">відповідних сіл </w:t>
      </w:r>
      <w:r w:rsidRPr="00537DA3">
        <w:rPr>
          <w:color w:val="000000"/>
          <w:sz w:val="28"/>
          <w:szCs w:val="28"/>
          <w:lang w:val="uk-UA"/>
        </w:rPr>
        <w:t xml:space="preserve"> у здійсненні контролю за їх виконанням;</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6) бере участь у підготовці проекту місцевого бюджету в частині фінансування програм, що реалізуються на території</w:t>
      </w:r>
      <w:r w:rsidR="000F5FC7">
        <w:rPr>
          <w:color w:val="000000"/>
          <w:sz w:val="28"/>
          <w:szCs w:val="28"/>
          <w:lang w:val="uk-UA"/>
        </w:rPr>
        <w:t xml:space="preserve"> відповідних сіл</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7) вносить пропозиції до виконавчого комітету  Тетіївської міської ради з питань діяльності на території </w:t>
      </w:r>
      <w:r w:rsidR="00C47B84">
        <w:rPr>
          <w:color w:val="000000"/>
          <w:sz w:val="28"/>
          <w:szCs w:val="28"/>
          <w:lang w:val="uk-UA"/>
        </w:rPr>
        <w:t xml:space="preserve">відповідних сіл </w:t>
      </w:r>
      <w:r w:rsidRPr="00537DA3">
        <w:rPr>
          <w:color w:val="000000"/>
          <w:sz w:val="28"/>
          <w:szCs w:val="28"/>
          <w:lang w:val="uk-UA"/>
        </w:rPr>
        <w:t>виконавчих органів  Тетіївської міської ради, підприємств, установ, організацій комунальної власності та їх посадових осіб;</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8) бере участь у підготовці проектів рішень  Тетіївської міської ради, що стосуються майна територіальної громади, розташованого на території</w:t>
      </w:r>
      <w:r w:rsidR="00C47B84">
        <w:rPr>
          <w:color w:val="000000"/>
          <w:sz w:val="28"/>
          <w:szCs w:val="28"/>
          <w:lang w:val="uk-UA"/>
        </w:rPr>
        <w:t xml:space="preserve"> відповідних сіл</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9) бере участь у здійсненні контролю за використанням об’єктів комунальної власності, розташованих на території</w:t>
      </w:r>
      <w:r w:rsidR="00C47B84">
        <w:rPr>
          <w:color w:val="000000"/>
          <w:sz w:val="28"/>
          <w:szCs w:val="28"/>
          <w:lang w:val="uk-UA"/>
        </w:rPr>
        <w:t xml:space="preserve"> відповідних сіл</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10) бере участь у здійсненні контролю за станом благоустрою відповідного села (сіл) та інформує  міського голову, виконавчі органи Тетіївської міської ради про його результати;</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11) отримує від виконавчих органів Тетіївської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003E0B" w:rsidRDefault="00003E0B" w:rsidP="00003E0B">
      <w:pPr>
        <w:shd w:val="clear" w:color="auto" w:fill="FFFFFF"/>
        <w:spacing w:after="150"/>
        <w:jc w:val="both"/>
        <w:rPr>
          <w:color w:val="000000"/>
          <w:sz w:val="28"/>
          <w:szCs w:val="28"/>
          <w:lang w:val="uk-UA"/>
        </w:rPr>
      </w:pPr>
      <w:r w:rsidRPr="00537DA3">
        <w:rPr>
          <w:color w:val="000000"/>
          <w:sz w:val="28"/>
          <w:szCs w:val="28"/>
          <w:lang w:val="uk-UA"/>
        </w:rPr>
        <w:t>13) здійснює інші повноваження, визначені Законом України «Про місцеве самоврядування в Україні» та іншими законами.</w:t>
      </w:r>
    </w:p>
    <w:p w:rsidR="00003E0B" w:rsidRPr="00537DA3" w:rsidRDefault="00003E0B" w:rsidP="00003E0B">
      <w:pPr>
        <w:shd w:val="clear" w:color="auto" w:fill="FFFFFF"/>
        <w:spacing w:after="150"/>
        <w:jc w:val="both"/>
        <w:rPr>
          <w:b/>
          <w:color w:val="000000"/>
          <w:sz w:val="28"/>
          <w:szCs w:val="28"/>
          <w:lang w:val="uk-UA"/>
        </w:rPr>
      </w:pPr>
      <w:r w:rsidRPr="00537DA3">
        <w:rPr>
          <w:b/>
          <w:color w:val="000000"/>
          <w:sz w:val="28"/>
          <w:szCs w:val="28"/>
          <w:lang w:val="uk-UA"/>
        </w:rPr>
        <w:t>3.2. Обов’язки старости:</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 додержуватися Конституції та законів України, актів Президента України, Кабінету Міністрів України, Статуту територіальної громади, регламенту Тетіївської міської ради, цього Положення та інших нормативно-правових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громадою та її членами.</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2) брати участь у засіданнях виконавчого комітету ради, виконувати доручення ради, її виконавчого комітету, міського голови, інформувати їх про виконання доручень;</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lastRenderedPageBreak/>
        <w:t>3) брати участь в організації та проведенні зборів членів відповідної громади та в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003E0B" w:rsidRPr="00537DA3" w:rsidRDefault="002479D2" w:rsidP="00003E0B">
      <w:pPr>
        <w:shd w:val="clear" w:color="auto" w:fill="FFFFFF"/>
        <w:spacing w:after="150"/>
        <w:jc w:val="both"/>
        <w:rPr>
          <w:color w:val="000000"/>
          <w:sz w:val="28"/>
          <w:szCs w:val="28"/>
          <w:lang w:val="uk-UA"/>
        </w:rPr>
      </w:pPr>
      <w:r>
        <w:rPr>
          <w:color w:val="000000"/>
          <w:sz w:val="28"/>
          <w:szCs w:val="28"/>
          <w:lang w:val="uk-UA"/>
        </w:rPr>
        <w:t>4) забезпечувати виконання</w:t>
      </w:r>
      <w:r w:rsidR="00003E0B" w:rsidRPr="00537DA3">
        <w:rPr>
          <w:color w:val="000000"/>
          <w:sz w:val="28"/>
          <w:szCs w:val="28"/>
          <w:lang w:val="uk-UA"/>
        </w:rPr>
        <w:t xml:space="preserve"> на території відповідного </w:t>
      </w:r>
      <w:r w:rsidR="00C47B84">
        <w:rPr>
          <w:color w:val="000000"/>
          <w:sz w:val="28"/>
          <w:szCs w:val="28"/>
          <w:lang w:val="uk-UA"/>
        </w:rPr>
        <w:t xml:space="preserve">села </w:t>
      </w:r>
      <w:r w:rsidR="00003E0B" w:rsidRPr="00537DA3">
        <w:rPr>
          <w:color w:val="000000"/>
          <w:sz w:val="28"/>
          <w:szCs w:val="28"/>
          <w:lang w:val="uk-UA"/>
        </w:rPr>
        <w:t>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5) вести прийом членів громади згідно з визначеним графіком прийому, здійснювати моніторинг стану дотримання їхніх </w:t>
      </w:r>
      <w:proofErr w:type="spellStart"/>
      <w:r w:rsidRPr="00537DA3">
        <w:rPr>
          <w:color w:val="000000"/>
          <w:sz w:val="28"/>
          <w:szCs w:val="28"/>
          <w:lang w:val="uk-UA"/>
        </w:rPr>
        <w:t>прав і законних інте</w:t>
      </w:r>
      <w:proofErr w:type="spellEnd"/>
      <w:r w:rsidRPr="00537DA3">
        <w:rPr>
          <w:color w:val="000000"/>
          <w:sz w:val="28"/>
          <w:szCs w:val="28"/>
          <w:lang w:val="uk-UA"/>
        </w:rPr>
        <w:t>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6) вести облік та узагальнювати пропозиції членів громади з питань соціально-економічного та культурного розвитку</w:t>
      </w:r>
      <w:r w:rsidR="00C47B84" w:rsidRPr="00C47B84">
        <w:rPr>
          <w:color w:val="000000"/>
          <w:sz w:val="28"/>
          <w:szCs w:val="28"/>
          <w:lang w:val="uk-UA"/>
        </w:rPr>
        <w:t xml:space="preserve"> </w:t>
      </w:r>
      <w:r w:rsidR="00C47B84">
        <w:rPr>
          <w:color w:val="000000"/>
          <w:sz w:val="28"/>
          <w:szCs w:val="28"/>
          <w:lang w:val="uk-UA"/>
        </w:rPr>
        <w:t>відповідного села</w:t>
      </w:r>
      <w:r w:rsidRPr="00537DA3">
        <w:rPr>
          <w:color w:val="000000"/>
          <w:sz w:val="28"/>
          <w:szCs w:val="28"/>
          <w:lang w:val="uk-UA"/>
        </w:rPr>
        <w:t>, соціального, побутового та транспортного обслуговування його жителів;</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7) приймати від членів територіальної громади в межах </w:t>
      </w:r>
      <w:r w:rsidR="00C47B84">
        <w:rPr>
          <w:color w:val="000000"/>
          <w:sz w:val="28"/>
          <w:szCs w:val="28"/>
          <w:lang w:val="uk-UA"/>
        </w:rPr>
        <w:t xml:space="preserve">відповідних сіл </w:t>
      </w:r>
      <w:r w:rsidRPr="00537DA3">
        <w:rPr>
          <w:color w:val="000000"/>
          <w:sz w:val="28"/>
          <w:szCs w:val="28"/>
          <w:lang w:val="uk-UA"/>
        </w:rPr>
        <w:t>заяви, адресовані ор</w:t>
      </w:r>
      <w:r w:rsidR="00C47B84">
        <w:rPr>
          <w:color w:val="000000"/>
          <w:sz w:val="28"/>
          <w:szCs w:val="28"/>
          <w:lang w:val="uk-UA"/>
        </w:rPr>
        <w:t xml:space="preserve">ганам місцевого самоврядування </w:t>
      </w:r>
      <w:r w:rsidRPr="00537DA3">
        <w:rPr>
          <w:color w:val="000000"/>
          <w:sz w:val="28"/>
          <w:szCs w:val="28"/>
          <w:lang w:val="uk-UA"/>
        </w:rPr>
        <w:t xml:space="preserve"> територіальної громади та їхнім посадовим особам, передавати їх за призначенням;</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8) здійснювати моніторинг благоустрою </w:t>
      </w:r>
      <w:r w:rsidR="00C47B84">
        <w:rPr>
          <w:color w:val="000000"/>
          <w:sz w:val="28"/>
          <w:szCs w:val="28"/>
          <w:lang w:val="uk-UA"/>
        </w:rPr>
        <w:t>відповідного села</w:t>
      </w:r>
      <w:r w:rsidRPr="00537DA3">
        <w:rPr>
          <w:color w:val="000000"/>
          <w:sz w:val="28"/>
          <w:szCs w:val="28"/>
          <w:lang w:val="uk-UA"/>
        </w:rPr>
        <w:t>, вживати заходів до його підтримання в належному стані;</w:t>
      </w:r>
    </w:p>
    <w:p w:rsidR="00003E0B" w:rsidRPr="00537DA3" w:rsidRDefault="00E82520" w:rsidP="00003E0B">
      <w:pPr>
        <w:shd w:val="clear" w:color="auto" w:fill="FFFFFF"/>
        <w:spacing w:after="150"/>
        <w:jc w:val="both"/>
        <w:rPr>
          <w:color w:val="000000"/>
          <w:sz w:val="28"/>
          <w:szCs w:val="28"/>
          <w:lang w:val="uk-UA"/>
        </w:rPr>
      </w:pPr>
      <w:r>
        <w:rPr>
          <w:color w:val="000000"/>
          <w:sz w:val="28"/>
          <w:szCs w:val="28"/>
          <w:lang w:val="uk-UA"/>
        </w:rPr>
        <w:t>9) забезпечувати  проведення</w:t>
      </w:r>
      <w:r w:rsidR="00003E0B" w:rsidRPr="00537DA3">
        <w:rPr>
          <w:color w:val="000000"/>
          <w:sz w:val="28"/>
          <w:szCs w:val="28"/>
          <w:lang w:val="uk-UA"/>
        </w:rPr>
        <w:t xml:space="preserve"> контрольних заходів на території відповідного </w:t>
      </w:r>
      <w:r w:rsidR="00C47B84">
        <w:rPr>
          <w:color w:val="000000"/>
          <w:sz w:val="28"/>
          <w:szCs w:val="28"/>
          <w:lang w:val="uk-UA"/>
        </w:rPr>
        <w:t xml:space="preserve">села </w:t>
      </w:r>
      <w:r w:rsidR="00003E0B" w:rsidRPr="00537DA3">
        <w:rPr>
          <w:color w:val="000000"/>
          <w:sz w:val="28"/>
          <w:szCs w:val="28"/>
          <w:lang w:val="uk-UA"/>
        </w:rPr>
        <w:t>(землекористування, довкілля, об’єкти житлово-комунальної інфраструктури тощо);</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10) здійснювати моніторинг за дотриманням на території відповідного </w:t>
      </w:r>
      <w:r w:rsidR="00C47B84">
        <w:rPr>
          <w:color w:val="000000"/>
          <w:sz w:val="28"/>
          <w:szCs w:val="28"/>
          <w:lang w:val="uk-UA"/>
        </w:rPr>
        <w:t xml:space="preserve"> села </w:t>
      </w:r>
      <w:r w:rsidRPr="00537DA3">
        <w:rPr>
          <w:color w:val="000000"/>
          <w:sz w:val="28"/>
          <w:szCs w:val="28"/>
          <w:lang w:val="uk-UA"/>
        </w:rPr>
        <w:t>громадського порядку, станом виконання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11) контролювати дотримання правил використання об’єктів комунальної власності територіальної громади, що розташовані на території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12) сприяти діяльності органу (органам) самоорганізації населення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13) надавати практичну допомогу органам самоорганізації населення у виконанні ними своїх завдань та повноважень;</w:t>
      </w:r>
    </w:p>
    <w:p w:rsidR="008B7CD2"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14) не допускати на території відпо</w:t>
      </w:r>
      <w:r>
        <w:rPr>
          <w:color w:val="000000"/>
          <w:sz w:val="28"/>
          <w:szCs w:val="28"/>
          <w:lang w:val="uk-UA"/>
        </w:rPr>
        <w:t xml:space="preserve">відного </w:t>
      </w:r>
      <w:r w:rsidR="00C704B1">
        <w:rPr>
          <w:color w:val="000000"/>
          <w:sz w:val="28"/>
          <w:szCs w:val="28"/>
          <w:lang w:val="uk-UA"/>
        </w:rPr>
        <w:t xml:space="preserve"> села </w:t>
      </w:r>
      <w:r w:rsidRPr="00537DA3">
        <w:rPr>
          <w:color w:val="000000"/>
          <w:sz w:val="28"/>
          <w:szCs w:val="28"/>
          <w:lang w:val="uk-UA"/>
        </w:rPr>
        <w:t>дій чи бездіяльності, які можуть зашкодити інтересам територіальної громади та держави;</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15) своєчасно надавати інформацію до Реєстру об’єктів власності  територіальної громади щодо об’єктів, які розташовані на території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lastRenderedPageBreak/>
        <w:t>16) періодично звітувати (не рідше одног</w:t>
      </w:r>
      <w:r>
        <w:rPr>
          <w:color w:val="000000"/>
          <w:sz w:val="28"/>
          <w:szCs w:val="28"/>
          <w:lang w:val="uk-UA"/>
        </w:rPr>
        <w:t xml:space="preserve">о разу на рік) про свою роботу </w:t>
      </w:r>
      <w:r w:rsidRPr="00537DA3">
        <w:rPr>
          <w:color w:val="000000"/>
          <w:sz w:val="28"/>
          <w:szCs w:val="28"/>
          <w:lang w:val="uk-UA"/>
        </w:rPr>
        <w:t xml:space="preserve">перед жителями відповідного </w:t>
      </w:r>
      <w:r w:rsidR="00C704B1">
        <w:rPr>
          <w:color w:val="000000"/>
          <w:sz w:val="28"/>
          <w:szCs w:val="28"/>
          <w:lang w:val="uk-UA"/>
        </w:rPr>
        <w:t xml:space="preserve"> села </w:t>
      </w:r>
      <w:r w:rsidRPr="00537DA3">
        <w:rPr>
          <w:color w:val="000000"/>
          <w:sz w:val="28"/>
          <w:szCs w:val="28"/>
          <w:lang w:val="uk-UA"/>
        </w:rPr>
        <w:t>на відкритій зустрічі з громадянами; на вимо</w:t>
      </w:r>
      <w:r w:rsidR="00E82520">
        <w:rPr>
          <w:color w:val="000000"/>
          <w:sz w:val="28"/>
          <w:szCs w:val="28"/>
          <w:lang w:val="uk-UA"/>
        </w:rPr>
        <w:t>гу не менше 1/3</w:t>
      </w:r>
      <w:r>
        <w:rPr>
          <w:color w:val="000000"/>
          <w:sz w:val="28"/>
          <w:szCs w:val="28"/>
          <w:lang w:val="uk-UA"/>
        </w:rPr>
        <w:t xml:space="preserve"> депутатів </w:t>
      </w:r>
      <w:r w:rsidRPr="00537DA3">
        <w:rPr>
          <w:color w:val="000000"/>
          <w:sz w:val="28"/>
          <w:szCs w:val="28"/>
          <w:lang w:val="uk-UA"/>
        </w:rPr>
        <w:t xml:space="preserve">міської ради </w:t>
      </w:r>
      <w:r>
        <w:rPr>
          <w:color w:val="000000"/>
          <w:sz w:val="28"/>
          <w:szCs w:val="28"/>
          <w:lang w:val="uk-UA"/>
        </w:rPr>
        <w:t xml:space="preserve">- </w:t>
      </w:r>
      <w:r w:rsidRPr="00537DA3">
        <w:rPr>
          <w:color w:val="000000"/>
          <w:sz w:val="28"/>
          <w:szCs w:val="28"/>
          <w:lang w:val="uk-UA"/>
        </w:rPr>
        <w:t xml:space="preserve"> інформувати раду про свою роботу;</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17) дотримуватися правил службової етики встановлених законодавчими актами України, Статутом територіальної громади, іншими актами її органів;</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18) виконувати поточні доручення ради та її виконавчого комітету, голови, звітувати про їх виконання;</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19) забезпечувати зберігання офіційних документів, пов'язаних з місцевим самоврядуванням відповідного</w:t>
      </w:r>
      <w:r w:rsidR="00C704B1">
        <w:rPr>
          <w:color w:val="000000"/>
          <w:sz w:val="28"/>
          <w:szCs w:val="28"/>
          <w:lang w:val="uk-UA"/>
        </w:rPr>
        <w:t xml:space="preserve">  села</w:t>
      </w:r>
      <w:r w:rsidRPr="00537DA3">
        <w:rPr>
          <w:color w:val="000000"/>
          <w:sz w:val="28"/>
          <w:szCs w:val="28"/>
          <w:lang w:val="uk-UA"/>
        </w:rPr>
        <w:t>, забезпечує доступ до них осіб, яким це право надано у встановленому законом порядку;</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20) вести діловодство, облік і звітність з передачею документів до архіву;</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 21)  надавати довідки, </w:t>
      </w:r>
      <w:proofErr w:type="spellStart"/>
      <w:r w:rsidRPr="00537DA3">
        <w:rPr>
          <w:color w:val="000000"/>
          <w:sz w:val="28"/>
          <w:szCs w:val="28"/>
          <w:lang w:val="uk-UA"/>
        </w:rPr>
        <w:t>довідки</w:t>
      </w:r>
      <w:proofErr w:type="spellEnd"/>
      <w:r w:rsidRPr="00537DA3">
        <w:rPr>
          <w:color w:val="000000"/>
          <w:sz w:val="28"/>
          <w:szCs w:val="28"/>
          <w:lang w:val="uk-UA"/>
        </w:rPr>
        <w:t xml:space="preserve"> – характеристики фізичним та юридичним особам, які проживають на території відповідного</w:t>
      </w:r>
      <w:r w:rsidR="00C704B1">
        <w:rPr>
          <w:color w:val="000000"/>
          <w:sz w:val="28"/>
          <w:szCs w:val="28"/>
          <w:lang w:val="uk-UA"/>
        </w:rPr>
        <w:t xml:space="preserve"> села</w:t>
      </w:r>
      <w:r w:rsidRPr="00537DA3">
        <w:rPr>
          <w:color w:val="000000"/>
          <w:sz w:val="28"/>
          <w:szCs w:val="28"/>
          <w:lang w:val="uk-UA"/>
        </w:rPr>
        <w:t>;</w:t>
      </w:r>
    </w:p>
    <w:p w:rsidR="00003E0B"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 22) здійснювати нотаріальні дії, керуючись у своїй діяльності Законами України, Порядком вчинення нотаріальних дій посадовими особами органів місцевого самоврядування;</w:t>
      </w:r>
    </w:p>
    <w:p w:rsidR="00C63295" w:rsidRPr="00537DA3" w:rsidRDefault="00C63295" w:rsidP="00003E0B">
      <w:pPr>
        <w:shd w:val="clear" w:color="auto" w:fill="FFFFFF"/>
        <w:spacing w:after="150"/>
        <w:jc w:val="both"/>
        <w:rPr>
          <w:color w:val="000000"/>
          <w:sz w:val="28"/>
          <w:szCs w:val="28"/>
          <w:lang w:val="uk-UA"/>
        </w:rPr>
      </w:pPr>
      <w:r>
        <w:rPr>
          <w:color w:val="000000"/>
          <w:sz w:val="28"/>
          <w:szCs w:val="28"/>
          <w:lang w:val="uk-UA"/>
        </w:rPr>
        <w:t>23) сприяти забезпеченню наповнення місцевого бюджету.</w:t>
      </w:r>
    </w:p>
    <w:p w:rsidR="00003E0B" w:rsidRPr="008B5D76" w:rsidRDefault="00003E0B" w:rsidP="00003E0B">
      <w:pPr>
        <w:shd w:val="clear" w:color="auto" w:fill="FFFFFF"/>
        <w:spacing w:after="150"/>
        <w:jc w:val="both"/>
        <w:rPr>
          <w:b/>
          <w:color w:val="000000"/>
          <w:sz w:val="28"/>
          <w:szCs w:val="28"/>
          <w:lang w:val="uk-UA"/>
        </w:rPr>
      </w:pPr>
      <w:r w:rsidRPr="008B5D76">
        <w:rPr>
          <w:b/>
          <w:color w:val="000000"/>
          <w:sz w:val="28"/>
          <w:szCs w:val="28"/>
          <w:lang w:val="uk-UA"/>
        </w:rPr>
        <w:t>3.3. Староста має право:</w:t>
      </w:r>
    </w:p>
    <w:p w:rsidR="00003E0B" w:rsidRPr="00537DA3" w:rsidRDefault="00003E0B" w:rsidP="00003E0B">
      <w:pPr>
        <w:shd w:val="clear" w:color="auto" w:fill="FFFFFF"/>
        <w:spacing w:after="150"/>
        <w:jc w:val="both"/>
        <w:rPr>
          <w:color w:val="000000"/>
          <w:sz w:val="28"/>
          <w:szCs w:val="28"/>
          <w:lang w:val="uk-UA"/>
        </w:rPr>
      </w:pPr>
      <w:r w:rsidRPr="008B5D76">
        <w:rPr>
          <w:color w:val="000000"/>
          <w:sz w:val="28"/>
          <w:szCs w:val="28"/>
          <w:lang w:val="uk-UA"/>
        </w:rPr>
        <w:t>1) офіційно представляти громаду відповідного</w:t>
      </w:r>
      <w:r w:rsidR="00C704B1">
        <w:rPr>
          <w:color w:val="000000"/>
          <w:sz w:val="28"/>
          <w:szCs w:val="28"/>
          <w:lang w:val="uk-UA"/>
        </w:rPr>
        <w:t xml:space="preserve"> села, його</w:t>
      </w:r>
      <w:r w:rsidRPr="008B5D76">
        <w:rPr>
          <w:color w:val="000000"/>
          <w:sz w:val="28"/>
          <w:szCs w:val="28"/>
          <w:lang w:val="uk-UA"/>
        </w:rPr>
        <w:t xml:space="preserve"> членів в органах місцевого самоврядування територіальної громади, брати участь з правом дорадчого голосу у пленарних засіданнях ради, засіданнях її постійних та тимчасових</w:t>
      </w:r>
      <w:r w:rsidRPr="00537DA3">
        <w:rPr>
          <w:color w:val="000000"/>
          <w:sz w:val="28"/>
          <w:szCs w:val="28"/>
          <w:lang w:val="uk-UA"/>
        </w:rPr>
        <w:t xml:space="preserve"> комісій, на яких розглядаються питання, що зачіпають інтереси членів відповідної громади;</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2) одержувати від ор</w:t>
      </w:r>
      <w:r w:rsidR="008870DD">
        <w:rPr>
          <w:color w:val="000000"/>
          <w:sz w:val="28"/>
          <w:szCs w:val="28"/>
          <w:lang w:val="uk-UA"/>
        </w:rPr>
        <w:t xml:space="preserve">ганів місцевого самоврядування </w:t>
      </w:r>
      <w:r w:rsidRPr="00537DA3">
        <w:rPr>
          <w:color w:val="000000"/>
          <w:sz w:val="28"/>
          <w:szCs w:val="28"/>
          <w:lang w:val="uk-UA"/>
        </w:rPr>
        <w:t xml:space="preserve"> територіальної громади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громади інформацію, документи та матеріали, які стосуються соціально-економічного та культурного розвитку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E82520" w:rsidP="00003E0B">
      <w:pPr>
        <w:shd w:val="clear" w:color="auto" w:fill="FFFFFF"/>
        <w:spacing w:after="150"/>
        <w:jc w:val="both"/>
        <w:rPr>
          <w:color w:val="000000"/>
          <w:sz w:val="28"/>
          <w:szCs w:val="28"/>
          <w:lang w:val="uk-UA"/>
        </w:rPr>
      </w:pPr>
      <w:r>
        <w:rPr>
          <w:color w:val="000000"/>
          <w:sz w:val="28"/>
          <w:szCs w:val="28"/>
          <w:lang w:val="uk-UA"/>
        </w:rPr>
        <w:t>3) брати участь у підготовці проектів</w:t>
      </w:r>
      <w:r w:rsidR="00003E0B" w:rsidRPr="00537DA3">
        <w:rPr>
          <w:color w:val="000000"/>
          <w:sz w:val="28"/>
          <w:szCs w:val="28"/>
          <w:lang w:val="uk-UA"/>
        </w:rPr>
        <w:t xml:space="preserve"> рішень ради та її виконавчого комітету щодо майна територіальної громади, розташованого на території </w:t>
      </w:r>
      <w:r w:rsidR="00C704B1">
        <w:rPr>
          <w:color w:val="000000"/>
          <w:sz w:val="28"/>
          <w:szCs w:val="28"/>
          <w:lang w:val="uk-UA"/>
        </w:rPr>
        <w:t xml:space="preserve">відповідного села </w:t>
      </w:r>
      <w:r w:rsidR="00003E0B"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4) вносити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003E0B" w:rsidRDefault="00003E0B" w:rsidP="00003E0B">
      <w:pPr>
        <w:shd w:val="clear" w:color="auto" w:fill="FFFFFF"/>
        <w:spacing w:after="150"/>
        <w:jc w:val="both"/>
        <w:rPr>
          <w:color w:val="000000"/>
          <w:sz w:val="28"/>
          <w:szCs w:val="28"/>
          <w:lang w:val="uk-UA"/>
        </w:rPr>
      </w:pPr>
      <w:r w:rsidRPr="00537DA3">
        <w:rPr>
          <w:color w:val="000000"/>
          <w:sz w:val="28"/>
          <w:szCs w:val="28"/>
          <w:lang w:val="uk-UA"/>
        </w:rPr>
        <w:t xml:space="preserve">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r w:rsidR="00C704B1">
        <w:rPr>
          <w:color w:val="000000"/>
          <w:sz w:val="28"/>
          <w:szCs w:val="28"/>
          <w:lang w:val="uk-UA"/>
        </w:rPr>
        <w:t xml:space="preserve"> села </w:t>
      </w:r>
      <w:r w:rsidRPr="00537DA3">
        <w:rPr>
          <w:color w:val="000000"/>
          <w:sz w:val="28"/>
          <w:szCs w:val="28"/>
          <w:lang w:val="uk-UA"/>
        </w:rPr>
        <w:t>незалежно від форми власності;</w:t>
      </w:r>
    </w:p>
    <w:p w:rsidR="008B7CD2" w:rsidRPr="00537DA3" w:rsidRDefault="008B7CD2" w:rsidP="00003E0B">
      <w:pPr>
        <w:shd w:val="clear" w:color="auto" w:fill="FFFFFF"/>
        <w:spacing w:after="150"/>
        <w:jc w:val="both"/>
        <w:rPr>
          <w:color w:val="000000"/>
          <w:sz w:val="28"/>
          <w:szCs w:val="28"/>
          <w:lang w:val="uk-UA"/>
        </w:rPr>
      </w:pP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lastRenderedPageBreak/>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5 цього пункту, а також органам, яким вони підпорядковані, порушувати питання про притягнення до відповідальності осіб, з вини яких сталося порушення;</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7) пропонувати питання для розгляду органом (органами) самоорганізації населення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8) вносити пропозиції щодо персонального складу громадських контрольних інспекцій, що створюються за рішенням загальних зборів територіальної громади, сприяти залученню членів внутрішньої громади до участі у здійсненні ними контрольних заходів на території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9) звертатися до державних та муніципальних правоохоронних органів у разі виявлення порушень громадського порядку на території відповідного</w:t>
      </w:r>
      <w:r w:rsidR="00C704B1">
        <w:rPr>
          <w:color w:val="000000"/>
          <w:sz w:val="28"/>
          <w:szCs w:val="28"/>
          <w:lang w:val="uk-UA"/>
        </w:rPr>
        <w:t xml:space="preserve"> села</w:t>
      </w:r>
      <w:r w:rsidRPr="00537DA3">
        <w:rPr>
          <w:color w:val="000000"/>
          <w:sz w:val="28"/>
          <w:szCs w:val="28"/>
          <w:lang w:val="uk-UA"/>
        </w:rPr>
        <w:t>.</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3.4.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3.5. Здійснення контролю за дотриманням вимог пункту 3.4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003E0B" w:rsidRPr="00537DA3" w:rsidRDefault="00003E0B" w:rsidP="00003E0B">
      <w:pPr>
        <w:shd w:val="clear" w:color="auto" w:fill="FFFFFF"/>
        <w:spacing w:after="150"/>
        <w:jc w:val="both"/>
        <w:rPr>
          <w:color w:val="000000"/>
          <w:sz w:val="28"/>
          <w:szCs w:val="28"/>
          <w:lang w:val="uk-UA"/>
        </w:rPr>
      </w:pPr>
      <w:r w:rsidRPr="00537DA3">
        <w:rPr>
          <w:color w:val="000000"/>
          <w:sz w:val="28"/>
          <w:szCs w:val="28"/>
          <w:lang w:val="uk-UA"/>
        </w:rPr>
        <w:t> </w:t>
      </w:r>
    </w:p>
    <w:p w:rsidR="00003E0B" w:rsidRPr="00537DA3" w:rsidRDefault="00C7574C" w:rsidP="00C7574C">
      <w:pPr>
        <w:shd w:val="clear" w:color="auto" w:fill="FFFFFF"/>
        <w:spacing w:after="150"/>
        <w:jc w:val="center"/>
        <w:rPr>
          <w:color w:val="000000"/>
          <w:sz w:val="28"/>
          <w:szCs w:val="28"/>
          <w:lang w:val="uk-UA"/>
        </w:rPr>
      </w:pPr>
      <w:r>
        <w:rPr>
          <w:b/>
          <w:bCs/>
          <w:color w:val="000000"/>
          <w:sz w:val="28"/>
          <w:szCs w:val="28"/>
          <w:lang w:val="uk-UA"/>
        </w:rPr>
        <w:t xml:space="preserve">4. </w:t>
      </w:r>
      <w:r w:rsidR="00003E0B" w:rsidRPr="00537DA3">
        <w:rPr>
          <w:b/>
          <w:bCs/>
          <w:color w:val="000000"/>
          <w:sz w:val="28"/>
          <w:szCs w:val="28"/>
          <w:lang w:val="uk-UA"/>
        </w:rPr>
        <w:t xml:space="preserve">ПОРЯДОК </w:t>
      </w:r>
      <w:r w:rsidR="00003E0B">
        <w:rPr>
          <w:b/>
          <w:bCs/>
          <w:color w:val="000000"/>
          <w:sz w:val="28"/>
          <w:szCs w:val="28"/>
          <w:lang w:val="uk-UA"/>
        </w:rPr>
        <w:t>ПРИЗНАЧЕНН</w:t>
      </w:r>
      <w:r w:rsidR="00003E0B" w:rsidRPr="00537DA3">
        <w:rPr>
          <w:b/>
          <w:bCs/>
          <w:color w:val="000000"/>
          <w:sz w:val="28"/>
          <w:szCs w:val="28"/>
          <w:lang w:val="uk-UA"/>
        </w:rPr>
        <w:t>Я ТА ПРИПИНЕННЯ ПОВНОВАЖЕНЬ СТАРОСТИ</w:t>
      </w:r>
    </w:p>
    <w:p w:rsidR="00003E0B" w:rsidRPr="00C704B1" w:rsidRDefault="00003E0B" w:rsidP="00003E0B">
      <w:pPr>
        <w:numPr>
          <w:ilvl w:val="1"/>
          <w:numId w:val="10"/>
        </w:numPr>
        <w:shd w:val="clear" w:color="auto" w:fill="FFFFFF"/>
        <w:jc w:val="both"/>
        <w:rPr>
          <w:sz w:val="28"/>
          <w:szCs w:val="28"/>
          <w:lang w:val="uk-UA"/>
        </w:rPr>
      </w:pPr>
      <w:proofErr w:type="spellStart"/>
      <w:r>
        <w:rPr>
          <w:color w:val="000000"/>
          <w:sz w:val="28"/>
          <w:szCs w:val="28"/>
          <w:lang w:val="uk-UA"/>
        </w:rPr>
        <w:t>.</w:t>
      </w:r>
      <w:r w:rsidRPr="00C704B1">
        <w:rPr>
          <w:sz w:val="28"/>
          <w:szCs w:val="28"/>
          <w:lang w:val="uk-UA"/>
        </w:rPr>
        <w:t>Староста</w:t>
      </w:r>
      <w:proofErr w:type="spellEnd"/>
      <w:r w:rsidRPr="00C704B1">
        <w:rPr>
          <w:sz w:val="28"/>
          <w:szCs w:val="28"/>
          <w:lang w:val="uk-UA"/>
        </w:rPr>
        <w:t xml:space="preserve"> </w:t>
      </w:r>
      <w:proofErr w:type="spellStart"/>
      <w:r w:rsidRPr="00C704B1">
        <w:rPr>
          <w:sz w:val="28"/>
          <w:szCs w:val="28"/>
          <w:shd w:val="clear" w:color="auto" w:fill="FFFFFF"/>
        </w:rPr>
        <w:t>затверджується</w:t>
      </w:r>
      <w:proofErr w:type="spellEnd"/>
      <w:r w:rsidRPr="00C704B1">
        <w:rPr>
          <w:sz w:val="28"/>
          <w:szCs w:val="28"/>
          <w:shd w:val="clear" w:color="auto" w:fill="FFFFFF"/>
        </w:rPr>
        <w:t xml:space="preserve"> </w:t>
      </w:r>
      <w:proofErr w:type="spellStart"/>
      <w:r w:rsidRPr="00C704B1">
        <w:rPr>
          <w:sz w:val="28"/>
          <w:szCs w:val="28"/>
          <w:shd w:val="clear" w:color="auto" w:fill="FFFFFF"/>
        </w:rPr>
        <w:t>міською</w:t>
      </w:r>
      <w:proofErr w:type="spellEnd"/>
      <w:r w:rsidRPr="00C704B1">
        <w:rPr>
          <w:sz w:val="28"/>
          <w:szCs w:val="28"/>
          <w:shd w:val="clear" w:color="auto" w:fill="FFFFFF"/>
        </w:rPr>
        <w:t xml:space="preserve"> радою на строк </w:t>
      </w:r>
      <w:proofErr w:type="spellStart"/>
      <w:r w:rsidRPr="00C704B1">
        <w:rPr>
          <w:sz w:val="28"/>
          <w:szCs w:val="28"/>
          <w:shd w:val="clear" w:color="auto" w:fill="FFFFFF"/>
        </w:rPr>
        <w:t>її</w:t>
      </w:r>
      <w:proofErr w:type="spellEnd"/>
      <w:r w:rsidRPr="00C704B1">
        <w:rPr>
          <w:sz w:val="28"/>
          <w:szCs w:val="28"/>
          <w:shd w:val="clear" w:color="auto" w:fill="FFFFFF"/>
        </w:rPr>
        <w:t xml:space="preserve"> </w:t>
      </w:r>
      <w:proofErr w:type="spellStart"/>
      <w:r w:rsidRPr="00C704B1">
        <w:rPr>
          <w:sz w:val="28"/>
          <w:szCs w:val="28"/>
          <w:shd w:val="clear" w:color="auto" w:fill="FFFFFF"/>
        </w:rPr>
        <w:t>повноважень</w:t>
      </w:r>
      <w:proofErr w:type="spellEnd"/>
      <w:r w:rsidRPr="00C704B1">
        <w:rPr>
          <w:sz w:val="28"/>
          <w:szCs w:val="28"/>
          <w:shd w:val="clear" w:color="auto" w:fill="FFFFFF"/>
        </w:rPr>
        <w:t xml:space="preserve"> за </w:t>
      </w:r>
      <w:proofErr w:type="spellStart"/>
      <w:r w:rsidRPr="00C704B1">
        <w:rPr>
          <w:sz w:val="28"/>
          <w:szCs w:val="28"/>
          <w:shd w:val="clear" w:color="auto" w:fill="FFFFFF"/>
        </w:rPr>
        <w:t>пропозицією</w:t>
      </w:r>
      <w:proofErr w:type="spellEnd"/>
      <w:r w:rsidRPr="00C704B1">
        <w:rPr>
          <w:sz w:val="28"/>
          <w:szCs w:val="28"/>
          <w:shd w:val="clear" w:color="auto" w:fill="FFFFFF"/>
        </w:rPr>
        <w:t xml:space="preserve"> </w:t>
      </w:r>
      <w:proofErr w:type="spellStart"/>
      <w:r w:rsidRPr="00C704B1">
        <w:rPr>
          <w:sz w:val="28"/>
          <w:szCs w:val="28"/>
          <w:shd w:val="clear" w:color="auto" w:fill="FFFFFF"/>
        </w:rPr>
        <w:t>міського</w:t>
      </w:r>
      <w:proofErr w:type="spellEnd"/>
      <w:r w:rsidR="002A3D9F">
        <w:rPr>
          <w:sz w:val="28"/>
          <w:szCs w:val="28"/>
          <w:shd w:val="clear" w:color="auto" w:fill="FFFFFF"/>
        </w:rPr>
        <w:t xml:space="preserve"> </w:t>
      </w:r>
      <w:proofErr w:type="spellStart"/>
      <w:r w:rsidR="002A3D9F">
        <w:rPr>
          <w:sz w:val="28"/>
          <w:szCs w:val="28"/>
          <w:shd w:val="clear" w:color="auto" w:fill="FFFFFF"/>
        </w:rPr>
        <w:t>голови</w:t>
      </w:r>
      <w:proofErr w:type="spellEnd"/>
      <w:r w:rsidR="002A3D9F">
        <w:rPr>
          <w:sz w:val="28"/>
          <w:szCs w:val="28"/>
          <w:shd w:val="clear" w:color="auto" w:fill="FFFFFF"/>
          <w:lang w:val="uk-UA"/>
        </w:rPr>
        <w:t xml:space="preserve"> за попереднім обговоренням на засіданнях депутатських комісій  з врахуванням думки жителів села.</w:t>
      </w:r>
    </w:p>
    <w:p w:rsidR="00003E0B" w:rsidRDefault="00003E0B" w:rsidP="00003E0B">
      <w:pPr>
        <w:numPr>
          <w:ilvl w:val="1"/>
          <w:numId w:val="10"/>
        </w:numPr>
        <w:shd w:val="clear" w:color="auto" w:fill="FFFFFF"/>
        <w:jc w:val="both"/>
        <w:rPr>
          <w:color w:val="000000"/>
          <w:sz w:val="28"/>
          <w:szCs w:val="28"/>
          <w:lang w:val="uk-UA"/>
        </w:rPr>
      </w:pPr>
      <w:r>
        <w:rPr>
          <w:color w:val="000000"/>
          <w:sz w:val="28"/>
          <w:szCs w:val="28"/>
          <w:lang w:val="uk-UA"/>
        </w:rPr>
        <w:t>.</w:t>
      </w:r>
      <w:proofErr w:type="spellStart"/>
      <w:r w:rsidRPr="00537DA3">
        <w:rPr>
          <w:color w:val="000000"/>
          <w:sz w:val="28"/>
          <w:szCs w:val="28"/>
          <w:lang w:val="uk-UA"/>
        </w:rPr>
        <w:t>Повноваження</w:t>
      </w:r>
      <w:proofErr w:type="spellEnd"/>
      <w:r w:rsidRPr="00537DA3">
        <w:rPr>
          <w:color w:val="000000"/>
          <w:sz w:val="28"/>
          <w:szCs w:val="28"/>
          <w:lang w:val="uk-UA"/>
        </w:rPr>
        <w:t xml:space="preserve"> старости починаються з моменту</w:t>
      </w:r>
      <w:r>
        <w:rPr>
          <w:color w:val="000000"/>
          <w:sz w:val="28"/>
          <w:szCs w:val="28"/>
          <w:lang w:val="uk-UA"/>
        </w:rPr>
        <w:t xml:space="preserve"> затвердження міською радою</w:t>
      </w:r>
      <w:r w:rsidRPr="00537DA3">
        <w:rPr>
          <w:color w:val="000000"/>
          <w:sz w:val="28"/>
          <w:szCs w:val="28"/>
          <w:lang w:val="uk-UA"/>
        </w:rPr>
        <w:t>.</w:t>
      </w:r>
    </w:p>
    <w:p w:rsidR="002A3D9F" w:rsidRPr="00537DA3" w:rsidRDefault="00C63295" w:rsidP="00003E0B">
      <w:pPr>
        <w:numPr>
          <w:ilvl w:val="1"/>
          <w:numId w:val="10"/>
        </w:numPr>
        <w:shd w:val="clear" w:color="auto" w:fill="FFFFFF"/>
        <w:jc w:val="both"/>
        <w:rPr>
          <w:color w:val="000000"/>
          <w:sz w:val="28"/>
          <w:szCs w:val="28"/>
          <w:lang w:val="uk-UA"/>
        </w:rPr>
      </w:pPr>
      <w:proofErr w:type="spellStart"/>
      <w:r>
        <w:rPr>
          <w:color w:val="000000"/>
          <w:sz w:val="28"/>
          <w:szCs w:val="28"/>
          <w:lang w:val="uk-UA"/>
        </w:rPr>
        <w:t>.</w:t>
      </w:r>
      <w:r w:rsidR="002A3D9F">
        <w:rPr>
          <w:color w:val="000000"/>
          <w:sz w:val="28"/>
          <w:szCs w:val="28"/>
          <w:lang w:val="uk-UA"/>
        </w:rPr>
        <w:t>Рівень</w:t>
      </w:r>
      <w:proofErr w:type="spellEnd"/>
      <w:r w:rsidR="002A3D9F">
        <w:rPr>
          <w:color w:val="000000"/>
          <w:sz w:val="28"/>
          <w:szCs w:val="28"/>
          <w:lang w:val="uk-UA"/>
        </w:rPr>
        <w:t xml:space="preserve"> освіти старост</w:t>
      </w:r>
      <w:r>
        <w:rPr>
          <w:color w:val="000000"/>
          <w:sz w:val="28"/>
          <w:szCs w:val="28"/>
          <w:lang w:val="uk-UA"/>
        </w:rPr>
        <w:t xml:space="preserve"> не може бути нижче повної загальної середньої освіти.</w:t>
      </w:r>
    </w:p>
    <w:p w:rsidR="00003E0B" w:rsidRPr="00537DA3" w:rsidRDefault="00003E0B" w:rsidP="00003E0B">
      <w:pPr>
        <w:numPr>
          <w:ilvl w:val="1"/>
          <w:numId w:val="10"/>
        </w:numPr>
        <w:shd w:val="clear" w:color="auto" w:fill="FFFFFF"/>
        <w:jc w:val="both"/>
        <w:rPr>
          <w:color w:val="000000"/>
          <w:sz w:val="28"/>
          <w:szCs w:val="28"/>
          <w:lang w:val="uk-UA"/>
        </w:rPr>
      </w:pPr>
      <w:r>
        <w:rPr>
          <w:color w:val="000000"/>
          <w:sz w:val="28"/>
          <w:szCs w:val="28"/>
          <w:lang w:val="uk-UA"/>
        </w:rPr>
        <w:t>.</w:t>
      </w:r>
      <w:proofErr w:type="spellStart"/>
      <w:r w:rsidRPr="00537DA3">
        <w:rPr>
          <w:color w:val="000000"/>
          <w:sz w:val="28"/>
          <w:szCs w:val="28"/>
          <w:lang w:val="uk-UA"/>
        </w:rPr>
        <w:t>Повноваження</w:t>
      </w:r>
      <w:proofErr w:type="spellEnd"/>
      <w:r w:rsidRPr="00537DA3">
        <w:rPr>
          <w:color w:val="000000"/>
          <w:sz w:val="28"/>
          <w:szCs w:val="28"/>
          <w:lang w:val="uk-UA"/>
        </w:rPr>
        <w:t xml:space="preserve"> старости припиняються достроково у разі:</w:t>
      </w:r>
    </w:p>
    <w:p w:rsidR="00003E0B" w:rsidRPr="00537DA3" w:rsidRDefault="00003E0B" w:rsidP="00003E0B">
      <w:pPr>
        <w:shd w:val="clear" w:color="auto" w:fill="FFFFFF"/>
        <w:ind w:left="426"/>
        <w:jc w:val="both"/>
        <w:rPr>
          <w:color w:val="000000"/>
          <w:sz w:val="28"/>
          <w:szCs w:val="28"/>
          <w:lang w:val="uk-UA"/>
        </w:rPr>
      </w:pPr>
      <w:r w:rsidRPr="00537DA3">
        <w:rPr>
          <w:color w:val="000000"/>
          <w:sz w:val="28"/>
          <w:szCs w:val="28"/>
          <w:lang w:val="uk-UA"/>
        </w:rPr>
        <w:t>1) його зверненн</w:t>
      </w:r>
      <w:r w:rsidR="00E82520">
        <w:rPr>
          <w:color w:val="000000"/>
          <w:sz w:val="28"/>
          <w:szCs w:val="28"/>
          <w:lang w:val="uk-UA"/>
        </w:rPr>
        <w:t>я з особистою заявою до міської</w:t>
      </w:r>
      <w:r w:rsidRPr="00537DA3">
        <w:rPr>
          <w:color w:val="000000"/>
          <w:sz w:val="28"/>
          <w:szCs w:val="28"/>
          <w:lang w:val="uk-UA"/>
        </w:rPr>
        <w:t xml:space="preserve"> ради про складення ним повноважень старости;</w:t>
      </w:r>
    </w:p>
    <w:p w:rsidR="00003E0B" w:rsidRPr="00537DA3" w:rsidRDefault="00003E0B" w:rsidP="00003E0B">
      <w:pPr>
        <w:shd w:val="clear" w:color="auto" w:fill="FFFFFF"/>
        <w:ind w:left="426"/>
        <w:jc w:val="both"/>
        <w:rPr>
          <w:color w:val="000000"/>
          <w:sz w:val="28"/>
          <w:szCs w:val="28"/>
          <w:lang w:val="uk-UA"/>
        </w:rPr>
      </w:pPr>
      <w:r w:rsidRPr="00537DA3">
        <w:rPr>
          <w:color w:val="000000"/>
          <w:sz w:val="28"/>
          <w:szCs w:val="28"/>
          <w:lang w:val="uk-UA"/>
        </w:rPr>
        <w:t>2) припинення громадянства України або виїзду на постійне проживання за межі України;</w:t>
      </w:r>
    </w:p>
    <w:p w:rsidR="00003E0B" w:rsidRPr="00537DA3" w:rsidRDefault="00003E0B" w:rsidP="00003E0B">
      <w:pPr>
        <w:shd w:val="clear" w:color="auto" w:fill="FFFFFF"/>
        <w:ind w:left="426"/>
        <w:jc w:val="both"/>
        <w:rPr>
          <w:color w:val="000000"/>
          <w:sz w:val="28"/>
          <w:szCs w:val="28"/>
          <w:lang w:val="uk-UA"/>
        </w:rPr>
      </w:pPr>
      <w:r w:rsidRPr="00537DA3">
        <w:rPr>
          <w:color w:val="000000"/>
          <w:sz w:val="28"/>
          <w:szCs w:val="28"/>
          <w:lang w:val="uk-UA"/>
        </w:rPr>
        <w:t>3) набуття громадянства іншої держави;</w:t>
      </w:r>
    </w:p>
    <w:p w:rsidR="00003E0B" w:rsidRPr="00537DA3" w:rsidRDefault="00003E0B" w:rsidP="00003E0B">
      <w:pPr>
        <w:shd w:val="clear" w:color="auto" w:fill="FFFFFF"/>
        <w:ind w:left="426"/>
        <w:jc w:val="both"/>
        <w:rPr>
          <w:color w:val="000000"/>
          <w:sz w:val="28"/>
          <w:szCs w:val="28"/>
          <w:lang w:val="uk-UA"/>
        </w:rPr>
      </w:pPr>
      <w:r w:rsidRPr="00537DA3">
        <w:rPr>
          <w:color w:val="000000"/>
          <w:sz w:val="28"/>
          <w:szCs w:val="28"/>
          <w:lang w:val="uk-UA"/>
        </w:rPr>
        <w:t>4) набрання законної сили обвинувальним вироком суду щодо нього;</w:t>
      </w:r>
    </w:p>
    <w:p w:rsidR="00003E0B" w:rsidRDefault="00003E0B" w:rsidP="00003E0B">
      <w:pPr>
        <w:shd w:val="clear" w:color="auto" w:fill="FFFFFF"/>
        <w:ind w:left="426"/>
        <w:jc w:val="both"/>
        <w:rPr>
          <w:color w:val="000000"/>
          <w:sz w:val="28"/>
          <w:szCs w:val="28"/>
          <w:lang w:val="uk-UA"/>
        </w:rPr>
      </w:pPr>
      <w:r w:rsidRPr="00537DA3">
        <w:rPr>
          <w:color w:val="000000"/>
          <w:sz w:val="28"/>
          <w:szCs w:val="28"/>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8B7CD2" w:rsidRDefault="008B7CD2" w:rsidP="00003E0B">
      <w:pPr>
        <w:shd w:val="clear" w:color="auto" w:fill="FFFFFF"/>
        <w:ind w:left="426"/>
        <w:jc w:val="both"/>
        <w:rPr>
          <w:color w:val="000000"/>
          <w:sz w:val="28"/>
          <w:szCs w:val="28"/>
          <w:lang w:val="uk-UA"/>
        </w:rPr>
      </w:pPr>
    </w:p>
    <w:p w:rsidR="008B7CD2" w:rsidRPr="00537DA3" w:rsidRDefault="008B7CD2" w:rsidP="00003E0B">
      <w:pPr>
        <w:shd w:val="clear" w:color="auto" w:fill="FFFFFF"/>
        <w:ind w:left="426"/>
        <w:jc w:val="both"/>
        <w:rPr>
          <w:color w:val="000000"/>
          <w:sz w:val="28"/>
          <w:szCs w:val="28"/>
          <w:lang w:val="uk-UA"/>
        </w:rPr>
      </w:pPr>
    </w:p>
    <w:p w:rsidR="00003E0B" w:rsidRPr="00537DA3" w:rsidRDefault="00003E0B" w:rsidP="00003E0B">
      <w:pPr>
        <w:shd w:val="clear" w:color="auto" w:fill="FFFFFF"/>
        <w:ind w:left="426"/>
        <w:jc w:val="both"/>
        <w:rPr>
          <w:color w:val="000000"/>
          <w:sz w:val="28"/>
          <w:szCs w:val="28"/>
          <w:lang w:val="uk-UA"/>
        </w:rPr>
      </w:pPr>
      <w:r w:rsidRPr="00537DA3">
        <w:rPr>
          <w:color w:val="000000"/>
          <w:sz w:val="28"/>
          <w:szCs w:val="28"/>
          <w:lang w:val="uk-UA"/>
        </w:rPr>
        <w:t>6) набрання законної сили рішенням суду про визнання його недієздатним, безвісно відсутнім чи оголошення померлим;</w:t>
      </w:r>
    </w:p>
    <w:p w:rsidR="00003E0B" w:rsidRPr="00537DA3" w:rsidRDefault="00E82520" w:rsidP="00003E0B">
      <w:pPr>
        <w:shd w:val="clear" w:color="auto" w:fill="FFFFFF"/>
        <w:ind w:left="426"/>
        <w:jc w:val="both"/>
        <w:rPr>
          <w:color w:val="000000"/>
          <w:sz w:val="28"/>
          <w:szCs w:val="28"/>
          <w:lang w:val="uk-UA"/>
        </w:rPr>
      </w:pPr>
      <w:r>
        <w:rPr>
          <w:color w:val="000000"/>
          <w:sz w:val="28"/>
          <w:szCs w:val="28"/>
          <w:lang w:val="uk-UA"/>
        </w:rPr>
        <w:t>7) його смерті.</w:t>
      </w:r>
    </w:p>
    <w:p w:rsidR="001025B2" w:rsidRDefault="00003E0B" w:rsidP="00003E0B">
      <w:pPr>
        <w:numPr>
          <w:ilvl w:val="1"/>
          <w:numId w:val="10"/>
        </w:numPr>
        <w:shd w:val="clear" w:color="auto" w:fill="FFFFFF"/>
        <w:jc w:val="both"/>
        <w:rPr>
          <w:color w:val="000000"/>
          <w:sz w:val="28"/>
          <w:szCs w:val="28"/>
          <w:lang w:val="uk-UA"/>
        </w:rPr>
      </w:pPr>
      <w:r w:rsidRPr="00DC7AE9">
        <w:rPr>
          <w:color w:val="000000"/>
          <w:sz w:val="28"/>
          <w:szCs w:val="28"/>
          <w:lang w:val="uk-UA"/>
        </w:rPr>
        <w:t>.</w:t>
      </w:r>
      <w:r w:rsidR="00C704B1">
        <w:rPr>
          <w:color w:val="000000"/>
          <w:sz w:val="28"/>
          <w:szCs w:val="28"/>
          <w:lang w:val="uk-UA"/>
        </w:rPr>
        <w:t xml:space="preserve"> </w:t>
      </w:r>
      <w:r w:rsidRPr="00DC7AE9">
        <w:rPr>
          <w:color w:val="000000"/>
          <w:sz w:val="28"/>
          <w:szCs w:val="28"/>
          <w:lang w:val="uk-UA"/>
        </w:rPr>
        <w:t xml:space="preserve">Повноваження старости можуть бути достроково припинені за рішенням </w:t>
      </w:r>
    </w:p>
    <w:p w:rsidR="001025B2" w:rsidRDefault="00C704B1" w:rsidP="001025B2">
      <w:pPr>
        <w:shd w:val="clear" w:color="auto" w:fill="FFFFFF"/>
        <w:ind w:left="360"/>
        <w:jc w:val="both"/>
        <w:rPr>
          <w:color w:val="000000"/>
          <w:sz w:val="28"/>
          <w:szCs w:val="28"/>
          <w:lang w:val="uk-UA"/>
        </w:rPr>
      </w:pPr>
      <w:r>
        <w:rPr>
          <w:color w:val="000000"/>
          <w:sz w:val="28"/>
          <w:szCs w:val="28"/>
          <w:lang w:val="uk-UA"/>
        </w:rPr>
        <w:t xml:space="preserve"> </w:t>
      </w:r>
      <w:r w:rsidR="001025B2">
        <w:rPr>
          <w:color w:val="000000"/>
          <w:sz w:val="28"/>
          <w:szCs w:val="28"/>
          <w:lang w:val="uk-UA"/>
        </w:rPr>
        <w:t xml:space="preserve"> </w:t>
      </w:r>
      <w:r w:rsidR="00003E0B" w:rsidRPr="00DC7AE9">
        <w:rPr>
          <w:color w:val="000000"/>
          <w:sz w:val="28"/>
          <w:szCs w:val="28"/>
          <w:lang w:val="uk-UA"/>
        </w:rPr>
        <w:t xml:space="preserve">міської ради, у разі порушення ним Конституції чи законів України, прав і </w:t>
      </w:r>
      <w:r w:rsidR="001025B2">
        <w:rPr>
          <w:color w:val="000000"/>
          <w:sz w:val="28"/>
          <w:szCs w:val="28"/>
          <w:lang w:val="uk-UA"/>
        </w:rPr>
        <w:t xml:space="preserve"> </w:t>
      </w:r>
    </w:p>
    <w:p w:rsidR="001025B2" w:rsidRDefault="00C704B1" w:rsidP="001025B2">
      <w:pPr>
        <w:shd w:val="clear" w:color="auto" w:fill="FFFFFF"/>
        <w:ind w:left="360"/>
        <w:jc w:val="both"/>
        <w:rPr>
          <w:color w:val="000000"/>
          <w:sz w:val="28"/>
          <w:szCs w:val="28"/>
          <w:lang w:val="uk-UA"/>
        </w:rPr>
      </w:pPr>
      <w:r>
        <w:rPr>
          <w:color w:val="000000"/>
          <w:sz w:val="28"/>
          <w:szCs w:val="28"/>
          <w:lang w:val="uk-UA"/>
        </w:rPr>
        <w:t xml:space="preserve"> </w:t>
      </w:r>
      <w:r w:rsidR="001025B2">
        <w:rPr>
          <w:color w:val="000000"/>
          <w:sz w:val="28"/>
          <w:szCs w:val="28"/>
          <w:lang w:val="uk-UA"/>
        </w:rPr>
        <w:t xml:space="preserve"> </w:t>
      </w:r>
      <w:r w:rsidR="00003E0B" w:rsidRPr="00DC7AE9">
        <w:rPr>
          <w:color w:val="000000"/>
          <w:sz w:val="28"/>
          <w:szCs w:val="28"/>
          <w:lang w:val="uk-UA"/>
        </w:rPr>
        <w:t xml:space="preserve">свобод громадян, не забезпечення ним здійснення наданих йому </w:t>
      </w:r>
    </w:p>
    <w:p w:rsidR="00003E0B" w:rsidRDefault="00C704B1" w:rsidP="001025B2">
      <w:pPr>
        <w:shd w:val="clear" w:color="auto" w:fill="FFFFFF"/>
        <w:ind w:left="360"/>
        <w:jc w:val="both"/>
        <w:rPr>
          <w:color w:val="000000"/>
          <w:sz w:val="28"/>
          <w:szCs w:val="28"/>
          <w:lang w:val="uk-UA"/>
        </w:rPr>
      </w:pPr>
      <w:r>
        <w:rPr>
          <w:color w:val="000000"/>
          <w:sz w:val="28"/>
          <w:szCs w:val="28"/>
          <w:lang w:val="uk-UA"/>
        </w:rPr>
        <w:t xml:space="preserve"> </w:t>
      </w:r>
      <w:r w:rsidR="001025B2">
        <w:rPr>
          <w:color w:val="000000"/>
          <w:sz w:val="28"/>
          <w:szCs w:val="28"/>
          <w:lang w:val="uk-UA"/>
        </w:rPr>
        <w:t xml:space="preserve"> </w:t>
      </w:r>
      <w:r w:rsidR="00003E0B" w:rsidRPr="00DC7AE9">
        <w:rPr>
          <w:color w:val="000000"/>
          <w:sz w:val="28"/>
          <w:szCs w:val="28"/>
          <w:lang w:val="uk-UA"/>
        </w:rPr>
        <w:t xml:space="preserve">повноважень. </w:t>
      </w:r>
    </w:p>
    <w:p w:rsidR="00003E0B" w:rsidRPr="00DC7AE9" w:rsidRDefault="00003E0B" w:rsidP="00003E0B">
      <w:pPr>
        <w:shd w:val="clear" w:color="auto" w:fill="FFFFFF"/>
        <w:ind w:left="360"/>
        <w:jc w:val="both"/>
        <w:rPr>
          <w:color w:val="000000"/>
          <w:sz w:val="28"/>
          <w:szCs w:val="28"/>
          <w:lang w:val="uk-UA"/>
        </w:rPr>
      </w:pPr>
    </w:p>
    <w:p w:rsidR="00003E0B" w:rsidRPr="001025B2" w:rsidRDefault="00C704B1" w:rsidP="00C704B1">
      <w:pPr>
        <w:shd w:val="clear" w:color="auto" w:fill="FFFFFF"/>
        <w:jc w:val="center"/>
        <w:rPr>
          <w:color w:val="000000"/>
          <w:sz w:val="28"/>
          <w:szCs w:val="28"/>
          <w:lang w:val="uk-UA"/>
        </w:rPr>
      </w:pPr>
      <w:r>
        <w:rPr>
          <w:b/>
          <w:bCs/>
          <w:color w:val="000000"/>
          <w:sz w:val="28"/>
          <w:szCs w:val="28"/>
          <w:lang w:val="uk-UA"/>
        </w:rPr>
        <w:t xml:space="preserve">5. </w:t>
      </w:r>
      <w:r w:rsidR="00003E0B" w:rsidRPr="00537DA3">
        <w:rPr>
          <w:b/>
          <w:bCs/>
          <w:color w:val="000000"/>
          <w:sz w:val="28"/>
          <w:szCs w:val="28"/>
          <w:lang w:val="uk-UA"/>
        </w:rPr>
        <w:t>ОРГАНІЗАЦІЯ ДІЯЛЬНОСТІ СТАРОСТИ</w:t>
      </w:r>
    </w:p>
    <w:p w:rsidR="001025B2" w:rsidRPr="00537DA3" w:rsidRDefault="001025B2" w:rsidP="00C704B1">
      <w:pPr>
        <w:shd w:val="clear" w:color="auto" w:fill="FFFFFF"/>
        <w:jc w:val="center"/>
        <w:rPr>
          <w:color w:val="000000"/>
          <w:sz w:val="28"/>
          <w:szCs w:val="28"/>
          <w:lang w:val="uk-UA"/>
        </w:rPr>
      </w:pPr>
    </w:p>
    <w:p w:rsidR="00003E0B" w:rsidRPr="00537DA3" w:rsidRDefault="00003E0B" w:rsidP="00003E0B">
      <w:pPr>
        <w:shd w:val="clear" w:color="auto" w:fill="FFFFFF"/>
        <w:jc w:val="both"/>
        <w:rPr>
          <w:color w:val="000000"/>
          <w:sz w:val="28"/>
          <w:szCs w:val="28"/>
          <w:lang w:val="uk-UA"/>
        </w:rPr>
      </w:pPr>
      <w:r w:rsidRPr="00537DA3">
        <w:rPr>
          <w:color w:val="000000"/>
          <w:sz w:val="28"/>
          <w:szCs w:val="28"/>
          <w:lang w:val="uk-UA"/>
        </w:rPr>
        <w:t>Місце та режим роботи, правила внутрішнього розпорядку, діловодства та інші питання організації діяльності старости визначаються міською радою та її виконавчим комітетом. Режим роботи старости відповідає режиму роботи ради.</w:t>
      </w:r>
    </w:p>
    <w:p w:rsidR="00003E0B" w:rsidRPr="00537DA3" w:rsidRDefault="00003E0B" w:rsidP="00003E0B">
      <w:pPr>
        <w:numPr>
          <w:ilvl w:val="1"/>
          <w:numId w:val="11"/>
        </w:numPr>
        <w:shd w:val="clear" w:color="auto" w:fill="FFFFFF"/>
        <w:ind w:hanging="426"/>
        <w:jc w:val="both"/>
        <w:rPr>
          <w:color w:val="000000"/>
          <w:sz w:val="28"/>
          <w:szCs w:val="28"/>
          <w:lang w:val="uk-UA"/>
        </w:rPr>
      </w:pPr>
      <w:r w:rsidRPr="00537DA3">
        <w:rPr>
          <w:color w:val="000000"/>
          <w:sz w:val="28"/>
          <w:szCs w:val="28"/>
          <w:lang w:val="uk-UA"/>
        </w:rPr>
        <w:t xml:space="preserve">Час особистого прийому жителів старостою </w:t>
      </w:r>
      <w:r w:rsidR="00C63295">
        <w:rPr>
          <w:color w:val="000000"/>
          <w:sz w:val="28"/>
          <w:szCs w:val="28"/>
          <w:lang w:val="uk-UA"/>
        </w:rPr>
        <w:t>встановлюється рішенням виконавчого комітету</w:t>
      </w:r>
      <w:r w:rsidRPr="00537DA3">
        <w:rPr>
          <w:color w:val="000000"/>
          <w:sz w:val="28"/>
          <w:szCs w:val="28"/>
          <w:lang w:val="uk-UA"/>
        </w:rPr>
        <w:t>.</w:t>
      </w:r>
    </w:p>
    <w:p w:rsidR="00003E0B" w:rsidRPr="00537DA3" w:rsidRDefault="00003E0B" w:rsidP="00003E0B">
      <w:pPr>
        <w:numPr>
          <w:ilvl w:val="1"/>
          <w:numId w:val="11"/>
        </w:numPr>
        <w:shd w:val="clear" w:color="auto" w:fill="FFFFFF"/>
        <w:ind w:hanging="426"/>
        <w:jc w:val="both"/>
        <w:rPr>
          <w:color w:val="000000"/>
          <w:sz w:val="28"/>
          <w:szCs w:val="28"/>
          <w:lang w:val="uk-UA"/>
        </w:rPr>
      </w:pPr>
      <w:r w:rsidRPr="00537DA3">
        <w:rPr>
          <w:color w:val="000000"/>
          <w:sz w:val="28"/>
          <w:szCs w:val="28"/>
          <w:lang w:val="uk-UA"/>
        </w:rPr>
        <w:t>Інформаційне, матеріально-технічне т</w:t>
      </w:r>
      <w:r w:rsidR="00E82520">
        <w:rPr>
          <w:color w:val="000000"/>
          <w:sz w:val="28"/>
          <w:szCs w:val="28"/>
          <w:lang w:val="uk-UA"/>
        </w:rPr>
        <w:t>а фінансове забезпечення діяльно</w:t>
      </w:r>
      <w:r w:rsidRPr="00537DA3">
        <w:rPr>
          <w:color w:val="000000"/>
          <w:sz w:val="28"/>
          <w:szCs w:val="28"/>
          <w:lang w:val="uk-UA"/>
        </w:rPr>
        <w:t>сті старости здійснюється виконавчим комітетом Тетіївської міської ради і фінансується за рахунок бюджету Тетіївської міської  ради.</w:t>
      </w:r>
    </w:p>
    <w:p w:rsidR="00003E0B" w:rsidRPr="00537DA3" w:rsidRDefault="00C63295" w:rsidP="00003E0B">
      <w:pPr>
        <w:numPr>
          <w:ilvl w:val="1"/>
          <w:numId w:val="11"/>
        </w:numPr>
        <w:shd w:val="clear" w:color="auto" w:fill="FFFFFF"/>
        <w:ind w:hanging="426"/>
        <w:jc w:val="both"/>
        <w:rPr>
          <w:color w:val="000000"/>
          <w:sz w:val="28"/>
          <w:szCs w:val="28"/>
          <w:lang w:val="uk-UA"/>
        </w:rPr>
      </w:pPr>
      <w:r>
        <w:rPr>
          <w:color w:val="000000"/>
          <w:sz w:val="28"/>
          <w:szCs w:val="28"/>
          <w:lang w:val="uk-UA"/>
        </w:rPr>
        <w:t>З</w:t>
      </w:r>
      <w:r w:rsidRPr="00537DA3">
        <w:rPr>
          <w:color w:val="000000"/>
          <w:sz w:val="28"/>
          <w:szCs w:val="28"/>
          <w:lang w:val="uk-UA"/>
        </w:rPr>
        <w:t xml:space="preserve"> метою надання адміністративних послуг жителям </w:t>
      </w:r>
      <w:r>
        <w:rPr>
          <w:color w:val="000000"/>
          <w:sz w:val="28"/>
          <w:szCs w:val="28"/>
          <w:lang w:val="uk-UA"/>
        </w:rPr>
        <w:t xml:space="preserve">  села</w:t>
      </w:r>
      <w:r w:rsidRPr="00537DA3">
        <w:rPr>
          <w:color w:val="000000"/>
          <w:sz w:val="28"/>
          <w:szCs w:val="28"/>
          <w:lang w:val="uk-UA"/>
        </w:rPr>
        <w:t xml:space="preserve"> </w:t>
      </w:r>
      <w:r>
        <w:rPr>
          <w:color w:val="000000"/>
          <w:sz w:val="28"/>
          <w:szCs w:val="28"/>
          <w:lang w:val="uk-UA"/>
        </w:rPr>
        <w:t>с</w:t>
      </w:r>
      <w:r w:rsidR="00003E0B" w:rsidRPr="00537DA3">
        <w:rPr>
          <w:color w:val="000000"/>
          <w:sz w:val="28"/>
          <w:szCs w:val="28"/>
          <w:lang w:val="uk-UA"/>
        </w:rPr>
        <w:t>тарості видається печатка</w:t>
      </w:r>
      <w:r>
        <w:rPr>
          <w:color w:val="000000"/>
          <w:sz w:val="28"/>
          <w:szCs w:val="28"/>
          <w:lang w:val="uk-UA"/>
        </w:rPr>
        <w:t xml:space="preserve"> з назвою села або сіл в яких він призначений старостою.</w:t>
      </w:r>
    </w:p>
    <w:p w:rsidR="00003E0B" w:rsidRPr="00537DA3" w:rsidRDefault="00003E0B" w:rsidP="00003E0B">
      <w:pPr>
        <w:shd w:val="clear" w:color="auto" w:fill="FFFFFF"/>
        <w:jc w:val="both"/>
        <w:rPr>
          <w:color w:val="000000"/>
          <w:sz w:val="28"/>
          <w:szCs w:val="28"/>
          <w:lang w:val="uk-UA"/>
        </w:rPr>
      </w:pPr>
      <w:r w:rsidRPr="00537DA3">
        <w:rPr>
          <w:color w:val="000000"/>
          <w:sz w:val="28"/>
          <w:szCs w:val="28"/>
          <w:lang w:val="uk-UA"/>
        </w:rPr>
        <w:t> </w:t>
      </w:r>
    </w:p>
    <w:p w:rsidR="00003E0B" w:rsidRPr="00537DA3" w:rsidRDefault="00C704B1" w:rsidP="00C704B1">
      <w:pPr>
        <w:shd w:val="clear" w:color="auto" w:fill="FFFFFF"/>
        <w:jc w:val="center"/>
        <w:rPr>
          <w:color w:val="000000"/>
          <w:sz w:val="28"/>
          <w:szCs w:val="28"/>
          <w:lang w:val="uk-UA"/>
        </w:rPr>
      </w:pPr>
      <w:r>
        <w:rPr>
          <w:b/>
          <w:bCs/>
          <w:color w:val="000000"/>
          <w:sz w:val="28"/>
          <w:szCs w:val="28"/>
          <w:lang w:val="uk-UA"/>
        </w:rPr>
        <w:t xml:space="preserve">6. </w:t>
      </w:r>
      <w:r w:rsidR="00003E0B" w:rsidRPr="00537DA3">
        <w:rPr>
          <w:b/>
          <w:bCs/>
          <w:color w:val="000000"/>
          <w:sz w:val="28"/>
          <w:szCs w:val="28"/>
          <w:lang w:val="uk-UA"/>
        </w:rPr>
        <w:t>ПІДЗВІТНІСТЬ, ПІДКОНТРОЛЬНІСТЬ ТА ВІДПОВІДАЛЬНІСТЬ СТАРОСТИ</w:t>
      </w:r>
    </w:p>
    <w:p w:rsidR="00003E0B" w:rsidRPr="00E82520" w:rsidRDefault="00003E0B" w:rsidP="00003E0B">
      <w:pPr>
        <w:shd w:val="clear" w:color="auto" w:fill="FFFFFF"/>
        <w:jc w:val="both"/>
        <w:rPr>
          <w:sz w:val="28"/>
          <w:szCs w:val="28"/>
          <w:lang w:val="uk-UA"/>
        </w:rPr>
      </w:pPr>
      <w:r w:rsidRPr="00E82520">
        <w:rPr>
          <w:sz w:val="28"/>
          <w:szCs w:val="28"/>
          <w:lang w:val="uk-UA"/>
        </w:rPr>
        <w:t> </w:t>
      </w:r>
    </w:p>
    <w:p w:rsidR="001025B2" w:rsidRDefault="00003E0B" w:rsidP="00003E0B">
      <w:pPr>
        <w:numPr>
          <w:ilvl w:val="1"/>
          <w:numId w:val="12"/>
        </w:numPr>
        <w:shd w:val="clear" w:color="auto" w:fill="FFFFFF"/>
        <w:jc w:val="both"/>
        <w:rPr>
          <w:sz w:val="28"/>
          <w:szCs w:val="28"/>
          <w:shd w:val="clear" w:color="auto" w:fill="FFFFFF"/>
          <w:lang w:val="uk-UA"/>
        </w:rPr>
      </w:pPr>
      <w:r w:rsidRPr="00E82520">
        <w:rPr>
          <w:sz w:val="28"/>
          <w:szCs w:val="28"/>
          <w:shd w:val="clear" w:color="auto" w:fill="FFFFFF"/>
          <w:lang w:val="uk-UA"/>
        </w:rPr>
        <w:t xml:space="preserve"> </w:t>
      </w:r>
      <w:r w:rsidRPr="00C704B1">
        <w:rPr>
          <w:sz w:val="28"/>
          <w:szCs w:val="28"/>
          <w:shd w:val="clear" w:color="auto" w:fill="FFFFFF"/>
          <w:lang w:val="uk-UA"/>
        </w:rPr>
        <w:t xml:space="preserve">При здійсненні наданих повноважень староста є відповідальний і підзвітний </w:t>
      </w:r>
      <w:r w:rsidR="001025B2">
        <w:rPr>
          <w:sz w:val="28"/>
          <w:szCs w:val="28"/>
          <w:shd w:val="clear" w:color="auto" w:fill="FFFFFF"/>
          <w:lang w:val="uk-UA"/>
        </w:rPr>
        <w:t xml:space="preserve"> </w:t>
      </w:r>
    </w:p>
    <w:p w:rsidR="00003E0B" w:rsidRPr="00E82520" w:rsidRDefault="00C63295" w:rsidP="001025B2">
      <w:pPr>
        <w:shd w:val="clear" w:color="auto" w:fill="FFFFFF"/>
        <w:ind w:left="360"/>
        <w:jc w:val="both"/>
        <w:rPr>
          <w:sz w:val="28"/>
          <w:szCs w:val="28"/>
          <w:shd w:val="clear" w:color="auto" w:fill="FFFFFF"/>
          <w:lang w:val="uk-UA"/>
        </w:rPr>
      </w:pPr>
      <w:r>
        <w:rPr>
          <w:sz w:val="28"/>
          <w:szCs w:val="28"/>
          <w:shd w:val="clear" w:color="auto" w:fill="FFFFFF"/>
          <w:lang w:val="uk-UA"/>
        </w:rPr>
        <w:t xml:space="preserve"> раді та громаді і</w:t>
      </w:r>
      <w:r w:rsidR="00003E0B" w:rsidRPr="00C704B1">
        <w:rPr>
          <w:sz w:val="28"/>
          <w:szCs w:val="28"/>
          <w:shd w:val="clear" w:color="auto" w:fill="FFFFFF"/>
          <w:lang w:val="uk-UA"/>
        </w:rPr>
        <w:t xml:space="preserve"> підконтрольний міському голові.</w:t>
      </w:r>
      <w:r w:rsidR="00003E0B" w:rsidRPr="00E82520">
        <w:rPr>
          <w:sz w:val="28"/>
          <w:szCs w:val="28"/>
          <w:shd w:val="clear" w:color="auto" w:fill="FFFFFF"/>
        </w:rPr>
        <w:t> </w:t>
      </w:r>
    </w:p>
    <w:p w:rsidR="001025B2" w:rsidRPr="001025B2" w:rsidRDefault="00003E0B" w:rsidP="00003E0B">
      <w:pPr>
        <w:numPr>
          <w:ilvl w:val="1"/>
          <w:numId w:val="12"/>
        </w:numPr>
        <w:shd w:val="clear" w:color="auto" w:fill="FFFFFF"/>
        <w:jc w:val="both"/>
        <w:rPr>
          <w:sz w:val="28"/>
          <w:szCs w:val="28"/>
          <w:lang w:val="uk-UA"/>
        </w:rPr>
      </w:pPr>
      <w:r w:rsidRPr="00E82520">
        <w:rPr>
          <w:sz w:val="28"/>
          <w:szCs w:val="28"/>
          <w:shd w:val="clear" w:color="auto" w:fill="FFFFFF"/>
          <w:lang w:val="uk-UA"/>
        </w:rPr>
        <w:t xml:space="preserve"> </w:t>
      </w:r>
      <w:r w:rsidRPr="00C704B1">
        <w:rPr>
          <w:sz w:val="28"/>
          <w:szCs w:val="28"/>
          <w:shd w:val="clear" w:color="auto" w:fill="FFFFFF"/>
          <w:lang w:val="uk-UA"/>
        </w:rPr>
        <w:t>Ста</w:t>
      </w:r>
      <w:r w:rsidRPr="00E82520">
        <w:rPr>
          <w:sz w:val="28"/>
          <w:szCs w:val="28"/>
          <w:shd w:val="clear" w:color="auto" w:fill="FFFFFF"/>
        </w:rPr>
        <w:t xml:space="preserve">роста не </w:t>
      </w:r>
      <w:proofErr w:type="spellStart"/>
      <w:r w:rsidRPr="00E82520">
        <w:rPr>
          <w:sz w:val="28"/>
          <w:szCs w:val="28"/>
          <w:shd w:val="clear" w:color="auto" w:fill="FFFFFF"/>
        </w:rPr>
        <w:t>рідше</w:t>
      </w:r>
      <w:proofErr w:type="spellEnd"/>
      <w:r w:rsidRPr="00E82520">
        <w:rPr>
          <w:sz w:val="28"/>
          <w:szCs w:val="28"/>
          <w:shd w:val="clear" w:color="auto" w:fill="FFFFFF"/>
        </w:rPr>
        <w:t xml:space="preserve"> одного разу на </w:t>
      </w:r>
      <w:proofErr w:type="spellStart"/>
      <w:r w:rsidRPr="00E82520">
        <w:rPr>
          <w:sz w:val="28"/>
          <w:szCs w:val="28"/>
          <w:shd w:val="clear" w:color="auto" w:fill="FFFFFF"/>
        </w:rPr>
        <w:t>рік</w:t>
      </w:r>
      <w:proofErr w:type="spellEnd"/>
      <w:r w:rsidRPr="00E82520">
        <w:rPr>
          <w:sz w:val="28"/>
          <w:szCs w:val="28"/>
          <w:shd w:val="clear" w:color="auto" w:fill="FFFFFF"/>
        </w:rPr>
        <w:t xml:space="preserve"> </w:t>
      </w:r>
      <w:proofErr w:type="spellStart"/>
      <w:r w:rsidRPr="00E82520">
        <w:rPr>
          <w:sz w:val="28"/>
          <w:szCs w:val="28"/>
          <w:shd w:val="clear" w:color="auto" w:fill="FFFFFF"/>
        </w:rPr>
        <w:t>звітує</w:t>
      </w:r>
      <w:proofErr w:type="spellEnd"/>
      <w:r w:rsidRPr="00E82520">
        <w:rPr>
          <w:sz w:val="28"/>
          <w:szCs w:val="28"/>
          <w:shd w:val="clear" w:color="auto" w:fill="FFFFFF"/>
        </w:rPr>
        <w:t xml:space="preserve"> про свою роботу перед радою, а </w:t>
      </w:r>
      <w:r w:rsidR="001025B2">
        <w:rPr>
          <w:sz w:val="28"/>
          <w:szCs w:val="28"/>
          <w:shd w:val="clear" w:color="auto" w:fill="FFFFFF"/>
          <w:lang w:val="uk-UA"/>
        </w:rPr>
        <w:t xml:space="preserve">  </w:t>
      </w:r>
    </w:p>
    <w:p w:rsidR="00003E0B" w:rsidRPr="00E82520" w:rsidRDefault="001025B2" w:rsidP="001025B2">
      <w:pPr>
        <w:shd w:val="clear" w:color="auto" w:fill="FFFFFF"/>
        <w:ind w:left="360"/>
        <w:jc w:val="both"/>
        <w:rPr>
          <w:sz w:val="28"/>
          <w:szCs w:val="28"/>
          <w:lang w:val="uk-UA"/>
        </w:rPr>
      </w:pPr>
      <w:r>
        <w:rPr>
          <w:sz w:val="28"/>
          <w:szCs w:val="28"/>
          <w:shd w:val="clear" w:color="auto" w:fill="FFFFFF"/>
          <w:lang w:val="uk-UA"/>
        </w:rPr>
        <w:t xml:space="preserve"> </w:t>
      </w:r>
      <w:r w:rsidR="00003E0B" w:rsidRPr="00E82520">
        <w:rPr>
          <w:sz w:val="28"/>
          <w:szCs w:val="28"/>
          <w:shd w:val="clear" w:color="auto" w:fill="FFFFFF"/>
        </w:rPr>
        <w:t xml:space="preserve">на </w:t>
      </w:r>
      <w:proofErr w:type="spellStart"/>
      <w:r w:rsidR="00003E0B" w:rsidRPr="00E82520">
        <w:rPr>
          <w:sz w:val="28"/>
          <w:szCs w:val="28"/>
          <w:shd w:val="clear" w:color="auto" w:fill="FFFFFF"/>
        </w:rPr>
        <w:t>вимогу</w:t>
      </w:r>
      <w:proofErr w:type="spellEnd"/>
      <w:r w:rsidR="00003E0B" w:rsidRPr="00E82520">
        <w:rPr>
          <w:sz w:val="28"/>
          <w:szCs w:val="28"/>
          <w:shd w:val="clear" w:color="auto" w:fill="FFFFFF"/>
        </w:rPr>
        <w:t xml:space="preserve"> не </w:t>
      </w:r>
      <w:proofErr w:type="spellStart"/>
      <w:r w:rsidR="00003E0B" w:rsidRPr="00E82520">
        <w:rPr>
          <w:sz w:val="28"/>
          <w:szCs w:val="28"/>
          <w:shd w:val="clear" w:color="auto" w:fill="FFFFFF"/>
        </w:rPr>
        <w:t>менш</w:t>
      </w:r>
      <w:proofErr w:type="spellEnd"/>
      <w:r w:rsidR="00003E0B" w:rsidRPr="00E82520">
        <w:rPr>
          <w:sz w:val="28"/>
          <w:szCs w:val="28"/>
          <w:shd w:val="clear" w:color="auto" w:fill="FFFFFF"/>
        </w:rPr>
        <w:t xml:space="preserve"> як </w:t>
      </w:r>
      <w:proofErr w:type="spellStart"/>
      <w:r w:rsidR="00003E0B" w:rsidRPr="00E82520">
        <w:rPr>
          <w:sz w:val="28"/>
          <w:szCs w:val="28"/>
          <w:shd w:val="clear" w:color="auto" w:fill="FFFFFF"/>
        </w:rPr>
        <w:t>третини</w:t>
      </w:r>
      <w:proofErr w:type="spellEnd"/>
      <w:r w:rsidR="00003E0B" w:rsidRPr="00E82520">
        <w:rPr>
          <w:sz w:val="28"/>
          <w:szCs w:val="28"/>
          <w:shd w:val="clear" w:color="auto" w:fill="FFFFFF"/>
        </w:rPr>
        <w:t xml:space="preserve"> </w:t>
      </w:r>
      <w:proofErr w:type="spellStart"/>
      <w:r w:rsidR="00003E0B" w:rsidRPr="00E82520">
        <w:rPr>
          <w:sz w:val="28"/>
          <w:szCs w:val="28"/>
          <w:shd w:val="clear" w:color="auto" w:fill="FFFFFF"/>
        </w:rPr>
        <w:t>депутаті</w:t>
      </w:r>
      <w:proofErr w:type="gramStart"/>
      <w:r w:rsidR="00003E0B" w:rsidRPr="00E82520">
        <w:rPr>
          <w:sz w:val="28"/>
          <w:szCs w:val="28"/>
          <w:shd w:val="clear" w:color="auto" w:fill="FFFFFF"/>
        </w:rPr>
        <w:t>в</w:t>
      </w:r>
      <w:proofErr w:type="spellEnd"/>
      <w:proofErr w:type="gramEnd"/>
      <w:r w:rsidR="00003E0B" w:rsidRPr="00E82520">
        <w:rPr>
          <w:sz w:val="28"/>
          <w:szCs w:val="28"/>
          <w:shd w:val="clear" w:color="auto" w:fill="FFFFFF"/>
        </w:rPr>
        <w:t xml:space="preserve"> - у </w:t>
      </w:r>
      <w:proofErr w:type="spellStart"/>
      <w:r w:rsidR="00003E0B" w:rsidRPr="00E82520">
        <w:rPr>
          <w:sz w:val="28"/>
          <w:szCs w:val="28"/>
          <w:shd w:val="clear" w:color="auto" w:fill="FFFFFF"/>
        </w:rPr>
        <w:t>визначений</w:t>
      </w:r>
      <w:proofErr w:type="spellEnd"/>
      <w:r w:rsidR="00003E0B" w:rsidRPr="00E82520">
        <w:rPr>
          <w:sz w:val="28"/>
          <w:szCs w:val="28"/>
          <w:shd w:val="clear" w:color="auto" w:fill="FFFFFF"/>
        </w:rPr>
        <w:t xml:space="preserve"> </w:t>
      </w:r>
      <w:proofErr w:type="gramStart"/>
      <w:r w:rsidR="00003E0B" w:rsidRPr="00E82520">
        <w:rPr>
          <w:sz w:val="28"/>
          <w:szCs w:val="28"/>
          <w:shd w:val="clear" w:color="auto" w:fill="FFFFFF"/>
        </w:rPr>
        <w:t>радою</w:t>
      </w:r>
      <w:proofErr w:type="gramEnd"/>
      <w:r w:rsidR="00003E0B" w:rsidRPr="00E82520">
        <w:rPr>
          <w:sz w:val="28"/>
          <w:szCs w:val="28"/>
          <w:shd w:val="clear" w:color="auto" w:fill="FFFFFF"/>
        </w:rPr>
        <w:t xml:space="preserve"> </w:t>
      </w:r>
      <w:proofErr w:type="spellStart"/>
      <w:r w:rsidR="00003E0B" w:rsidRPr="00E82520">
        <w:rPr>
          <w:sz w:val="28"/>
          <w:szCs w:val="28"/>
          <w:shd w:val="clear" w:color="auto" w:fill="FFFFFF"/>
        </w:rPr>
        <w:t>термін</w:t>
      </w:r>
      <w:proofErr w:type="spellEnd"/>
      <w:r w:rsidR="00003E0B" w:rsidRPr="00E82520">
        <w:rPr>
          <w:sz w:val="28"/>
          <w:szCs w:val="28"/>
          <w:shd w:val="clear" w:color="auto" w:fill="FFFFFF"/>
          <w:lang w:val="uk-UA"/>
        </w:rPr>
        <w:t>.</w:t>
      </w:r>
    </w:p>
    <w:p w:rsidR="00C704B1" w:rsidRDefault="00003E0B" w:rsidP="00C704B1">
      <w:pPr>
        <w:numPr>
          <w:ilvl w:val="1"/>
          <w:numId w:val="12"/>
        </w:numPr>
        <w:shd w:val="clear" w:color="auto" w:fill="FFFFFF"/>
        <w:spacing w:after="150"/>
        <w:jc w:val="both"/>
        <w:rPr>
          <w:color w:val="000000"/>
          <w:sz w:val="28"/>
          <w:szCs w:val="28"/>
          <w:lang w:val="uk-UA"/>
        </w:rPr>
      </w:pPr>
      <w:r w:rsidRPr="00ED5759">
        <w:rPr>
          <w:color w:val="000000"/>
          <w:sz w:val="28"/>
          <w:szCs w:val="28"/>
          <w:lang w:val="uk-UA"/>
        </w:rPr>
        <w:t xml:space="preserve"> Староста може бути притягнений до дисциплінарної, матеріальної,  </w:t>
      </w:r>
      <w:r w:rsidR="001025B2">
        <w:rPr>
          <w:color w:val="000000"/>
          <w:sz w:val="28"/>
          <w:szCs w:val="28"/>
          <w:lang w:val="uk-UA"/>
        </w:rPr>
        <w:t xml:space="preserve">    </w:t>
      </w:r>
      <w:r w:rsidRPr="001025B2">
        <w:rPr>
          <w:color w:val="000000"/>
          <w:sz w:val="28"/>
          <w:szCs w:val="28"/>
          <w:lang w:val="uk-UA"/>
        </w:rPr>
        <w:t>адміністративної та кримінальної відповідальності, визначеної законами України.</w:t>
      </w:r>
    </w:p>
    <w:p w:rsidR="00003E0B" w:rsidRPr="00C704B1" w:rsidRDefault="00003E0B" w:rsidP="00C704B1">
      <w:pPr>
        <w:shd w:val="clear" w:color="auto" w:fill="FFFFFF"/>
        <w:spacing w:after="150"/>
        <w:ind w:left="360"/>
        <w:jc w:val="both"/>
        <w:rPr>
          <w:color w:val="000000"/>
          <w:sz w:val="28"/>
          <w:szCs w:val="28"/>
          <w:lang w:val="uk-UA"/>
        </w:rPr>
      </w:pPr>
      <w:r w:rsidRPr="00C704B1">
        <w:rPr>
          <w:color w:val="000000"/>
          <w:sz w:val="28"/>
          <w:szCs w:val="28"/>
          <w:lang w:val="uk-UA"/>
        </w:rPr>
        <w:t xml:space="preserve">             </w:t>
      </w:r>
    </w:p>
    <w:p w:rsidR="00003E0B" w:rsidRDefault="008B7CD2" w:rsidP="00003E0B">
      <w:r>
        <w:rPr>
          <w:color w:val="000000"/>
          <w:sz w:val="28"/>
          <w:szCs w:val="28"/>
          <w:lang w:val="uk-UA"/>
        </w:rPr>
        <w:t xml:space="preserve">                Секретар ради                                              Н. </w:t>
      </w:r>
      <w:bookmarkStart w:id="0" w:name="_GoBack"/>
      <w:bookmarkEnd w:id="0"/>
      <w:r>
        <w:rPr>
          <w:color w:val="000000"/>
          <w:sz w:val="28"/>
          <w:szCs w:val="28"/>
          <w:lang w:val="uk-UA"/>
        </w:rPr>
        <w:t>ІВАНЮТА</w:t>
      </w:r>
    </w:p>
    <w:p w:rsidR="00BB48E3" w:rsidRPr="009F39EB" w:rsidRDefault="00BB48E3">
      <w:pPr>
        <w:spacing w:before="100" w:beforeAutospacing="1" w:after="100" w:afterAutospacing="1"/>
        <w:jc w:val="both"/>
        <w:rPr>
          <w:color w:val="000000"/>
          <w:sz w:val="28"/>
          <w:szCs w:val="28"/>
          <w:lang w:val="uk-UA"/>
        </w:rPr>
      </w:pPr>
    </w:p>
    <w:sectPr w:rsidR="00BB48E3" w:rsidRPr="009F39EB" w:rsidSect="008B7CD2">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38B"/>
    <w:multiLevelType w:val="multilevel"/>
    <w:tmpl w:val="CD98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F3139"/>
    <w:multiLevelType w:val="multilevel"/>
    <w:tmpl w:val="9DC88CC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7F11E3"/>
    <w:multiLevelType w:val="singleLevel"/>
    <w:tmpl w:val="EF7E7BC6"/>
    <w:lvl w:ilvl="0">
      <w:start w:val="1"/>
      <w:numFmt w:val="decimal"/>
      <w:lvlText w:val="%1."/>
      <w:lvlJc w:val="left"/>
      <w:pPr>
        <w:tabs>
          <w:tab w:val="num" w:pos="-720"/>
        </w:tabs>
        <w:ind w:left="-720" w:hanging="360"/>
      </w:pPr>
      <w:rPr>
        <w:rFonts w:hint="default"/>
      </w:rPr>
    </w:lvl>
  </w:abstractNum>
  <w:abstractNum w:abstractNumId="3">
    <w:nsid w:val="32A06E17"/>
    <w:multiLevelType w:val="multilevel"/>
    <w:tmpl w:val="A6DE0D18"/>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4">
    <w:nsid w:val="3725545D"/>
    <w:multiLevelType w:val="multilevel"/>
    <w:tmpl w:val="57F85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8D14BE"/>
    <w:multiLevelType w:val="singleLevel"/>
    <w:tmpl w:val="CD282E58"/>
    <w:lvl w:ilvl="0">
      <w:start w:val="1"/>
      <w:numFmt w:val="decimal"/>
      <w:lvlText w:val="%1."/>
      <w:lvlJc w:val="left"/>
      <w:pPr>
        <w:tabs>
          <w:tab w:val="num" w:pos="624"/>
        </w:tabs>
        <w:ind w:left="624" w:hanging="360"/>
      </w:pPr>
      <w:rPr>
        <w:rFonts w:hint="default"/>
      </w:rPr>
    </w:lvl>
  </w:abstractNum>
  <w:abstractNum w:abstractNumId="6">
    <w:nsid w:val="607A00D3"/>
    <w:multiLevelType w:val="hybridMultilevel"/>
    <w:tmpl w:val="261679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BD0C02"/>
    <w:multiLevelType w:val="hybridMultilevel"/>
    <w:tmpl w:val="DD301E2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F4497A"/>
    <w:multiLevelType w:val="multilevel"/>
    <w:tmpl w:val="FCD64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F233FC"/>
    <w:multiLevelType w:val="multilevel"/>
    <w:tmpl w:val="EDDE2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F43B64"/>
    <w:multiLevelType w:val="multilevel"/>
    <w:tmpl w:val="320C6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747FAB"/>
    <w:multiLevelType w:val="multilevel"/>
    <w:tmpl w:val="DF486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1"/>
  </w:num>
  <w:num w:numId="8">
    <w:abstractNumId w:val="1"/>
  </w:num>
  <w:num w:numId="9">
    <w:abstractNumId w:val="8"/>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F"/>
    <w:rsid w:val="00003E0B"/>
    <w:rsid w:val="0001598E"/>
    <w:rsid w:val="000F5FC7"/>
    <w:rsid w:val="001025B2"/>
    <w:rsid w:val="001503B8"/>
    <w:rsid w:val="001D6A85"/>
    <w:rsid w:val="0023467E"/>
    <w:rsid w:val="002479D2"/>
    <w:rsid w:val="00282F1A"/>
    <w:rsid w:val="002A3D9F"/>
    <w:rsid w:val="003A07C4"/>
    <w:rsid w:val="00471395"/>
    <w:rsid w:val="004F4870"/>
    <w:rsid w:val="00537DA3"/>
    <w:rsid w:val="005471B9"/>
    <w:rsid w:val="00641A52"/>
    <w:rsid w:val="00683FC3"/>
    <w:rsid w:val="006B3F12"/>
    <w:rsid w:val="00746037"/>
    <w:rsid w:val="00825D50"/>
    <w:rsid w:val="008870DD"/>
    <w:rsid w:val="008B7CD2"/>
    <w:rsid w:val="008F5AB7"/>
    <w:rsid w:val="009F39EB"/>
    <w:rsid w:val="00AB452F"/>
    <w:rsid w:val="00B7595E"/>
    <w:rsid w:val="00BB48E3"/>
    <w:rsid w:val="00C47B84"/>
    <w:rsid w:val="00C63295"/>
    <w:rsid w:val="00C704B1"/>
    <w:rsid w:val="00C7574C"/>
    <w:rsid w:val="00DD07A4"/>
    <w:rsid w:val="00DF0B6B"/>
    <w:rsid w:val="00E76C4E"/>
    <w:rsid w:val="00E76E80"/>
    <w:rsid w:val="00E82520"/>
    <w:rsid w:val="00ED5574"/>
    <w:rsid w:val="00F36F97"/>
    <w:rsid w:val="00F44914"/>
    <w:rsid w:val="00F51380"/>
    <w:rsid w:val="00F62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B7"/>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8F5AB7"/>
    <w:pPr>
      <w:keepNext/>
      <w:spacing w:line="312" w:lineRule="auto"/>
      <w:ind w:left="-900"/>
      <w:jc w:val="center"/>
      <w:outlineLvl w:val="7"/>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F5AB7"/>
    <w:rPr>
      <w:rFonts w:ascii="Times New Roman" w:eastAsia="Times New Roman" w:hAnsi="Times New Roman" w:cs="Times New Roman"/>
      <w:b/>
      <w:sz w:val="32"/>
      <w:szCs w:val="24"/>
      <w:lang w:eastAsia="ru-RU"/>
    </w:rPr>
  </w:style>
  <w:style w:type="paragraph" w:styleId="2">
    <w:name w:val="Body Text 2"/>
    <w:basedOn w:val="a"/>
    <w:link w:val="20"/>
    <w:rsid w:val="008F5AB7"/>
    <w:pPr>
      <w:autoSpaceDE w:val="0"/>
      <w:autoSpaceDN w:val="0"/>
      <w:spacing w:after="120" w:line="480" w:lineRule="auto"/>
    </w:pPr>
    <w:rPr>
      <w:sz w:val="20"/>
      <w:szCs w:val="20"/>
    </w:rPr>
  </w:style>
  <w:style w:type="character" w:customStyle="1" w:styleId="20">
    <w:name w:val="Основной текст 2 Знак"/>
    <w:basedOn w:val="a0"/>
    <w:link w:val="2"/>
    <w:rsid w:val="008F5AB7"/>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ED5574"/>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uiPriority w:val="99"/>
    <w:semiHidden/>
    <w:unhideWhenUsed/>
    <w:rsid w:val="00ED5574"/>
    <w:pPr>
      <w:spacing w:after="120"/>
      <w:ind w:left="283"/>
    </w:pPr>
  </w:style>
  <w:style w:type="character" w:customStyle="1" w:styleId="a5">
    <w:name w:val="Основной текст с отступом Знак"/>
    <w:basedOn w:val="a0"/>
    <w:link w:val="a4"/>
    <w:uiPriority w:val="99"/>
    <w:semiHidden/>
    <w:rsid w:val="00ED5574"/>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BB48E3"/>
    <w:rPr>
      <w:rFonts w:ascii="Tahoma" w:hAnsi="Tahoma" w:cs="Tahoma"/>
      <w:sz w:val="16"/>
      <w:szCs w:val="16"/>
    </w:rPr>
  </w:style>
  <w:style w:type="character" w:customStyle="1" w:styleId="a7">
    <w:name w:val="Текст выноски Знак"/>
    <w:basedOn w:val="a0"/>
    <w:link w:val="a6"/>
    <w:uiPriority w:val="99"/>
    <w:semiHidden/>
    <w:rsid w:val="00BB48E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B7"/>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8F5AB7"/>
    <w:pPr>
      <w:keepNext/>
      <w:spacing w:line="312" w:lineRule="auto"/>
      <w:ind w:left="-900"/>
      <w:jc w:val="center"/>
      <w:outlineLvl w:val="7"/>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F5AB7"/>
    <w:rPr>
      <w:rFonts w:ascii="Times New Roman" w:eastAsia="Times New Roman" w:hAnsi="Times New Roman" w:cs="Times New Roman"/>
      <w:b/>
      <w:sz w:val="32"/>
      <w:szCs w:val="24"/>
      <w:lang w:eastAsia="ru-RU"/>
    </w:rPr>
  </w:style>
  <w:style w:type="paragraph" w:styleId="2">
    <w:name w:val="Body Text 2"/>
    <w:basedOn w:val="a"/>
    <w:link w:val="20"/>
    <w:rsid w:val="008F5AB7"/>
    <w:pPr>
      <w:autoSpaceDE w:val="0"/>
      <w:autoSpaceDN w:val="0"/>
      <w:spacing w:after="120" w:line="480" w:lineRule="auto"/>
    </w:pPr>
    <w:rPr>
      <w:sz w:val="20"/>
      <w:szCs w:val="20"/>
    </w:rPr>
  </w:style>
  <w:style w:type="character" w:customStyle="1" w:styleId="20">
    <w:name w:val="Основной текст 2 Знак"/>
    <w:basedOn w:val="a0"/>
    <w:link w:val="2"/>
    <w:rsid w:val="008F5AB7"/>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ED5574"/>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uiPriority w:val="99"/>
    <w:semiHidden/>
    <w:unhideWhenUsed/>
    <w:rsid w:val="00ED5574"/>
    <w:pPr>
      <w:spacing w:after="120"/>
      <w:ind w:left="283"/>
    </w:pPr>
  </w:style>
  <w:style w:type="character" w:customStyle="1" w:styleId="a5">
    <w:name w:val="Основной текст с отступом Знак"/>
    <w:basedOn w:val="a0"/>
    <w:link w:val="a4"/>
    <w:uiPriority w:val="99"/>
    <w:semiHidden/>
    <w:rsid w:val="00ED5574"/>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BB48E3"/>
    <w:rPr>
      <w:rFonts w:ascii="Tahoma" w:hAnsi="Tahoma" w:cs="Tahoma"/>
      <w:sz w:val="16"/>
      <w:szCs w:val="16"/>
    </w:rPr>
  </w:style>
  <w:style w:type="character" w:customStyle="1" w:styleId="a7">
    <w:name w:val="Текст выноски Знак"/>
    <w:basedOn w:val="a0"/>
    <w:link w:val="a6"/>
    <w:uiPriority w:val="99"/>
    <w:semiHidden/>
    <w:rsid w:val="00BB48E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10142</Words>
  <Characters>5781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30</cp:revision>
  <cp:lastPrinted>2020-12-15T14:29:00Z</cp:lastPrinted>
  <dcterms:created xsi:type="dcterms:W3CDTF">2018-01-16T12:14:00Z</dcterms:created>
  <dcterms:modified xsi:type="dcterms:W3CDTF">2020-12-15T14:29:00Z</dcterms:modified>
</cp:coreProperties>
</file>