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1B" w:rsidRPr="0081311B" w:rsidRDefault="0081311B" w:rsidP="0081311B">
      <w:pPr>
        <w:ind w:firstLine="0"/>
        <w:jc w:val="center"/>
        <w:rPr>
          <w:rFonts w:eastAsia="Times New Roman" w:cs="Times New Roman"/>
          <w:bCs/>
          <w:szCs w:val="28"/>
          <w:lang w:eastAsia="ru-RU"/>
        </w:rPr>
      </w:pPr>
      <w:r w:rsidRPr="0081311B">
        <w:rPr>
          <w:rFonts w:eastAsia="Times New Roman" w:cs="Times New Roman"/>
          <w:bCs/>
          <w:szCs w:val="28"/>
          <w:lang w:eastAsia="ru-RU"/>
        </w:rPr>
        <w:t>ІЗЮМСЬКА МІСЬКА РАДА</w:t>
      </w:r>
    </w:p>
    <w:p w:rsidR="0081311B" w:rsidRPr="0081311B" w:rsidRDefault="0081311B" w:rsidP="0081311B">
      <w:pPr>
        <w:ind w:firstLine="0"/>
        <w:jc w:val="center"/>
        <w:rPr>
          <w:rFonts w:eastAsia="Times New Roman" w:cs="Times New Roman"/>
          <w:bCs/>
          <w:szCs w:val="28"/>
          <w:lang w:eastAsia="ru-RU"/>
        </w:rPr>
      </w:pPr>
      <w:r w:rsidRPr="0081311B">
        <w:rPr>
          <w:rFonts w:eastAsia="Times New Roman" w:cs="Times New Roman"/>
          <w:bCs/>
          <w:szCs w:val="28"/>
          <w:lang w:eastAsia="ru-RU"/>
        </w:rPr>
        <w:t>СЕСІЯ 7 СКЛИКАННЯ</w:t>
      </w:r>
    </w:p>
    <w:p w:rsidR="0081311B" w:rsidRPr="0081311B" w:rsidRDefault="0081311B" w:rsidP="0081311B">
      <w:pPr>
        <w:ind w:firstLine="0"/>
        <w:jc w:val="center"/>
        <w:rPr>
          <w:rFonts w:eastAsia="Times New Roman" w:cs="Times New Roman"/>
          <w:bCs/>
          <w:szCs w:val="28"/>
          <w:lang w:eastAsia="ru-RU"/>
        </w:rPr>
      </w:pPr>
      <w:r w:rsidRPr="0081311B">
        <w:rPr>
          <w:rFonts w:eastAsia="Times New Roman" w:cs="Times New Roman"/>
          <w:bCs/>
          <w:szCs w:val="28"/>
          <w:lang w:eastAsia="ru-RU"/>
        </w:rPr>
        <w:t>ПРОЕКТ РІШЕННЯ</w:t>
      </w:r>
    </w:p>
    <w:p w:rsidR="0081311B" w:rsidRPr="0081311B" w:rsidRDefault="0081311B" w:rsidP="0081311B">
      <w:pPr>
        <w:ind w:firstLine="0"/>
        <w:jc w:val="left"/>
        <w:rPr>
          <w:rFonts w:eastAsia="Times New Roman" w:cs="Times New Roman"/>
          <w:bCs/>
          <w:szCs w:val="28"/>
          <w:lang w:eastAsia="ru-RU"/>
        </w:rPr>
      </w:pPr>
      <w:r w:rsidRPr="0081311B">
        <w:rPr>
          <w:rFonts w:eastAsia="Times New Roman" w:cs="Times New Roman"/>
          <w:bCs/>
          <w:szCs w:val="28"/>
          <w:lang w:eastAsia="ru-RU"/>
        </w:rPr>
        <w:t xml:space="preserve">від        </w:t>
      </w:r>
      <w:r w:rsidRPr="0081311B">
        <w:rPr>
          <w:rFonts w:eastAsia="Times New Roman" w:cs="Times New Roman"/>
          <w:bCs/>
          <w:szCs w:val="28"/>
          <w:lang w:val="ru-RU" w:eastAsia="ru-RU"/>
        </w:rPr>
        <w:t xml:space="preserve">            </w:t>
      </w:r>
      <w:r w:rsidRPr="0081311B">
        <w:rPr>
          <w:rFonts w:eastAsia="Times New Roman" w:cs="Times New Roman"/>
          <w:bCs/>
          <w:szCs w:val="28"/>
          <w:lang w:eastAsia="ru-RU"/>
        </w:rPr>
        <w:t xml:space="preserve">            2016 року</w:t>
      </w:r>
      <w:r w:rsidRPr="0081311B">
        <w:rPr>
          <w:rFonts w:eastAsia="Times New Roman" w:cs="Times New Roman"/>
          <w:bCs/>
          <w:szCs w:val="28"/>
          <w:lang w:eastAsia="ru-RU"/>
        </w:rPr>
        <w:tab/>
      </w:r>
      <w:r w:rsidRPr="0081311B">
        <w:rPr>
          <w:rFonts w:eastAsia="Times New Roman" w:cs="Times New Roman"/>
          <w:bCs/>
          <w:szCs w:val="28"/>
          <w:lang w:eastAsia="ru-RU"/>
        </w:rPr>
        <w:tab/>
      </w:r>
      <w:r w:rsidRPr="0081311B">
        <w:rPr>
          <w:rFonts w:eastAsia="Times New Roman" w:cs="Times New Roman"/>
          <w:bCs/>
          <w:szCs w:val="28"/>
          <w:lang w:eastAsia="ru-RU"/>
        </w:rPr>
        <w:tab/>
        <w:t xml:space="preserve">№ </w:t>
      </w:r>
    </w:p>
    <w:p w:rsidR="0081311B" w:rsidRPr="0081311B" w:rsidRDefault="0081311B" w:rsidP="0081311B">
      <w:pPr>
        <w:ind w:firstLine="0"/>
        <w:jc w:val="left"/>
        <w:rPr>
          <w:rFonts w:eastAsia="Times New Roman" w:cs="Times New Roman"/>
          <w:bCs/>
          <w:szCs w:val="28"/>
          <w:lang w:eastAsia="ru-RU"/>
        </w:rPr>
      </w:pPr>
    </w:p>
    <w:p w:rsidR="0081311B" w:rsidRPr="0081311B" w:rsidRDefault="0081311B" w:rsidP="0081311B">
      <w:pPr>
        <w:ind w:firstLine="0"/>
        <w:rPr>
          <w:rFonts w:eastAsia="Times New Roman" w:cs="Times New Roman"/>
          <w:bCs/>
          <w:szCs w:val="28"/>
          <w:lang w:eastAsia="ru-RU"/>
        </w:rPr>
      </w:pPr>
      <w:r w:rsidRPr="0081311B">
        <w:rPr>
          <w:rFonts w:eastAsia="Times New Roman" w:cs="Times New Roman"/>
          <w:bCs/>
          <w:szCs w:val="28"/>
          <w:lang w:eastAsia="ru-RU"/>
        </w:rPr>
        <w:t xml:space="preserve">Про затвердження СТАТУТУ </w:t>
      </w:r>
    </w:p>
    <w:p w:rsidR="0081311B" w:rsidRPr="0081311B" w:rsidRDefault="0081311B" w:rsidP="0081311B">
      <w:pPr>
        <w:ind w:firstLine="0"/>
        <w:rPr>
          <w:rFonts w:eastAsia="Times New Roman" w:cs="Times New Roman"/>
          <w:bCs/>
          <w:szCs w:val="28"/>
          <w:lang w:eastAsia="ru-RU"/>
        </w:rPr>
      </w:pPr>
      <w:r w:rsidRPr="0081311B">
        <w:rPr>
          <w:rFonts w:eastAsia="Times New Roman" w:cs="Times New Roman"/>
          <w:bCs/>
          <w:szCs w:val="28"/>
          <w:lang w:eastAsia="ru-RU"/>
        </w:rPr>
        <w:t xml:space="preserve">ТЕРИТОРІАЛЬНОЇ ГРОМАДИ міста ІЗЮМ </w:t>
      </w:r>
    </w:p>
    <w:p w:rsidR="0081311B" w:rsidRPr="0081311B" w:rsidRDefault="0081311B" w:rsidP="0081311B">
      <w:pPr>
        <w:ind w:firstLine="0"/>
        <w:rPr>
          <w:rFonts w:eastAsia="Times New Roman" w:cs="Times New Roman"/>
          <w:bCs/>
          <w:szCs w:val="28"/>
          <w:lang w:eastAsia="ru-RU"/>
        </w:rPr>
      </w:pPr>
      <w:r w:rsidRPr="0081311B">
        <w:rPr>
          <w:rFonts w:eastAsia="Times New Roman" w:cs="Times New Roman"/>
          <w:bCs/>
          <w:szCs w:val="28"/>
          <w:lang w:eastAsia="ru-RU"/>
        </w:rPr>
        <w:t>ХАРКІВСЬКОЇ ОБЛАСТІ в новій редакції</w:t>
      </w:r>
    </w:p>
    <w:p w:rsidR="0081311B" w:rsidRPr="0081311B" w:rsidRDefault="0081311B" w:rsidP="0081311B">
      <w:pPr>
        <w:ind w:firstLine="0"/>
        <w:jc w:val="left"/>
        <w:rPr>
          <w:rFonts w:eastAsia="Times New Roman" w:cs="Times New Roman"/>
          <w:bCs/>
          <w:szCs w:val="28"/>
          <w:lang w:eastAsia="ru-RU"/>
        </w:rPr>
      </w:pPr>
    </w:p>
    <w:p w:rsidR="0081311B" w:rsidRPr="0081311B" w:rsidRDefault="0081311B" w:rsidP="0081311B">
      <w:pPr>
        <w:ind w:firstLine="0"/>
        <w:rPr>
          <w:rFonts w:eastAsia="Times New Roman" w:cs="Times New Roman"/>
          <w:bCs/>
          <w:szCs w:val="28"/>
          <w:lang w:eastAsia="ru-RU"/>
        </w:rPr>
      </w:pPr>
      <w:r w:rsidRPr="0081311B">
        <w:rPr>
          <w:rFonts w:eastAsia="Times New Roman" w:cs="Times New Roman"/>
          <w:bCs/>
          <w:szCs w:val="28"/>
          <w:lang w:eastAsia="ru-RU"/>
        </w:rPr>
        <w:tab/>
        <w:t>У зв’язку зі змінами в законодавстві України та з метою приведення СТАТУТУ ТЕРИТОРІАЛЬНОЇ ГРОМАДИ міста ІЗЮМ ХАРКІВСЬКОЇ ОБЛАСТІ до вимог чинного законодавства України, керуючись Законом України «Про органи самоорганізації населення» та пп. 48 п.1 ст.26 Закону України  «Про місцеве самоврядування в Україні»</w:t>
      </w:r>
      <w:r w:rsidR="00820AAF">
        <w:rPr>
          <w:rFonts w:eastAsia="Times New Roman" w:cs="Times New Roman"/>
          <w:bCs/>
          <w:szCs w:val="28"/>
          <w:lang w:eastAsia="ru-RU"/>
        </w:rPr>
        <w:t>,</w:t>
      </w:r>
    </w:p>
    <w:p w:rsidR="0081311B" w:rsidRPr="0081311B" w:rsidRDefault="0081311B" w:rsidP="0081311B">
      <w:pPr>
        <w:ind w:firstLine="0"/>
        <w:jc w:val="left"/>
        <w:rPr>
          <w:rFonts w:eastAsia="Times New Roman" w:cs="Times New Roman"/>
          <w:bCs/>
          <w:szCs w:val="28"/>
          <w:lang w:eastAsia="ru-RU"/>
        </w:rPr>
      </w:pPr>
    </w:p>
    <w:p w:rsidR="0081311B" w:rsidRPr="0081311B" w:rsidRDefault="0081311B" w:rsidP="0081311B">
      <w:pPr>
        <w:ind w:firstLine="0"/>
        <w:jc w:val="center"/>
        <w:rPr>
          <w:rFonts w:eastAsia="Times New Roman" w:cs="Times New Roman"/>
          <w:b/>
          <w:bCs/>
          <w:szCs w:val="28"/>
          <w:lang w:eastAsia="ru-RU"/>
        </w:rPr>
      </w:pPr>
      <w:r w:rsidRPr="0081311B">
        <w:rPr>
          <w:rFonts w:eastAsia="Times New Roman" w:cs="Times New Roman"/>
          <w:b/>
          <w:bCs/>
          <w:szCs w:val="28"/>
          <w:lang w:eastAsia="ru-RU"/>
        </w:rPr>
        <w:t>Ізюмська міська рада вирішила:</w:t>
      </w:r>
    </w:p>
    <w:p w:rsidR="0081311B" w:rsidRPr="0081311B" w:rsidRDefault="0081311B" w:rsidP="0081311B">
      <w:pPr>
        <w:jc w:val="left"/>
        <w:rPr>
          <w:rFonts w:eastAsia="Times New Roman" w:cs="Times New Roman"/>
          <w:bCs/>
          <w:szCs w:val="28"/>
          <w:lang w:eastAsia="ru-RU"/>
        </w:rPr>
      </w:pPr>
    </w:p>
    <w:p w:rsidR="0081311B" w:rsidRPr="0081311B" w:rsidRDefault="0081311B" w:rsidP="0081311B">
      <w:pPr>
        <w:rPr>
          <w:rFonts w:eastAsia="Times New Roman" w:cs="Times New Roman"/>
          <w:bCs/>
          <w:szCs w:val="28"/>
          <w:lang w:eastAsia="ru-RU"/>
        </w:rPr>
      </w:pPr>
      <w:r w:rsidRPr="0081311B">
        <w:rPr>
          <w:rFonts w:eastAsia="Times New Roman" w:cs="Times New Roman"/>
          <w:bCs/>
          <w:szCs w:val="28"/>
          <w:lang w:eastAsia="ru-RU"/>
        </w:rPr>
        <w:t>1.Затвердити СТАТУТ ТЕРИТОРІАЛЬНОЇ ГРОМАДИ міста ІЗЮМ ХАРКІВСЬКОЇ ОБЛАСТІ в новій редакції (додається).</w:t>
      </w:r>
    </w:p>
    <w:p w:rsidR="0081311B" w:rsidRPr="0081311B" w:rsidRDefault="0081311B" w:rsidP="0081311B">
      <w:pPr>
        <w:rPr>
          <w:rFonts w:eastAsia="Times New Roman" w:cs="Times New Roman"/>
          <w:bCs/>
          <w:color w:val="FF0000"/>
          <w:szCs w:val="28"/>
          <w:lang w:eastAsia="ru-RU"/>
        </w:rPr>
      </w:pPr>
      <w:r w:rsidRPr="0081311B">
        <w:rPr>
          <w:rFonts w:eastAsia="Times New Roman" w:cs="Times New Roman"/>
          <w:bCs/>
          <w:szCs w:val="28"/>
          <w:lang w:eastAsia="ru-RU"/>
        </w:rPr>
        <w:t xml:space="preserve">2.Уповноважити Ізюмського міського голову Марченко Валерія Віталійовича (паспорт серії </w:t>
      </w:r>
      <w:proofErr w:type="spellStart"/>
      <w:r w:rsidRPr="0081311B">
        <w:rPr>
          <w:rFonts w:eastAsia="Times New Roman" w:cs="Times New Roman"/>
          <w:bCs/>
          <w:szCs w:val="28"/>
          <w:lang w:eastAsia="ru-RU"/>
        </w:rPr>
        <w:t>МН</w:t>
      </w:r>
      <w:proofErr w:type="spellEnd"/>
      <w:r w:rsidRPr="0081311B">
        <w:rPr>
          <w:rFonts w:eastAsia="Times New Roman" w:cs="Times New Roman"/>
          <w:bCs/>
          <w:szCs w:val="28"/>
          <w:lang w:eastAsia="ru-RU"/>
        </w:rPr>
        <w:t xml:space="preserve"> № 225135 виданий Ізюмським МРВ УМВС України в Харківській області 30 жовтня 2001 р.), що мешкає та зареєстрований за адресою: Харківська область, м. Ізюм, вул. </w:t>
      </w:r>
      <w:proofErr w:type="spellStart"/>
      <w:r w:rsidRPr="0081311B">
        <w:rPr>
          <w:rFonts w:eastAsia="Times New Roman" w:cs="Times New Roman"/>
          <w:bCs/>
          <w:szCs w:val="28"/>
          <w:lang w:eastAsia="ru-RU"/>
        </w:rPr>
        <w:t>Тарасівська</w:t>
      </w:r>
      <w:proofErr w:type="spellEnd"/>
      <w:r w:rsidRPr="0081311B">
        <w:rPr>
          <w:rFonts w:eastAsia="Times New Roman" w:cs="Times New Roman"/>
          <w:bCs/>
          <w:szCs w:val="28"/>
          <w:lang w:eastAsia="ru-RU"/>
        </w:rPr>
        <w:t>, 35, реєстраційний номер облікової картки платника податків 2571500054, провести відповідні заходи, щодо реєстрації СТАТУТУ ТЕРИТОРІАЛЬНОЇ ГРОМАДИ міста ІЗЮМ ХАРКІВСЬКОЇ ОБЛАСТІ в новій редакції.</w:t>
      </w:r>
      <w:r w:rsidRPr="0081311B">
        <w:rPr>
          <w:rFonts w:eastAsia="Times New Roman" w:cs="Times New Roman"/>
          <w:bCs/>
          <w:color w:val="FF0000"/>
          <w:szCs w:val="28"/>
          <w:lang w:eastAsia="ru-RU"/>
        </w:rPr>
        <w:t xml:space="preserve">   </w:t>
      </w:r>
    </w:p>
    <w:p w:rsidR="0081311B" w:rsidRPr="0081311B" w:rsidRDefault="0081311B" w:rsidP="0081311B">
      <w:pPr>
        <w:rPr>
          <w:rFonts w:eastAsia="Times New Roman" w:cs="Times New Roman"/>
          <w:bCs/>
          <w:szCs w:val="28"/>
          <w:lang w:eastAsia="ru-RU"/>
        </w:rPr>
      </w:pPr>
      <w:r w:rsidRPr="0081311B">
        <w:rPr>
          <w:rFonts w:eastAsia="Times New Roman" w:cs="Times New Roman"/>
          <w:bCs/>
          <w:szCs w:val="28"/>
          <w:lang w:eastAsia="ru-RU"/>
        </w:rPr>
        <w:t>3.Контроль за виконанням даного рішення покласти на Ізюмського міського голову.</w:t>
      </w:r>
    </w:p>
    <w:p w:rsidR="0081311B" w:rsidRPr="0081311B" w:rsidRDefault="0081311B" w:rsidP="0081311B">
      <w:pPr>
        <w:ind w:firstLine="0"/>
        <w:rPr>
          <w:rFonts w:eastAsia="Times New Roman" w:cs="Times New Roman"/>
          <w:bCs/>
          <w:szCs w:val="28"/>
          <w:lang w:eastAsia="ru-RU"/>
        </w:rPr>
      </w:pPr>
    </w:p>
    <w:p w:rsidR="0081311B" w:rsidRPr="0081311B" w:rsidRDefault="0081311B" w:rsidP="0081311B">
      <w:pPr>
        <w:ind w:firstLine="0"/>
        <w:jc w:val="left"/>
        <w:rPr>
          <w:rFonts w:eastAsia="Times New Roman" w:cs="Times New Roman"/>
          <w:bCs/>
          <w:szCs w:val="28"/>
          <w:lang w:eastAsia="ru-RU"/>
        </w:rPr>
      </w:pPr>
      <w:r w:rsidRPr="0081311B">
        <w:rPr>
          <w:rFonts w:eastAsia="Times New Roman" w:cs="Times New Roman"/>
          <w:bCs/>
          <w:szCs w:val="28"/>
          <w:lang w:eastAsia="ru-RU"/>
        </w:rPr>
        <w:t>Ізюмський міський голова</w:t>
      </w:r>
      <w:r w:rsidRPr="0081311B">
        <w:rPr>
          <w:rFonts w:eastAsia="Times New Roman" w:cs="Times New Roman"/>
          <w:bCs/>
          <w:szCs w:val="28"/>
          <w:lang w:eastAsia="ru-RU"/>
        </w:rPr>
        <w:tab/>
      </w:r>
      <w:r w:rsidRPr="0081311B">
        <w:rPr>
          <w:rFonts w:eastAsia="Times New Roman" w:cs="Times New Roman"/>
          <w:bCs/>
          <w:szCs w:val="28"/>
          <w:lang w:eastAsia="ru-RU"/>
        </w:rPr>
        <w:tab/>
      </w:r>
      <w:r w:rsidRPr="0081311B">
        <w:rPr>
          <w:rFonts w:eastAsia="Times New Roman" w:cs="Times New Roman"/>
          <w:bCs/>
          <w:szCs w:val="28"/>
          <w:lang w:eastAsia="ru-RU"/>
        </w:rPr>
        <w:tab/>
      </w:r>
      <w:r w:rsidRPr="0081311B">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r>
      <w:r w:rsidRPr="0081311B">
        <w:rPr>
          <w:rFonts w:eastAsia="Times New Roman" w:cs="Times New Roman"/>
          <w:bCs/>
          <w:szCs w:val="28"/>
          <w:lang w:eastAsia="ru-RU"/>
        </w:rPr>
        <w:tab/>
        <w:t>В.В. Марченко</w:t>
      </w:r>
    </w:p>
    <w:p w:rsidR="0081311B" w:rsidRDefault="0081311B" w:rsidP="00AB35EF">
      <w:pPr>
        <w:shd w:val="clear" w:color="auto" w:fill="FFFFFF"/>
        <w:spacing w:line="234" w:lineRule="atLeast"/>
        <w:ind w:left="6096" w:firstLine="0"/>
        <w:rPr>
          <w:sz w:val="24"/>
          <w:szCs w:val="24"/>
        </w:rPr>
      </w:pPr>
    </w:p>
    <w:p w:rsidR="0081311B" w:rsidRDefault="0081311B">
      <w:pPr>
        <w:spacing w:after="160" w:line="259" w:lineRule="auto"/>
        <w:ind w:firstLine="0"/>
        <w:jc w:val="left"/>
        <w:rPr>
          <w:sz w:val="24"/>
          <w:szCs w:val="24"/>
        </w:rPr>
      </w:pPr>
      <w:r>
        <w:rPr>
          <w:sz w:val="24"/>
          <w:szCs w:val="24"/>
        </w:rPr>
        <w:br w:type="page"/>
      </w:r>
    </w:p>
    <w:p w:rsidR="00AB35EF" w:rsidRPr="00AB35EF" w:rsidRDefault="00AB35EF" w:rsidP="00AB35EF">
      <w:pPr>
        <w:shd w:val="clear" w:color="auto" w:fill="FFFFFF"/>
        <w:spacing w:line="234" w:lineRule="atLeast"/>
        <w:ind w:left="6096" w:firstLine="0"/>
        <w:rPr>
          <w:sz w:val="24"/>
          <w:szCs w:val="24"/>
        </w:rPr>
      </w:pPr>
      <w:r w:rsidRPr="00AB35EF">
        <w:rPr>
          <w:sz w:val="24"/>
          <w:szCs w:val="24"/>
        </w:rPr>
        <w:lastRenderedPageBreak/>
        <w:t>ЗАТВЕРДЖЕНО</w:t>
      </w:r>
    </w:p>
    <w:p w:rsidR="00AB35EF" w:rsidRPr="00AB35EF" w:rsidRDefault="00AB35EF" w:rsidP="00AB35EF">
      <w:pPr>
        <w:ind w:left="6237" w:hanging="141"/>
        <w:rPr>
          <w:sz w:val="24"/>
          <w:szCs w:val="24"/>
        </w:rPr>
      </w:pPr>
      <w:r w:rsidRPr="00AB35EF">
        <w:rPr>
          <w:sz w:val="24"/>
          <w:szCs w:val="24"/>
        </w:rPr>
        <w:t xml:space="preserve">рішенням </w:t>
      </w:r>
      <w:r>
        <w:rPr>
          <w:sz w:val="24"/>
          <w:szCs w:val="24"/>
        </w:rPr>
        <w:t xml:space="preserve">   </w:t>
      </w:r>
      <w:r w:rsidRPr="00AB35EF">
        <w:rPr>
          <w:sz w:val="24"/>
          <w:szCs w:val="24"/>
        </w:rPr>
        <w:t xml:space="preserve"> сесії Ізюмської</w:t>
      </w:r>
    </w:p>
    <w:p w:rsidR="00AB35EF" w:rsidRPr="00AB35EF" w:rsidRDefault="00AB35EF" w:rsidP="00AB35EF">
      <w:pPr>
        <w:ind w:left="6237" w:hanging="141"/>
        <w:rPr>
          <w:sz w:val="24"/>
          <w:szCs w:val="24"/>
        </w:rPr>
      </w:pPr>
      <w:r w:rsidRPr="00AB35EF">
        <w:rPr>
          <w:sz w:val="24"/>
          <w:szCs w:val="24"/>
        </w:rPr>
        <w:t xml:space="preserve">міської ради </w:t>
      </w:r>
      <w:r>
        <w:rPr>
          <w:sz w:val="24"/>
          <w:szCs w:val="24"/>
        </w:rPr>
        <w:t xml:space="preserve"> </w:t>
      </w:r>
      <w:r w:rsidRPr="00AB35EF">
        <w:rPr>
          <w:sz w:val="24"/>
          <w:szCs w:val="24"/>
        </w:rPr>
        <w:t xml:space="preserve"> скликання</w:t>
      </w:r>
    </w:p>
    <w:p w:rsidR="00AB35EF" w:rsidRPr="00AB35EF" w:rsidRDefault="00AB35EF" w:rsidP="00AB35EF">
      <w:pPr>
        <w:ind w:left="6237" w:hanging="141"/>
        <w:rPr>
          <w:bCs/>
          <w:sz w:val="24"/>
          <w:szCs w:val="24"/>
        </w:rPr>
      </w:pPr>
      <w:r w:rsidRPr="00AB35EF">
        <w:rPr>
          <w:sz w:val="24"/>
          <w:szCs w:val="24"/>
        </w:rPr>
        <w:t xml:space="preserve">від </w:t>
      </w:r>
      <w:r>
        <w:rPr>
          <w:sz w:val="24"/>
          <w:szCs w:val="24"/>
        </w:rPr>
        <w:t>_________</w:t>
      </w:r>
      <w:r w:rsidRPr="00AB35EF">
        <w:rPr>
          <w:sz w:val="24"/>
          <w:szCs w:val="24"/>
        </w:rPr>
        <w:t xml:space="preserve"> 20</w:t>
      </w:r>
      <w:r>
        <w:rPr>
          <w:sz w:val="24"/>
          <w:szCs w:val="24"/>
        </w:rPr>
        <w:t>16</w:t>
      </w:r>
      <w:r w:rsidRPr="00AB35EF">
        <w:rPr>
          <w:sz w:val="24"/>
          <w:szCs w:val="24"/>
        </w:rPr>
        <w:t>р. №</w:t>
      </w:r>
    </w:p>
    <w:p w:rsidR="00C47501" w:rsidRPr="00C47501" w:rsidRDefault="00C47501" w:rsidP="00C47501">
      <w:pPr>
        <w:ind w:left="6237" w:hanging="141"/>
        <w:rPr>
          <w:bCs/>
          <w:sz w:val="24"/>
          <w:szCs w:val="24"/>
        </w:rPr>
      </w:pPr>
      <w:r w:rsidRPr="00C47501">
        <w:rPr>
          <w:bCs/>
          <w:sz w:val="24"/>
          <w:szCs w:val="24"/>
        </w:rPr>
        <w:t>Ізюмський міський голова</w:t>
      </w:r>
    </w:p>
    <w:p w:rsidR="00C47501" w:rsidRPr="00C47501" w:rsidRDefault="00C47501" w:rsidP="00C47501">
      <w:pPr>
        <w:ind w:left="6237" w:hanging="141"/>
        <w:rPr>
          <w:bCs/>
          <w:sz w:val="24"/>
          <w:szCs w:val="24"/>
        </w:rPr>
      </w:pPr>
      <w:r w:rsidRPr="00C47501">
        <w:rPr>
          <w:bCs/>
          <w:sz w:val="24"/>
          <w:szCs w:val="24"/>
        </w:rPr>
        <w:t>____________ В.В. Марченко</w:t>
      </w:r>
    </w:p>
    <w:p w:rsidR="00AB35EF" w:rsidRPr="00C47501" w:rsidRDefault="00AB35EF" w:rsidP="00AB35EF">
      <w:pPr>
        <w:ind w:left="6237" w:hanging="141"/>
        <w:rPr>
          <w:bCs/>
          <w:sz w:val="24"/>
          <w:szCs w:val="24"/>
        </w:rPr>
      </w:pPr>
    </w:p>
    <w:p w:rsidR="00AB35EF" w:rsidRPr="00F36AA6" w:rsidRDefault="00AB35EF" w:rsidP="00AB35EF">
      <w:pPr>
        <w:rPr>
          <w:bCs/>
          <w:szCs w:val="28"/>
        </w:rPr>
      </w:pPr>
    </w:p>
    <w:p w:rsidR="00AB35EF" w:rsidRPr="00F36AA6" w:rsidRDefault="00AB35EF" w:rsidP="00AB35EF">
      <w:pPr>
        <w:rPr>
          <w:bCs/>
          <w:szCs w:val="28"/>
        </w:rPr>
      </w:pPr>
    </w:p>
    <w:p w:rsidR="00AB35EF" w:rsidRPr="00F36AA6" w:rsidRDefault="00AB35EF" w:rsidP="00AB35EF">
      <w:pPr>
        <w:rPr>
          <w:bCs/>
          <w:szCs w:val="28"/>
        </w:rPr>
      </w:pPr>
    </w:p>
    <w:p w:rsidR="00AB35EF" w:rsidRPr="00F36AA6" w:rsidRDefault="00AB35EF" w:rsidP="00AB35EF">
      <w:pPr>
        <w:rPr>
          <w:bCs/>
          <w:szCs w:val="28"/>
        </w:rPr>
      </w:pPr>
    </w:p>
    <w:p w:rsidR="00AB35EF" w:rsidRDefault="00AB35EF" w:rsidP="00AB35EF">
      <w:pPr>
        <w:ind w:left="4248"/>
        <w:rPr>
          <w:b/>
          <w:sz w:val="20"/>
        </w:rPr>
      </w:pPr>
    </w:p>
    <w:p w:rsidR="00AB35EF" w:rsidRDefault="00AB35EF" w:rsidP="00AB35EF">
      <w:pPr>
        <w:ind w:left="4248"/>
        <w:rPr>
          <w:bCs/>
          <w:szCs w:val="28"/>
        </w:rPr>
      </w:pPr>
    </w:p>
    <w:p w:rsidR="00AB35EF" w:rsidRDefault="00AB35EF" w:rsidP="00AB35EF">
      <w:pPr>
        <w:jc w:val="center"/>
        <w:rPr>
          <w:b/>
          <w:bCs/>
          <w:sz w:val="48"/>
          <w:szCs w:val="48"/>
        </w:rPr>
      </w:pPr>
      <w:r>
        <w:rPr>
          <w:b/>
          <w:bCs/>
          <w:sz w:val="48"/>
          <w:szCs w:val="48"/>
        </w:rPr>
        <w:t>С Т А Т У Т</w:t>
      </w:r>
    </w:p>
    <w:p w:rsidR="00AB35EF" w:rsidRDefault="00AB35EF" w:rsidP="00AB35EF">
      <w:pPr>
        <w:jc w:val="center"/>
        <w:rPr>
          <w:b/>
          <w:bCs/>
          <w:sz w:val="48"/>
          <w:szCs w:val="48"/>
        </w:rPr>
      </w:pPr>
    </w:p>
    <w:p w:rsidR="00AB35EF" w:rsidRDefault="00AB35EF" w:rsidP="00AB35EF">
      <w:pPr>
        <w:jc w:val="center"/>
        <w:rPr>
          <w:b/>
          <w:bCs/>
          <w:sz w:val="48"/>
          <w:szCs w:val="48"/>
        </w:rPr>
      </w:pPr>
      <w:r>
        <w:rPr>
          <w:b/>
          <w:bCs/>
          <w:sz w:val="48"/>
          <w:szCs w:val="48"/>
        </w:rPr>
        <w:t xml:space="preserve">ТЕРИТОРІАЛЬНОЇ ГРОМАДИ </w:t>
      </w:r>
    </w:p>
    <w:p w:rsidR="00AB35EF" w:rsidRDefault="00AB35EF" w:rsidP="00AB35EF">
      <w:pPr>
        <w:jc w:val="center"/>
        <w:rPr>
          <w:b/>
          <w:bCs/>
          <w:sz w:val="48"/>
          <w:szCs w:val="48"/>
        </w:rPr>
      </w:pPr>
    </w:p>
    <w:p w:rsidR="00AB35EF" w:rsidRDefault="00AB35EF" w:rsidP="00AB35EF">
      <w:pPr>
        <w:jc w:val="center"/>
        <w:rPr>
          <w:b/>
          <w:bCs/>
          <w:sz w:val="48"/>
          <w:szCs w:val="48"/>
        </w:rPr>
      </w:pPr>
      <w:r>
        <w:rPr>
          <w:b/>
          <w:bCs/>
          <w:sz w:val="48"/>
          <w:szCs w:val="48"/>
        </w:rPr>
        <w:t>міста ІЗЮМ</w:t>
      </w:r>
    </w:p>
    <w:p w:rsidR="00AB35EF" w:rsidRDefault="00AB35EF" w:rsidP="00AB35EF">
      <w:pPr>
        <w:jc w:val="center"/>
        <w:rPr>
          <w:b/>
          <w:bCs/>
          <w:sz w:val="48"/>
          <w:szCs w:val="48"/>
        </w:rPr>
      </w:pPr>
    </w:p>
    <w:p w:rsidR="00AB35EF" w:rsidRDefault="00AB35EF" w:rsidP="00AB35EF">
      <w:pPr>
        <w:jc w:val="center"/>
        <w:rPr>
          <w:b/>
          <w:bCs/>
          <w:sz w:val="48"/>
          <w:szCs w:val="48"/>
        </w:rPr>
      </w:pPr>
      <w:r>
        <w:rPr>
          <w:b/>
          <w:bCs/>
          <w:sz w:val="48"/>
          <w:szCs w:val="48"/>
        </w:rPr>
        <w:t>ХАРКІВСЬКОЇ ОБЛАСТІ</w:t>
      </w:r>
    </w:p>
    <w:p w:rsidR="00AB35EF" w:rsidRDefault="00AB35EF" w:rsidP="00AB35EF">
      <w:pPr>
        <w:rPr>
          <w:b/>
          <w:szCs w:val="28"/>
        </w:rPr>
      </w:pPr>
    </w:p>
    <w:p w:rsidR="00AB35EF" w:rsidRDefault="00AB35EF" w:rsidP="00AB35EF">
      <w:pPr>
        <w:pStyle w:val="4"/>
        <w:widowControl w:val="0"/>
        <w:tabs>
          <w:tab w:val="left" w:pos="0"/>
        </w:tabs>
        <w:jc w:val="center"/>
      </w:pPr>
    </w:p>
    <w:p w:rsidR="00AB35EF" w:rsidRDefault="00AB35EF" w:rsidP="00AB35EF">
      <w:pPr>
        <w:pStyle w:val="4"/>
        <w:widowControl w:val="0"/>
        <w:tabs>
          <w:tab w:val="left" w:pos="0"/>
        </w:tabs>
        <w:jc w:val="center"/>
      </w:pPr>
    </w:p>
    <w:p w:rsidR="00AB35EF" w:rsidRDefault="00AB35EF" w:rsidP="00AB35EF"/>
    <w:p w:rsidR="00AB35EF" w:rsidRDefault="00AB35EF" w:rsidP="00AB35EF"/>
    <w:p w:rsidR="00AB35EF" w:rsidRDefault="00AB35EF" w:rsidP="00AB35EF"/>
    <w:p w:rsidR="00AB35EF" w:rsidRDefault="00AB35EF" w:rsidP="00AB35EF"/>
    <w:p w:rsidR="00AB35EF" w:rsidRDefault="00AB35EF" w:rsidP="00AB35EF"/>
    <w:p w:rsidR="00AB35EF" w:rsidRDefault="00AB35EF" w:rsidP="00AB35EF"/>
    <w:p w:rsidR="00AB35EF" w:rsidRDefault="00AB35EF" w:rsidP="00AB35EF"/>
    <w:p w:rsidR="00AB35EF" w:rsidRDefault="00AB35EF" w:rsidP="00AB35EF"/>
    <w:p w:rsidR="00AB35EF" w:rsidRDefault="00AB35EF" w:rsidP="00AB35EF"/>
    <w:p w:rsidR="00AB35EF" w:rsidRDefault="00AB35EF" w:rsidP="00AB35EF"/>
    <w:p w:rsidR="00AB35EF" w:rsidRDefault="00AB35EF" w:rsidP="00AB35EF"/>
    <w:p w:rsidR="00AB35EF" w:rsidRPr="00AB35EF" w:rsidRDefault="00AB35EF" w:rsidP="00AB35EF">
      <w:pPr>
        <w:tabs>
          <w:tab w:val="left" w:pos="9320"/>
        </w:tabs>
        <w:spacing w:before="120" w:line="420" w:lineRule="auto"/>
        <w:ind w:right="-34"/>
        <w:jc w:val="center"/>
        <w:rPr>
          <w:bCs/>
          <w:szCs w:val="28"/>
        </w:rPr>
      </w:pPr>
      <w:r w:rsidRPr="00AB35EF">
        <w:rPr>
          <w:bCs/>
          <w:szCs w:val="28"/>
        </w:rPr>
        <w:t>м. ІЗЮМ</w:t>
      </w:r>
    </w:p>
    <w:p w:rsidR="00AB35EF" w:rsidRPr="00AB35EF" w:rsidRDefault="00AB35EF" w:rsidP="00AB35EF">
      <w:pPr>
        <w:tabs>
          <w:tab w:val="left" w:pos="9320"/>
        </w:tabs>
        <w:spacing w:before="120" w:line="420" w:lineRule="auto"/>
        <w:ind w:right="-34"/>
        <w:jc w:val="center"/>
        <w:rPr>
          <w:bCs/>
          <w:szCs w:val="28"/>
        </w:rPr>
      </w:pPr>
      <w:r w:rsidRPr="00AB35EF">
        <w:rPr>
          <w:bCs/>
          <w:szCs w:val="28"/>
        </w:rPr>
        <w:t>2016р.</w:t>
      </w:r>
    </w:p>
    <w:p w:rsidR="00AB35EF" w:rsidRDefault="00AB35EF" w:rsidP="00AB35EF">
      <w:pPr>
        <w:shd w:val="clear" w:color="auto" w:fill="FFFFFF"/>
        <w:spacing w:line="234" w:lineRule="atLeast"/>
        <w:jc w:val="center"/>
        <w:rPr>
          <w:rFonts w:eastAsia="Times New Roman" w:cs="Times New Roman"/>
          <w:szCs w:val="28"/>
          <w:lang w:val="ru-RU" w:eastAsia="ru-RU"/>
        </w:rPr>
      </w:pPr>
    </w:p>
    <w:p w:rsidR="005833D1" w:rsidRPr="009C4817" w:rsidRDefault="005833D1" w:rsidP="00AB35EF">
      <w:pPr>
        <w:shd w:val="clear" w:color="auto" w:fill="FFFFFF"/>
        <w:spacing w:line="234" w:lineRule="atLeast"/>
        <w:jc w:val="center"/>
        <w:rPr>
          <w:rFonts w:eastAsia="Times New Roman" w:cs="Times New Roman"/>
          <w:szCs w:val="28"/>
          <w:lang w:val="ru-RU" w:eastAsia="ru-RU"/>
        </w:rPr>
      </w:pPr>
    </w:p>
    <w:p w:rsidR="005833D1" w:rsidRPr="00AB35EF" w:rsidRDefault="005833D1" w:rsidP="005833D1">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bCs/>
          <w:szCs w:val="28"/>
          <w:lang w:eastAsia="ru-RU"/>
        </w:rPr>
        <w:t>ІСТОРИЧНА ДОВІДКА</w:t>
      </w:r>
    </w:p>
    <w:p w:rsidR="005833D1" w:rsidRPr="009C4817" w:rsidRDefault="005833D1" w:rsidP="00B91222">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Ізюм є складовою частиною регіону, який в історичній літературі отримав назву Слобідська Україна. Вигідне природно-географічне положення Ізюма зумовило те, що з найдавніших часів на території сучасного міста відбулися події, які зіграли важливу роль як в історії регіону, так і держави в цілому. В ХVІ столітті для контролю однієї з найголовніших доріг татарських нападів на місці Ізюма створюються сторожові дозори. Дещо пізніше, в 70-х роках ХVІІ століття, з’являється невелике укріплення – Ізюмський окоп. А в 1681 році під керівництвом козацького полковника Григорія </w:t>
      </w:r>
      <w:proofErr w:type="spellStart"/>
      <w:r w:rsidRPr="009C4817">
        <w:rPr>
          <w:rFonts w:eastAsia="Times New Roman" w:cs="Times New Roman"/>
          <w:szCs w:val="28"/>
          <w:lang w:eastAsia="ru-RU"/>
        </w:rPr>
        <w:t>Донця-Захаржевського</w:t>
      </w:r>
      <w:proofErr w:type="spellEnd"/>
      <w:r w:rsidRPr="009C4817">
        <w:rPr>
          <w:rFonts w:eastAsia="Times New Roman" w:cs="Times New Roman"/>
          <w:szCs w:val="28"/>
          <w:lang w:eastAsia="ru-RU"/>
        </w:rPr>
        <w:t xml:space="preserve"> була побудована велика фортеця – Ізюм. Вдалий рельєф місцевості – фортеця з трьох боків омивалася річкою Сіверський Донець, а з четвертої прикривалася горою </w:t>
      </w:r>
      <w:proofErr w:type="spellStart"/>
      <w:r w:rsidRPr="009C4817">
        <w:rPr>
          <w:rFonts w:eastAsia="Times New Roman" w:cs="Times New Roman"/>
          <w:szCs w:val="28"/>
          <w:lang w:eastAsia="ru-RU"/>
        </w:rPr>
        <w:t>Крем’янець</w:t>
      </w:r>
      <w:proofErr w:type="spellEnd"/>
      <w:r w:rsidRPr="009C4817">
        <w:rPr>
          <w:rFonts w:eastAsia="Times New Roman" w:cs="Times New Roman"/>
          <w:szCs w:val="28"/>
          <w:lang w:eastAsia="ru-RU"/>
        </w:rPr>
        <w:t xml:space="preserve"> послужив швидкому перетворенню Ізюма в центр краю. Датою офіційного заснування міста Ізюм вважається 1681 рік.</w:t>
      </w:r>
    </w:p>
    <w:p w:rsidR="005833D1" w:rsidRPr="009C4817" w:rsidRDefault="005833D1" w:rsidP="00B91222">
      <w:pPr>
        <w:shd w:val="clear" w:color="auto" w:fill="FFFFFF"/>
        <w:rPr>
          <w:rFonts w:eastAsia="Times New Roman" w:cs="Times New Roman"/>
          <w:szCs w:val="28"/>
          <w:lang w:val="ru-RU" w:eastAsia="ru-RU"/>
        </w:rPr>
      </w:pPr>
      <w:r w:rsidRPr="009C4817">
        <w:rPr>
          <w:rFonts w:eastAsia="Times New Roman" w:cs="Times New Roman"/>
          <w:szCs w:val="28"/>
          <w:lang w:eastAsia="ru-RU"/>
        </w:rPr>
        <w:t>Історія не раз випробовувала місто, однак воно жило завдяки мужності і стійкості його жителів.</w:t>
      </w:r>
    </w:p>
    <w:p w:rsidR="005833D1" w:rsidRPr="009C4817" w:rsidRDefault="005833D1" w:rsidP="00B91222">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До наших днів в місті збереглися чудові пам’ятки архітектури та культури. Серед них можна виділити Преображенський собор, найдавнішу кам’яну споруду регіону, збудовану у 1684 році у стилі українського бароко, Миколаївську церкву (1809-1821 </w:t>
      </w:r>
      <w:proofErr w:type="spellStart"/>
      <w:r w:rsidRPr="009C4817">
        <w:rPr>
          <w:rFonts w:eastAsia="Times New Roman" w:cs="Times New Roman"/>
          <w:szCs w:val="28"/>
          <w:lang w:eastAsia="ru-RU"/>
        </w:rPr>
        <w:t>р.р</w:t>
      </w:r>
      <w:proofErr w:type="spellEnd"/>
      <w:r w:rsidRPr="009C4817">
        <w:rPr>
          <w:rFonts w:eastAsia="Times New Roman" w:cs="Times New Roman"/>
          <w:szCs w:val="28"/>
          <w:lang w:eastAsia="ru-RU"/>
        </w:rPr>
        <w:t xml:space="preserve">.), Вознесенську церкву (1819-1826 </w:t>
      </w:r>
      <w:proofErr w:type="spellStart"/>
      <w:r w:rsidRPr="009C4817">
        <w:rPr>
          <w:rFonts w:eastAsia="Times New Roman" w:cs="Times New Roman"/>
          <w:szCs w:val="28"/>
          <w:lang w:eastAsia="ru-RU"/>
        </w:rPr>
        <w:t>р.р</w:t>
      </w:r>
      <w:proofErr w:type="spellEnd"/>
      <w:r w:rsidRPr="009C4817">
        <w:rPr>
          <w:rFonts w:eastAsia="Times New Roman" w:cs="Times New Roman"/>
          <w:szCs w:val="28"/>
          <w:lang w:eastAsia="ru-RU"/>
        </w:rPr>
        <w:t>.).</w:t>
      </w:r>
    </w:p>
    <w:p w:rsidR="005833D1" w:rsidRPr="009C4817" w:rsidRDefault="005833D1" w:rsidP="00B91222">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В архітектурному середовищі забудови міського центру Ізюма панівним стилем став класицизм. Зберігся ряд будівель, що представляють архітектурну та історичну цінність. Неповторні місця </w:t>
      </w:r>
      <w:proofErr w:type="spellStart"/>
      <w:r w:rsidRPr="009C4817">
        <w:rPr>
          <w:rFonts w:eastAsia="Times New Roman" w:cs="Times New Roman"/>
          <w:szCs w:val="28"/>
          <w:lang w:eastAsia="ru-RU"/>
        </w:rPr>
        <w:t>Ізюмщини</w:t>
      </w:r>
      <w:proofErr w:type="spellEnd"/>
      <w:r w:rsidRPr="009C4817">
        <w:rPr>
          <w:rFonts w:eastAsia="Times New Roman" w:cs="Times New Roman"/>
          <w:szCs w:val="28"/>
          <w:lang w:eastAsia="ru-RU"/>
        </w:rPr>
        <w:t xml:space="preserve"> протягом поколінь служили благодатним матеріалом для художників, письменників, поетів.</w:t>
      </w:r>
    </w:p>
    <w:p w:rsidR="005833D1" w:rsidRPr="009C4817" w:rsidRDefault="005833D1" w:rsidP="00B91222">
      <w:pPr>
        <w:shd w:val="clear" w:color="auto" w:fill="FFFFFF"/>
        <w:rPr>
          <w:rFonts w:eastAsia="Times New Roman" w:cs="Times New Roman"/>
          <w:szCs w:val="28"/>
          <w:lang w:val="ru-RU" w:eastAsia="ru-RU"/>
        </w:rPr>
      </w:pPr>
      <w:proofErr w:type="spellStart"/>
      <w:r w:rsidRPr="009C4817">
        <w:rPr>
          <w:rFonts w:eastAsia="Times New Roman" w:cs="Times New Roman"/>
          <w:szCs w:val="28"/>
          <w:lang w:eastAsia="ru-RU"/>
        </w:rPr>
        <w:t>Ізюмщина</w:t>
      </w:r>
      <w:proofErr w:type="spellEnd"/>
      <w:r w:rsidRPr="009C4817">
        <w:rPr>
          <w:rFonts w:eastAsia="Times New Roman" w:cs="Times New Roman"/>
          <w:szCs w:val="28"/>
          <w:lang w:eastAsia="ru-RU"/>
        </w:rPr>
        <w:t xml:space="preserve"> – батьківщина всесвітньо відомого українського художника С.І.Васильківського, народного художника України В.І.Забашти, поетів батька і сина Олександрових, письменниці Н.С.Кохановської, романіста-історика Г.П.Данилевського, професора та заслуженого прац</w:t>
      </w:r>
      <w:r w:rsidR="00C6723C" w:rsidRPr="009C4817">
        <w:rPr>
          <w:rFonts w:eastAsia="Times New Roman" w:cs="Times New Roman"/>
          <w:szCs w:val="28"/>
          <w:lang w:eastAsia="ru-RU"/>
        </w:rPr>
        <w:t>івника культури України Д.Я.Шл</w:t>
      </w:r>
      <w:r w:rsidR="00043179" w:rsidRPr="009C4817">
        <w:rPr>
          <w:rFonts w:eastAsia="Times New Roman" w:cs="Times New Roman"/>
          <w:szCs w:val="28"/>
          <w:lang w:eastAsia="ru-RU"/>
        </w:rPr>
        <w:t>а</w:t>
      </w:r>
      <w:r w:rsidRPr="009C4817">
        <w:rPr>
          <w:rFonts w:eastAsia="Times New Roman" w:cs="Times New Roman"/>
          <w:szCs w:val="28"/>
          <w:lang w:eastAsia="ru-RU"/>
        </w:rPr>
        <w:t>пака.</w:t>
      </w:r>
    </w:p>
    <w:p w:rsidR="005833D1" w:rsidRPr="009C4817" w:rsidRDefault="005833D1" w:rsidP="00B91222">
      <w:pPr>
        <w:shd w:val="clear" w:color="auto" w:fill="FFFFFF"/>
        <w:rPr>
          <w:rFonts w:eastAsia="Times New Roman" w:cs="Times New Roman"/>
          <w:szCs w:val="28"/>
          <w:lang w:val="ru-RU" w:eastAsia="ru-RU"/>
        </w:rPr>
      </w:pPr>
      <w:r w:rsidRPr="009C4817">
        <w:rPr>
          <w:rFonts w:eastAsia="Times New Roman" w:cs="Times New Roman"/>
          <w:szCs w:val="28"/>
          <w:lang w:val="ru-RU" w:eastAsia="ru-RU"/>
        </w:rPr>
        <w:t> </w:t>
      </w:r>
    </w:p>
    <w:p w:rsidR="005833D1" w:rsidRPr="00AB35EF" w:rsidRDefault="005833D1" w:rsidP="005833D1">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bCs/>
          <w:szCs w:val="28"/>
          <w:lang w:eastAsia="ru-RU"/>
        </w:rPr>
        <w:t>ПРЕАМБУЛА</w:t>
      </w:r>
    </w:p>
    <w:p w:rsidR="005833D1" w:rsidRPr="00AB35EF" w:rsidRDefault="005833D1" w:rsidP="005833D1">
      <w:pPr>
        <w:shd w:val="clear" w:color="auto" w:fill="FFFFFF"/>
        <w:spacing w:line="234" w:lineRule="atLeast"/>
        <w:jc w:val="left"/>
        <w:rPr>
          <w:rFonts w:eastAsia="Times New Roman" w:cs="Times New Roman"/>
          <w:b/>
          <w:szCs w:val="28"/>
          <w:lang w:val="ru-RU" w:eastAsia="ru-RU"/>
        </w:rPr>
      </w:pPr>
      <w:r w:rsidRPr="00AB35EF">
        <w:rPr>
          <w:rFonts w:eastAsia="Times New Roman" w:cs="Times New Roman"/>
          <w:b/>
          <w:szCs w:val="28"/>
          <w:lang w:val="ru-RU" w:eastAsia="ru-RU"/>
        </w:rPr>
        <w:t> </w:t>
      </w:r>
    </w:p>
    <w:p w:rsidR="005833D1" w:rsidRPr="009C4817" w:rsidRDefault="005833D1" w:rsidP="002B249D">
      <w:pPr>
        <w:shd w:val="clear" w:color="auto" w:fill="FFFFFF"/>
        <w:rPr>
          <w:rFonts w:eastAsia="Times New Roman" w:cs="Times New Roman"/>
          <w:szCs w:val="28"/>
          <w:lang w:eastAsia="ru-RU"/>
        </w:rPr>
      </w:pPr>
      <w:r w:rsidRPr="009C4817">
        <w:rPr>
          <w:rFonts w:eastAsia="Times New Roman" w:cs="Times New Roman"/>
          <w:szCs w:val="28"/>
          <w:lang w:eastAsia="ru-RU"/>
        </w:rPr>
        <w:t>Місцеве самоврядування в місті Ізюм існує</w:t>
      </w:r>
      <w:r w:rsidR="00820AAF">
        <w:rPr>
          <w:rFonts w:eastAsia="Times New Roman" w:cs="Times New Roman"/>
          <w:szCs w:val="28"/>
          <w:lang w:eastAsia="ru-RU"/>
        </w:rPr>
        <w:t>,</w:t>
      </w:r>
      <w:r w:rsidRPr="009C4817">
        <w:rPr>
          <w:rFonts w:eastAsia="Times New Roman" w:cs="Times New Roman"/>
          <w:szCs w:val="28"/>
          <w:lang w:eastAsia="ru-RU"/>
        </w:rPr>
        <w:t xml:space="preserve"> як визнане державою та гарантоване Конституцією України</w:t>
      </w:r>
      <w:r w:rsidR="00820AAF">
        <w:rPr>
          <w:rFonts w:eastAsia="Times New Roman" w:cs="Times New Roman"/>
          <w:szCs w:val="28"/>
          <w:lang w:eastAsia="ru-RU"/>
        </w:rPr>
        <w:t>,</w:t>
      </w:r>
      <w:r w:rsidRPr="009C4817">
        <w:rPr>
          <w:rFonts w:eastAsia="Times New Roman" w:cs="Times New Roman"/>
          <w:szCs w:val="28"/>
          <w:lang w:eastAsia="ru-RU"/>
        </w:rPr>
        <w:t xml:space="preserve"> право територіальної громади міста самостійно вирішувати питання місцевого значення в межах, визначених Конституцією України та Законами України.</w:t>
      </w:r>
    </w:p>
    <w:p w:rsidR="005833D1" w:rsidRPr="009C4817" w:rsidRDefault="005833D1" w:rsidP="002B249D">
      <w:pPr>
        <w:shd w:val="clear" w:color="auto" w:fill="FFFFFF"/>
        <w:rPr>
          <w:rFonts w:eastAsia="Times New Roman" w:cs="Times New Roman"/>
          <w:szCs w:val="28"/>
          <w:lang w:eastAsia="ru-RU"/>
        </w:rPr>
      </w:pPr>
      <w:r w:rsidRPr="009C4817">
        <w:rPr>
          <w:rFonts w:eastAsia="Times New Roman" w:cs="Times New Roman"/>
          <w:szCs w:val="28"/>
          <w:lang w:eastAsia="ru-RU"/>
        </w:rPr>
        <w:t xml:space="preserve">Ізюмська міська Рада </w:t>
      </w:r>
      <w:r w:rsidR="00282E75" w:rsidRPr="009C4817">
        <w:rPr>
          <w:rFonts w:eastAsia="Times New Roman" w:cs="Times New Roman"/>
          <w:szCs w:val="28"/>
          <w:lang w:val="en-US" w:eastAsia="ru-RU"/>
        </w:rPr>
        <w:t>VII</w:t>
      </w:r>
      <w:r w:rsidRPr="009C4817">
        <w:rPr>
          <w:rFonts w:eastAsia="Times New Roman" w:cs="Times New Roman"/>
          <w:szCs w:val="28"/>
          <w:lang w:eastAsia="ru-RU"/>
        </w:rPr>
        <w:t xml:space="preserve"> скликання</w:t>
      </w:r>
      <w:r w:rsidR="00282E75" w:rsidRPr="009C4817">
        <w:rPr>
          <w:rFonts w:eastAsia="Times New Roman" w:cs="Times New Roman"/>
          <w:szCs w:val="28"/>
          <w:lang w:eastAsia="ru-RU"/>
        </w:rPr>
        <w:t xml:space="preserve">, </w:t>
      </w:r>
      <w:r w:rsidRPr="009C4817">
        <w:rPr>
          <w:rFonts w:eastAsia="Times New Roman" w:cs="Times New Roman"/>
          <w:szCs w:val="28"/>
          <w:lang w:eastAsia="ru-RU"/>
        </w:rPr>
        <w:t>відповідно до Консти</w:t>
      </w:r>
      <w:r w:rsidR="00282E75" w:rsidRPr="009C4817">
        <w:rPr>
          <w:rFonts w:eastAsia="Times New Roman" w:cs="Times New Roman"/>
          <w:szCs w:val="28"/>
          <w:lang w:eastAsia="ru-RU"/>
        </w:rPr>
        <w:t>туції України, Закону України “</w:t>
      </w:r>
      <w:r w:rsidRPr="009C4817">
        <w:rPr>
          <w:rFonts w:eastAsia="Times New Roman" w:cs="Times New Roman"/>
          <w:szCs w:val="28"/>
          <w:lang w:eastAsia="ru-RU"/>
        </w:rPr>
        <w:t xml:space="preserve">Про місцеве самоврядування в Україні”, представляючи інтереси жителів міста Ізюм, враховуючи історичні, культурні та соціально-економічні особливості міста, усвідомлюючи свою відповідальність за його соціально-економічний і культурний розвиток, прагнучи до створення гідних умов життя людини, ухвалює </w:t>
      </w:r>
      <w:r w:rsidR="00546CC2" w:rsidRPr="009C4817">
        <w:rPr>
          <w:rFonts w:eastAsia="Times New Roman" w:cs="Times New Roman"/>
          <w:szCs w:val="28"/>
          <w:lang w:eastAsia="ru-RU"/>
        </w:rPr>
        <w:t>СТАТУТ ТЕРИТОРІАЛЬНОЇ ГРОМАДИ міста ІЗЮМ</w:t>
      </w:r>
      <w:r w:rsidRPr="009C4817">
        <w:rPr>
          <w:rFonts w:eastAsia="Times New Roman" w:cs="Times New Roman"/>
          <w:szCs w:val="28"/>
          <w:lang w:eastAsia="ru-RU"/>
        </w:rPr>
        <w:t xml:space="preserve"> (далі – Статут), що юридично оформляє об'єднання жителів міста у територіальну громаду, визначає правовий статус територіальної громади, її компетенцію, </w:t>
      </w:r>
      <w:r w:rsidRPr="009C4817">
        <w:rPr>
          <w:rFonts w:eastAsia="Times New Roman" w:cs="Times New Roman"/>
          <w:szCs w:val="28"/>
          <w:lang w:eastAsia="ru-RU"/>
        </w:rPr>
        <w:lastRenderedPageBreak/>
        <w:t>основи і форми організації та діяльності, взаємодію з іншими суб'єктами суспільних відносин.</w:t>
      </w:r>
    </w:p>
    <w:p w:rsidR="005833D1" w:rsidRPr="009C4817" w:rsidRDefault="005833D1" w:rsidP="002B249D">
      <w:pPr>
        <w:shd w:val="clear" w:color="auto" w:fill="FFFFFF"/>
        <w:rPr>
          <w:rFonts w:eastAsia="Times New Roman" w:cs="Times New Roman"/>
          <w:szCs w:val="28"/>
          <w:lang w:eastAsia="ru-RU"/>
        </w:rPr>
      </w:pPr>
      <w:r w:rsidRPr="009C4817">
        <w:rPr>
          <w:rFonts w:eastAsia="Times New Roman" w:cs="Times New Roman"/>
          <w:szCs w:val="28"/>
          <w:lang w:eastAsia="ru-RU"/>
        </w:rPr>
        <w:t>Цей Статут визначає форми та порядок здійснення місцевого самоврядування територіальною громадою міста Ізюм, гарантує всім членам територіальної громади міста право участі у місцевому самоврядуванні, встановлює регламентні правила і процедури реалізації цього права.</w:t>
      </w:r>
    </w:p>
    <w:p w:rsidR="005833D1" w:rsidRPr="009C4817" w:rsidRDefault="005833D1" w:rsidP="005833D1">
      <w:pPr>
        <w:shd w:val="clear" w:color="auto" w:fill="FFFFFF"/>
        <w:spacing w:line="234" w:lineRule="atLeast"/>
        <w:jc w:val="left"/>
        <w:rPr>
          <w:rFonts w:eastAsia="Times New Roman" w:cs="Times New Roman"/>
          <w:szCs w:val="28"/>
          <w:lang w:eastAsia="ru-RU"/>
        </w:rPr>
      </w:pPr>
      <w:r w:rsidRPr="009C4817">
        <w:rPr>
          <w:rFonts w:eastAsia="Times New Roman" w:cs="Times New Roman"/>
          <w:szCs w:val="28"/>
          <w:lang w:val="ru-RU" w:eastAsia="ru-RU"/>
        </w:rPr>
        <w:t> </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bCs/>
          <w:szCs w:val="28"/>
          <w:lang w:eastAsia="ru-RU"/>
        </w:rPr>
        <w:t>РОЗДІЛ І.</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bCs/>
          <w:szCs w:val="28"/>
          <w:lang w:eastAsia="ru-RU"/>
        </w:rPr>
        <w:t>ЗАГАЛЬНІ ПОЛОЖЕННЯ</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ГЛАВА 1.1.</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ЗАГАЛЬНА ХАРАКТЕРИСТИКА МІСТА</w:t>
      </w:r>
    </w:p>
    <w:p w:rsidR="005833D1" w:rsidRPr="00AB35EF" w:rsidRDefault="005833D1" w:rsidP="00AB35EF">
      <w:pPr>
        <w:shd w:val="clear" w:color="auto" w:fill="FFFFFF"/>
        <w:spacing w:line="234" w:lineRule="atLeast"/>
        <w:rPr>
          <w:rFonts w:eastAsia="Times New Roman" w:cs="Times New Roman"/>
          <w:b/>
          <w:szCs w:val="28"/>
          <w:lang w:val="ru-RU" w:eastAsia="ru-RU"/>
        </w:rPr>
      </w:pPr>
      <w:r w:rsidRPr="00AB35EF">
        <w:rPr>
          <w:rFonts w:eastAsia="Times New Roman" w:cs="Times New Roman"/>
          <w:b/>
          <w:szCs w:val="28"/>
          <w:lang w:eastAsia="ru-RU"/>
        </w:rPr>
        <w:t>Стаття 1.</w:t>
      </w:r>
    </w:p>
    <w:p w:rsidR="005833D1" w:rsidRPr="009C4817" w:rsidRDefault="005833D1" w:rsidP="008B145D">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Ізюм – місто обласного значення, центр району, розташоване в південно-східній частині Харківської області на кордоні з Донецькою областю, в зоні переходу </w:t>
      </w:r>
      <w:proofErr w:type="spellStart"/>
      <w:r w:rsidRPr="009C4817">
        <w:rPr>
          <w:rFonts w:eastAsia="Times New Roman" w:cs="Times New Roman"/>
          <w:szCs w:val="28"/>
          <w:lang w:eastAsia="ru-RU"/>
        </w:rPr>
        <w:t>Середньоруської</w:t>
      </w:r>
      <w:proofErr w:type="spellEnd"/>
      <w:r w:rsidRPr="009C4817">
        <w:rPr>
          <w:rFonts w:eastAsia="Times New Roman" w:cs="Times New Roman"/>
          <w:szCs w:val="28"/>
          <w:lang w:eastAsia="ru-RU"/>
        </w:rPr>
        <w:t xml:space="preserve"> височини в Донецький кряж. Через місто проходять дороги міжнародного сполучення: автомобільна дорога </w:t>
      </w:r>
      <w:proofErr w:type="spellStart"/>
      <w:r w:rsidRPr="009C4817">
        <w:rPr>
          <w:rFonts w:eastAsia="Times New Roman" w:cs="Times New Roman"/>
          <w:szCs w:val="28"/>
          <w:lang w:eastAsia="ru-RU"/>
        </w:rPr>
        <w:t>Київ-Харків-До</w:t>
      </w:r>
      <w:r w:rsidR="00B416E3">
        <w:rPr>
          <w:rFonts w:eastAsia="Times New Roman" w:cs="Times New Roman"/>
          <w:szCs w:val="28"/>
          <w:lang w:eastAsia="ru-RU"/>
        </w:rPr>
        <w:t>вжанський</w:t>
      </w:r>
      <w:proofErr w:type="spellEnd"/>
      <w:r w:rsidRPr="009C4817">
        <w:rPr>
          <w:rFonts w:eastAsia="Times New Roman" w:cs="Times New Roman"/>
          <w:szCs w:val="28"/>
          <w:lang w:eastAsia="ru-RU"/>
        </w:rPr>
        <w:t>.</w:t>
      </w:r>
    </w:p>
    <w:p w:rsidR="005833D1" w:rsidRPr="009C4817" w:rsidRDefault="005833D1" w:rsidP="008B145D">
      <w:pPr>
        <w:shd w:val="clear" w:color="auto" w:fill="FFFFFF"/>
        <w:rPr>
          <w:rFonts w:eastAsia="Times New Roman" w:cs="Times New Roman"/>
          <w:szCs w:val="28"/>
          <w:lang w:val="ru-RU" w:eastAsia="ru-RU"/>
        </w:rPr>
      </w:pPr>
      <w:r w:rsidRPr="009C4817">
        <w:rPr>
          <w:rFonts w:eastAsia="Times New Roman" w:cs="Times New Roman"/>
          <w:szCs w:val="28"/>
          <w:lang w:eastAsia="ru-RU"/>
        </w:rPr>
        <w:t>Відстань до м. Харкова:</w:t>
      </w:r>
    </w:p>
    <w:p w:rsidR="005833D1" w:rsidRPr="009C4817" w:rsidRDefault="005833D1" w:rsidP="008B145D">
      <w:pPr>
        <w:shd w:val="clear" w:color="auto" w:fill="FFFFFF"/>
        <w:rPr>
          <w:rFonts w:eastAsia="Times New Roman" w:cs="Times New Roman"/>
          <w:szCs w:val="28"/>
          <w:lang w:val="ru-RU" w:eastAsia="ru-RU"/>
        </w:rPr>
      </w:pPr>
      <w:r w:rsidRPr="009C4817">
        <w:rPr>
          <w:rFonts w:eastAsia="Times New Roman" w:cs="Times New Roman"/>
          <w:szCs w:val="28"/>
          <w:lang w:eastAsia="ru-RU"/>
        </w:rPr>
        <w:t>- по шосейних дорогах – 127 км.;</w:t>
      </w:r>
    </w:p>
    <w:p w:rsidR="005833D1" w:rsidRPr="009C4817" w:rsidRDefault="005833D1" w:rsidP="008B145D">
      <w:pPr>
        <w:shd w:val="clear" w:color="auto" w:fill="FFFFFF"/>
        <w:rPr>
          <w:rFonts w:eastAsia="Times New Roman" w:cs="Times New Roman"/>
          <w:szCs w:val="28"/>
          <w:lang w:val="ru-RU" w:eastAsia="ru-RU"/>
        </w:rPr>
      </w:pPr>
      <w:r w:rsidRPr="009C4817">
        <w:rPr>
          <w:rFonts w:eastAsia="Times New Roman" w:cs="Times New Roman"/>
          <w:szCs w:val="28"/>
          <w:lang w:eastAsia="ru-RU"/>
        </w:rPr>
        <w:t>- по залізниці – 139 км.</w:t>
      </w:r>
    </w:p>
    <w:p w:rsidR="005833D1" w:rsidRPr="009C4817" w:rsidRDefault="005833D1" w:rsidP="008B145D">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Гідрографічна сітка м. Ізюм представлена річками Сіверський Донець, Сухий </w:t>
      </w:r>
      <w:proofErr w:type="spellStart"/>
      <w:r w:rsidRPr="009C4817">
        <w:rPr>
          <w:rFonts w:eastAsia="Times New Roman" w:cs="Times New Roman"/>
          <w:szCs w:val="28"/>
          <w:lang w:eastAsia="ru-RU"/>
        </w:rPr>
        <w:t>Ізюмець</w:t>
      </w:r>
      <w:proofErr w:type="spellEnd"/>
      <w:r w:rsidRPr="009C4817">
        <w:rPr>
          <w:rFonts w:eastAsia="Times New Roman" w:cs="Times New Roman"/>
          <w:szCs w:val="28"/>
          <w:lang w:eastAsia="ru-RU"/>
        </w:rPr>
        <w:t xml:space="preserve">, Мокрий </w:t>
      </w:r>
      <w:proofErr w:type="spellStart"/>
      <w:r w:rsidRPr="009C4817">
        <w:rPr>
          <w:rFonts w:eastAsia="Times New Roman" w:cs="Times New Roman"/>
          <w:szCs w:val="28"/>
          <w:lang w:eastAsia="ru-RU"/>
        </w:rPr>
        <w:t>Ізюмець</w:t>
      </w:r>
      <w:proofErr w:type="spellEnd"/>
      <w:r w:rsidRPr="009C4817">
        <w:rPr>
          <w:rFonts w:eastAsia="Times New Roman" w:cs="Times New Roman"/>
          <w:szCs w:val="28"/>
          <w:lang w:eastAsia="ru-RU"/>
        </w:rPr>
        <w:t>. Загальна площа водного фонду становить 140 га.</w:t>
      </w:r>
    </w:p>
    <w:p w:rsidR="005833D1" w:rsidRPr="009C4817" w:rsidRDefault="005833D1" w:rsidP="008B145D">
      <w:pPr>
        <w:shd w:val="clear" w:color="auto" w:fill="FFFFFF"/>
        <w:rPr>
          <w:rFonts w:eastAsia="Times New Roman" w:cs="Times New Roman"/>
          <w:szCs w:val="28"/>
          <w:lang w:eastAsia="ru-RU"/>
        </w:rPr>
      </w:pPr>
      <w:r w:rsidRPr="009C4817">
        <w:rPr>
          <w:rFonts w:eastAsia="Times New Roman" w:cs="Times New Roman"/>
          <w:szCs w:val="28"/>
          <w:lang w:eastAsia="ru-RU"/>
        </w:rPr>
        <w:t>Площа лісового фонду становить 439 га. Ліси хвойні та змішані.</w:t>
      </w:r>
    </w:p>
    <w:p w:rsidR="005833D1" w:rsidRPr="009C4817" w:rsidRDefault="005833D1" w:rsidP="008B145D">
      <w:pPr>
        <w:shd w:val="clear" w:color="auto" w:fill="FFFFFF"/>
        <w:rPr>
          <w:rFonts w:eastAsia="Times New Roman" w:cs="Times New Roman"/>
          <w:szCs w:val="28"/>
          <w:lang w:eastAsia="ru-RU"/>
        </w:rPr>
      </w:pPr>
      <w:r w:rsidRPr="009C4817">
        <w:rPr>
          <w:rFonts w:eastAsia="Times New Roman" w:cs="Times New Roman"/>
          <w:szCs w:val="28"/>
          <w:lang w:eastAsia="ru-RU"/>
        </w:rPr>
        <w:t>На території міста знаходяться родовища корисних копалин: фосфоритів, вапняку, будівельних пісків, вохристих глин, цегляної сировини.</w:t>
      </w:r>
    </w:p>
    <w:p w:rsidR="008B145D" w:rsidRPr="009C4817" w:rsidRDefault="008B145D" w:rsidP="008B145D">
      <w:pPr>
        <w:shd w:val="clear" w:color="auto" w:fill="FFFFFF"/>
        <w:rPr>
          <w:rFonts w:eastAsia="Times New Roman" w:cs="Times New Roman"/>
          <w:szCs w:val="28"/>
          <w:lang w:eastAsia="ru-RU"/>
        </w:rPr>
      </w:pPr>
      <w:r w:rsidRPr="009C4817">
        <w:rPr>
          <w:rFonts w:eastAsia="Times New Roman" w:cs="Times New Roman"/>
          <w:szCs w:val="28"/>
          <w:lang w:eastAsia="ru-RU"/>
        </w:rPr>
        <w:t>Т</w:t>
      </w:r>
      <w:r w:rsidR="005833D1" w:rsidRPr="009C4817">
        <w:rPr>
          <w:rFonts w:eastAsia="Times New Roman" w:cs="Times New Roman"/>
          <w:szCs w:val="28"/>
          <w:lang w:eastAsia="ru-RU"/>
        </w:rPr>
        <w:t xml:space="preserve">ериторія м. Ізюм займає площу 4560 га. </w:t>
      </w:r>
    </w:p>
    <w:p w:rsidR="005833D1" w:rsidRPr="009C4817" w:rsidRDefault="005833D1" w:rsidP="008B145D">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З метою раціональної організації міського управління територія міста поділяється на </w:t>
      </w:r>
      <w:r w:rsidR="00BB3DE7" w:rsidRPr="009C4817">
        <w:rPr>
          <w:rFonts w:eastAsia="Times New Roman" w:cs="Times New Roman"/>
          <w:szCs w:val="28"/>
          <w:lang w:eastAsia="ru-RU"/>
        </w:rPr>
        <w:t>територіальні утворення – квартали міста</w:t>
      </w:r>
      <w:r w:rsidRPr="009C4817">
        <w:rPr>
          <w:rFonts w:eastAsia="Times New Roman" w:cs="Times New Roman"/>
          <w:szCs w:val="28"/>
          <w:lang w:eastAsia="ru-RU"/>
        </w:rPr>
        <w:t>. На території кожного кварталу</w:t>
      </w:r>
      <w:r w:rsidR="001F0C19" w:rsidRPr="009C4817">
        <w:rPr>
          <w:rFonts w:eastAsia="Times New Roman" w:cs="Times New Roman"/>
          <w:szCs w:val="28"/>
          <w:lang w:eastAsia="ru-RU"/>
        </w:rPr>
        <w:t>,</w:t>
      </w:r>
      <w:r w:rsidRPr="009C4817">
        <w:rPr>
          <w:rFonts w:eastAsia="Times New Roman" w:cs="Times New Roman"/>
          <w:szCs w:val="28"/>
          <w:lang w:eastAsia="ru-RU"/>
        </w:rPr>
        <w:t xml:space="preserve"> з дозволу міської ради</w:t>
      </w:r>
      <w:r w:rsidR="001F0C19" w:rsidRPr="009C4817">
        <w:rPr>
          <w:rFonts w:eastAsia="Times New Roman" w:cs="Times New Roman"/>
          <w:szCs w:val="28"/>
          <w:lang w:eastAsia="ru-RU"/>
        </w:rPr>
        <w:t>,</w:t>
      </w:r>
      <w:r w:rsidRPr="009C4817">
        <w:rPr>
          <w:rFonts w:eastAsia="Times New Roman" w:cs="Times New Roman"/>
          <w:szCs w:val="28"/>
          <w:lang w:eastAsia="ru-RU"/>
        </w:rPr>
        <w:t xml:space="preserve"> можуть функціонувати відповідні органи самоорганізації населення.</w:t>
      </w:r>
    </w:p>
    <w:p w:rsidR="00D92558" w:rsidRPr="009C4817" w:rsidRDefault="00D92558" w:rsidP="008B145D">
      <w:pPr>
        <w:rPr>
          <w:rFonts w:eastAsia="Times New Roman" w:cs="Times New Roman"/>
          <w:szCs w:val="28"/>
          <w:lang w:eastAsia="ru-RU"/>
        </w:rPr>
      </w:pPr>
    </w:p>
    <w:p w:rsidR="005833D1" w:rsidRPr="00AB35EF" w:rsidRDefault="005833D1" w:rsidP="001F0C19">
      <w:pPr>
        <w:shd w:val="clear" w:color="auto" w:fill="FFFFFF"/>
        <w:rPr>
          <w:rFonts w:eastAsia="Times New Roman" w:cs="Times New Roman"/>
          <w:b/>
          <w:szCs w:val="28"/>
          <w:lang w:val="ru-RU" w:eastAsia="ru-RU"/>
        </w:rPr>
      </w:pPr>
      <w:r w:rsidRPr="00AB35EF">
        <w:rPr>
          <w:rFonts w:eastAsia="Times New Roman" w:cs="Times New Roman"/>
          <w:b/>
          <w:szCs w:val="28"/>
          <w:lang w:eastAsia="ru-RU"/>
        </w:rPr>
        <w:t>Стаття 2.</w:t>
      </w:r>
    </w:p>
    <w:p w:rsidR="005833D1" w:rsidRPr="009C4817" w:rsidRDefault="005833D1" w:rsidP="001F0C19">
      <w:pPr>
        <w:shd w:val="clear" w:color="auto" w:fill="FFFFFF"/>
        <w:rPr>
          <w:rFonts w:eastAsia="Times New Roman" w:cs="Times New Roman"/>
          <w:szCs w:val="28"/>
          <w:lang w:val="ru-RU" w:eastAsia="ru-RU"/>
        </w:rPr>
      </w:pPr>
      <w:r w:rsidRPr="009C4817">
        <w:rPr>
          <w:rFonts w:eastAsia="Times New Roman" w:cs="Times New Roman"/>
          <w:szCs w:val="28"/>
          <w:lang w:eastAsia="ru-RU"/>
        </w:rPr>
        <w:t>2.1.Територіальна громада міста (далі – територіальна громада) складається з громадян, об’єднаних постійним проживанням у межах міста.</w:t>
      </w:r>
    </w:p>
    <w:p w:rsidR="005833D1" w:rsidRPr="009C4817" w:rsidRDefault="005833D1" w:rsidP="001F0C19">
      <w:pPr>
        <w:shd w:val="clear" w:color="auto" w:fill="FFFFFF"/>
        <w:rPr>
          <w:rFonts w:eastAsia="Times New Roman" w:cs="Times New Roman"/>
          <w:szCs w:val="28"/>
          <w:lang w:val="ru-RU" w:eastAsia="ru-RU"/>
        </w:rPr>
      </w:pPr>
      <w:r w:rsidRPr="009C4817">
        <w:rPr>
          <w:rFonts w:eastAsia="Times New Roman" w:cs="Times New Roman"/>
          <w:szCs w:val="28"/>
          <w:lang w:eastAsia="ru-RU"/>
        </w:rPr>
        <w:t>2.2.Члени територіальної громади міста реалізують свої права на участь у місцевому самоврядуванні у формах та в межах, передбачених Конституцією України, Законами України, цим Статутом.</w:t>
      </w:r>
    </w:p>
    <w:p w:rsidR="005833D1" w:rsidRPr="009C4817" w:rsidRDefault="005833D1" w:rsidP="001F0C19">
      <w:pPr>
        <w:shd w:val="clear" w:color="auto" w:fill="FFFFFF"/>
        <w:rPr>
          <w:rFonts w:eastAsia="Times New Roman" w:cs="Times New Roman"/>
          <w:szCs w:val="28"/>
          <w:lang w:val="ru-RU" w:eastAsia="ru-RU"/>
        </w:rPr>
      </w:pPr>
      <w:r w:rsidRPr="009C4817">
        <w:rPr>
          <w:rFonts w:eastAsia="Times New Roman" w:cs="Times New Roman"/>
          <w:szCs w:val="28"/>
          <w:lang w:eastAsia="ru-RU"/>
        </w:rPr>
        <w:t>2.3.Територіальна громада є суб’єктом права комунальної власності.</w:t>
      </w:r>
    </w:p>
    <w:p w:rsidR="005833D1" w:rsidRPr="009C4817" w:rsidRDefault="005833D1" w:rsidP="001F0C19">
      <w:pPr>
        <w:shd w:val="clear" w:color="auto" w:fill="FFFFFF"/>
        <w:rPr>
          <w:rFonts w:eastAsia="Times New Roman" w:cs="Times New Roman"/>
          <w:szCs w:val="28"/>
          <w:lang w:val="ru-RU" w:eastAsia="ru-RU"/>
        </w:rPr>
      </w:pPr>
      <w:r w:rsidRPr="009C4817">
        <w:rPr>
          <w:rFonts w:eastAsia="Times New Roman" w:cs="Times New Roman"/>
          <w:szCs w:val="28"/>
          <w:lang w:eastAsia="ru-RU"/>
        </w:rPr>
        <w:t>2.4.Територіальна громада може об’єднуватись з іншими поселеннями в Україні в асоціації, вступати до асоціацій та інших форм добровільних об’єднань, зберігаючи при цьому статус самоврядної територіальної одиниці, про що приймається відповідне рішення міської ради.</w:t>
      </w:r>
    </w:p>
    <w:p w:rsidR="005833D1" w:rsidRPr="009C4817" w:rsidRDefault="005833D1" w:rsidP="001F0C19">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2.5.Територіальна громада м. Ізюм на добровільних та договірних засадах підтримує відносини з містами України, містами-побратимами зарубіжних країн і </w:t>
      </w:r>
      <w:r w:rsidRPr="009C4817">
        <w:rPr>
          <w:rFonts w:eastAsia="Times New Roman" w:cs="Times New Roman"/>
          <w:szCs w:val="28"/>
          <w:lang w:eastAsia="ru-RU"/>
        </w:rPr>
        <w:lastRenderedPageBreak/>
        <w:t>може входити до міжнародних муніципальних асоціацій (союзів, фондів тощо) в порядку, передбаченому Законом.</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ГЛАВА 1.2.</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АТРИБУТИ МІСТА</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val="ru-RU" w:eastAsia="ru-RU"/>
        </w:rPr>
        <w:t> </w:t>
      </w:r>
    </w:p>
    <w:p w:rsidR="005833D1" w:rsidRPr="00AB35EF" w:rsidRDefault="005833D1" w:rsidP="005833D1">
      <w:pPr>
        <w:shd w:val="clear" w:color="auto" w:fill="FFFFFF"/>
        <w:spacing w:line="234" w:lineRule="atLeast"/>
        <w:jc w:val="left"/>
        <w:rPr>
          <w:rFonts w:eastAsia="Times New Roman" w:cs="Times New Roman"/>
          <w:b/>
          <w:szCs w:val="28"/>
          <w:lang w:val="ru-RU" w:eastAsia="ru-RU"/>
        </w:rPr>
      </w:pPr>
      <w:r w:rsidRPr="00AB35EF">
        <w:rPr>
          <w:rFonts w:eastAsia="Times New Roman" w:cs="Times New Roman"/>
          <w:b/>
          <w:szCs w:val="28"/>
          <w:lang w:eastAsia="ru-RU"/>
        </w:rPr>
        <w:t>Стаття 3.</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eastAsia="ru-RU"/>
        </w:rPr>
        <w:t>Офіційним міським святом є День міста, який відзначається щорічно другої суботи червня.</w:t>
      </w:r>
    </w:p>
    <w:p w:rsidR="005833D1" w:rsidRPr="00AB35EF" w:rsidRDefault="005833D1" w:rsidP="005833D1">
      <w:pPr>
        <w:shd w:val="clear" w:color="auto" w:fill="FFFFFF"/>
        <w:spacing w:line="234" w:lineRule="atLeast"/>
        <w:jc w:val="left"/>
        <w:rPr>
          <w:rFonts w:eastAsia="Times New Roman" w:cs="Times New Roman"/>
          <w:b/>
          <w:szCs w:val="28"/>
          <w:lang w:val="ru-RU" w:eastAsia="ru-RU"/>
        </w:rPr>
      </w:pPr>
      <w:r w:rsidRPr="00AB35EF">
        <w:rPr>
          <w:rFonts w:eastAsia="Times New Roman" w:cs="Times New Roman"/>
          <w:b/>
          <w:szCs w:val="28"/>
          <w:lang w:eastAsia="ru-RU"/>
        </w:rPr>
        <w:t>Стаття 4.</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eastAsia="ru-RU"/>
        </w:rPr>
        <w:t>Територіальна громада міста має свою символіку – герб, прапор, гімн, положення, опис та порядок використання яких затверджуються рішенням міської ради.</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val="ru-RU" w:eastAsia="ru-RU"/>
        </w:rPr>
        <w:t> </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ГЛАВА 1.3.</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ПРАВОВА ОСНОВА СТАТУТУ МІСТА</w:t>
      </w:r>
    </w:p>
    <w:p w:rsidR="005833D1" w:rsidRPr="00AB35EF" w:rsidRDefault="005833D1" w:rsidP="005833D1">
      <w:pPr>
        <w:shd w:val="clear" w:color="auto" w:fill="FFFFFF"/>
        <w:spacing w:line="234" w:lineRule="atLeast"/>
        <w:jc w:val="left"/>
        <w:rPr>
          <w:rFonts w:eastAsia="Times New Roman" w:cs="Times New Roman"/>
          <w:b/>
          <w:szCs w:val="28"/>
          <w:lang w:val="ru-RU" w:eastAsia="ru-RU"/>
        </w:rPr>
      </w:pPr>
      <w:r w:rsidRPr="00AB35EF">
        <w:rPr>
          <w:rFonts w:eastAsia="Times New Roman" w:cs="Times New Roman"/>
          <w:b/>
          <w:szCs w:val="28"/>
          <w:lang w:eastAsia="ru-RU"/>
        </w:rPr>
        <w:t>Стаття 5.</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eastAsia="ru-RU"/>
        </w:rPr>
        <w:t>5.1.Статут територіальної громади приймається та затверджується рішенням Ізюмської міської ради.</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eastAsia="ru-RU"/>
        </w:rPr>
        <w:t>5.2.Статут підлягає реєстрації в установленому порядку і набуває чинності з моменту реєстрації.</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eastAsia="ru-RU"/>
        </w:rPr>
        <w:t>5.3.Статут Ізюма має найвищу юридичну силу по відношенню до актів, які приймаються в системі місцевого самоврядування міста, за винятком рішень, прийнятих місцевим референдумом.</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eastAsia="ru-RU"/>
        </w:rPr>
        <w:t>5.4. Дія Статуту поширюється на всю територію міста, а також на території, які знаходяться за його межами, але у відповідності із Законом відчужені для потреб міста.</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eastAsia="ru-RU"/>
        </w:rPr>
        <w:t>5.5. Зміни та доповнення до Статуту приймаються та затверджуються рішенням Ізюмської міської ради.</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val="ru-RU" w:eastAsia="ru-RU"/>
        </w:rPr>
        <w:t> </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ГЛАВА 1.4.</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МАТЕРІАЛЬНА ТА ФІНАНСОВА ОСНОВИ</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МІСЦЕВОГО САМОВРЯДУВАННЯ</w:t>
      </w:r>
    </w:p>
    <w:p w:rsidR="005833D1" w:rsidRPr="00AB35EF" w:rsidRDefault="005833D1" w:rsidP="00AB35EF">
      <w:pPr>
        <w:shd w:val="clear" w:color="auto" w:fill="FFFFFF"/>
        <w:rPr>
          <w:rFonts w:eastAsia="Times New Roman" w:cs="Times New Roman"/>
          <w:b/>
          <w:szCs w:val="28"/>
          <w:lang w:val="ru-RU" w:eastAsia="ru-RU"/>
        </w:rPr>
      </w:pPr>
      <w:r w:rsidRPr="00AB35EF">
        <w:rPr>
          <w:rFonts w:eastAsia="Times New Roman" w:cs="Times New Roman"/>
          <w:b/>
          <w:szCs w:val="28"/>
          <w:lang w:eastAsia="ru-RU"/>
        </w:rPr>
        <w:t>Стаття 6.</w:t>
      </w:r>
    </w:p>
    <w:p w:rsidR="009D395B" w:rsidRPr="009C4817" w:rsidRDefault="005833D1" w:rsidP="001E7423">
      <w:pPr>
        <w:ind w:firstLine="708"/>
        <w:textAlignment w:val="baseline"/>
        <w:rPr>
          <w:rFonts w:eastAsia="Times New Roman" w:cs="Times New Roman"/>
          <w:szCs w:val="28"/>
          <w:lang w:eastAsia="ru-RU"/>
        </w:rPr>
      </w:pPr>
      <w:r w:rsidRPr="009C4817">
        <w:rPr>
          <w:rFonts w:eastAsia="Times New Roman" w:cs="Times New Roman"/>
          <w:szCs w:val="28"/>
          <w:lang w:eastAsia="ru-RU"/>
        </w:rPr>
        <w:t>6.1</w:t>
      </w:r>
      <w:r w:rsidR="00F66853" w:rsidRPr="009C4817">
        <w:rPr>
          <w:rFonts w:eastAsia="Times New Roman" w:cs="Times New Roman"/>
          <w:szCs w:val="28"/>
          <w:lang w:eastAsia="ru-RU"/>
        </w:rPr>
        <w:t>.</w:t>
      </w:r>
      <w:r w:rsidR="009D395B" w:rsidRPr="009C4817">
        <w:rPr>
          <w:rFonts w:eastAsia="Times New Roman" w:cs="Times New Roman"/>
          <w:szCs w:val="28"/>
          <w:lang w:eastAsia="ru-RU"/>
        </w:rPr>
        <w:t>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а також об'єкти спільної власності, що перебувають в управлінні районних і обласних рад.</w:t>
      </w:r>
    </w:p>
    <w:p w:rsidR="005833D1" w:rsidRPr="009C4817" w:rsidRDefault="005833D1" w:rsidP="00432A3A">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 </w:t>
      </w:r>
      <w:r w:rsidR="009D395B" w:rsidRPr="009C4817">
        <w:rPr>
          <w:rFonts w:eastAsia="Times New Roman" w:cs="Times New Roman"/>
          <w:szCs w:val="28"/>
          <w:lang w:val="ru-RU" w:eastAsia="ru-RU"/>
        </w:rPr>
        <w:t>6.2.</w:t>
      </w:r>
      <w:r w:rsidRPr="009C4817">
        <w:rPr>
          <w:rFonts w:eastAsia="Times New Roman" w:cs="Times New Roman"/>
          <w:szCs w:val="28"/>
          <w:lang w:eastAsia="ru-RU"/>
        </w:rPr>
        <w:t xml:space="preserve">Перелік об’єктів комунальної власності визначається </w:t>
      </w:r>
      <w:proofErr w:type="gramStart"/>
      <w:r w:rsidRPr="009C4817">
        <w:rPr>
          <w:rFonts w:eastAsia="Times New Roman" w:cs="Times New Roman"/>
          <w:szCs w:val="28"/>
          <w:lang w:eastAsia="ru-RU"/>
        </w:rPr>
        <w:t>р</w:t>
      </w:r>
      <w:proofErr w:type="gramEnd"/>
      <w:r w:rsidRPr="009C4817">
        <w:rPr>
          <w:rFonts w:eastAsia="Times New Roman" w:cs="Times New Roman"/>
          <w:szCs w:val="28"/>
          <w:lang w:eastAsia="ru-RU"/>
        </w:rPr>
        <w:t>ішенням міської ради на підставі Закону. Зміни до переліку об’єктів комунальної власності вносяться відповідно до рішень міської ради, прийнятих на підставі Закону.</w:t>
      </w:r>
    </w:p>
    <w:p w:rsidR="005833D1" w:rsidRPr="009C4817" w:rsidRDefault="009D395B" w:rsidP="00432A3A">
      <w:pPr>
        <w:shd w:val="clear" w:color="auto" w:fill="FFFFFF"/>
        <w:rPr>
          <w:rFonts w:eastAsia="Times New Roman" w:cs="Times New Roman"/>
          <w:szCs w:val="28"/>
          <w:lang w:val="ru-RU" w:eastAsia="ru-RU"/>
        </w:rPr>
      </w:pPr>
      <w:r w:rsidRPr="009C4817">
        <w:rPr>
          <w:rFonts w:eastAsia="Times New Roman" w:cs="Times New Roman"/>
          <w:szCs w:val="28"/>
          <w:lang w:val="ru-RU" w:eastAsia="ru-RU"/>
        </w:rPr>
        <w:t>6.3.</w:t>
      </w:r>
      <w:r w:rsidR="00C21484">
        <w:rPr>
          <w:rFonts w:eastAsia="Times New Roman" w:cs="Times New Roman"/>
          <w:szCs w:val="28"/>
          <w:lang w:val="ru-RU" w:eastAsia="ru-RU"/>
        </w:rPr>
        <w:t xml:space="preserve"> </w:t>
      </w:r>
      <w:r w:rsidR="005833D1" w:rsidRPr="009C4817">
        <w:rPr>
          <w:rFonts w:eastAsia="Times New Roman" w:cs="Times New Roman"/>
          <w:szCs w:val="28"/>
          <w:lang w:eastAsia="ru-RU"/>
        </w:rPr>
        <w:t>Матеріальні та фінансові ресурси, що перебувають у комунальній власності міста, є надбанням міської громади і їх недоторканість захищається законодавством.</w:t>
      </w:r>
    </w:p>
    <w:p w:rsidR="005833D1" w:rsidRPr="009C4817" w:rsidRDefault="005833D1" w:rsidP="00432A3A">
      <w:pPr>
        <w:shd w:val="clear" w:color="auto" w:fill="FFFFFF"/>
        <w:rPr>
          <w:rFonts w:eastAsia="Times New Roman" w:cs="Times New Roman"/>
          <w:szCs w:val="28"/>
          <w:lang w:val="ru-RU" w:eastAsia="ru-RU"/>
        </w:rPr>
      </w:pPr>
      <w:r w:rsidRPr="009C4817">
        <w:rPr>
          <w:rFonts w:eastAsia="Times New Roman" w:cs="Times New Roman"/>
          <w:szCs w:val="28"/>
          <w:lang w:eastAsia="ru-RU"/>
        </w:rPr>
        <w:lastRenderedPageBreak/>
        <w:t>6.</w:t>
      </w:r>
      <w:r w:rsidR="009D395B" w:rsidRPr="009C4817">
        <w:rPr>
          <w:rFonts w:eastAsia="Times New Roman" w:cs="Times New Roman"/>
          <w:szCs w:val="28"/>
          <w:lang w:val="ru-RU" w:eastAsia="ru-RU"/>
        </w:rPr>
        <w:t>4</w:t>
      </w:r>
      <w:r w:rsidRPr="009C4817">
        <w:rPr>
          <w:rFonts w:eastAsia="Times New Roman" w:cs="Times New Roman"/>
          <w:szCs w:val="28"/>
          <w:lang w:eastAsia="ru-RU"/>
        </w:rPr>
        <w:t>.Управління майном, що належить до комунальної власності територіальної громади міста, здійснюють виконавчі органи міської ради у межах, визначених міською радою у відповідному рішенні.</w:t>
      </w:r>
    </w:p>
    <w:p w:rsidR="005833D1" w:rsidRPr="009C4817" w:rsidRDefault="005833D1" w:rsidP="00432A3A">
      <w:pPr>
        <w:shd w:val="clear" w:color="auto" w:fill="FFFFFF"/>
        <w:rPr>
          <w:rFonts w:eastAsia="Times New Roman" w:cs="Times New Roman"/>
          <w:szCs w:val="28"/>
          <w:lang w:val="ru-RU" w:eastAsia="ru-RU"/>
        </w:rPr>
      </w:pPr>
      <w:r w:rsidRPr="009C4817">
        <w:rPr>
          <w:rFonts w:eastAsia="Times New Roman" w:cs="Times New Roman"/>
          <w:szCs w:val="28"/>
          <w:lang w:eastAsia="ru-RU"/>
        </w:rPr>
        <w:t>6.</w:t>
      </w:r>
      <w:r w:rsidR="009D395B" w:rsidRPr="009C4817">
        <w:rPr>
          <w:rFonts w:eastAsia="Times New Roman" w:cs="Times New Roman"/>
          <w:szCs w:val="28"/>
          <w:lang w:val="ru-RU" w:eastAsia="ru-RU"/>
        </w:rPr>
        <w:t>5</w:t>
      </w:r>
      <w:r w:rsidRPr="009C4817">
        <w:rPr>
          <w:rFonts w:eastAsia="Times New Roman" w:cs="Times New Roman"/>
          <w:szCs w:val="28"/>
          <w:lang w:eastAsia="ru-RU"/>
        </w:rPr>
        <w:t>Доцільність, порядок та умови відчуження та надбання об’єктів комунальної власності територіальної громади міста визначаються рішенням міської ради.</w:t>
      </w:r>
    </w:p>
    <w:p w:rsidR="005833D1" w:rsidRPr="009C4817" w:rsidRDefault="005833D1" w:rsidP="00432A3A">
      <w:pPr>
        <w:shd w:val="clear" w:color="auto" w:fill="FFFFFF"/>
        <w:rPr>
          <w:rFonts w:eastAsia="Times New Roman" w:cs="Times New Roman"/>
          <w:szCs w:val="28"/>
          <w:lang w:val="ru-RU" w:eastAsia="ru-RU"/>
        </w:rPr>
      </w:pPr>
      <w:r w:rsidRPr="009C4817">
        <w:rPr>
          <w:rFonts w:eastAsia="Times New Roman" w:cs="Times New Roman"/>
          <w:szCs w:val="28"/>
          <w:lang w:eastAsia="ru-RU"/>
        </w:rPr>
        <w:t>6.</w:t>
      </w:r>
      <w:r w:rsidR="00511737" w:rsidRPr="009C4817">
        <w:rPr>
          <w:rFonts w:eastAsia="Times New Roman" w:cs="Times New Roman"/>
          <w:szCs w:val="28"/>
          <w:lang w:val="ru-RU" w:eastAsia="ru-RU"/>
        </w:rPr>
        <w:t>6</w:t>
      </w:r>
      <w:r w:rsidRPr="009C4817">
        <w:rPr>
          <w:rFonts w:eastAsia="Times New Roman" w:cs="Times New Roman"/>
          <w:szCs w:val="28"/>
          <w:lang w:eastAsia="ru-RU"/>
        </w:rPr>
        <w:t>.Міська рада протягом року інформує територіальну громаду через засоби інформації про стан комунальної власності міста, про майнові операції з об'єктами комунальної власності та про виконання бюджету відповідних періодів.</w:t>
      </w:r>
    </w:p>
    <w:p w:rsidR="005833D1" w:rsidRPr="009C4817" w:rsidRDefault="005833D1" w:rsidP="00432A3A">
      <w:pPr>
        <w:shd w:val="clear" w:color="auto" w:fill="FFFFFF"/>
        <w:rPr>
          <w:rFonts w:eastAsia="Times New Roman" w:cs="Times New Roman"/>
          <w:szCs w:val="28"/>
          <w:lang w:val="ru-RU" w:eastAsia="ru-RU"/>
        </w:rPr>
      </w:pPr>
      <w:r w:rsidRPr="009C4817">
        <w:rPr>
          <w:rFonts w:eastAsia="Times New Roman" w:cs="Times New Roman"/>
          <w:szCs w:val="28"/>
          <w:lang w:val="ru-RU" w:eastAsia="ru-RU"/>
        </w:rPr>
        <w:t> </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ГЛАВА 1.5.</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ВІДНОСИНИ ОРГАНІВ МІСЦЕВОГО САМОВРЯДУВАННЯ З ПІДПРИЄМСТВАМИ, УСТАНОВАМИ ТА ОРГАНІЗАЦІЯМИ</w:t>
      </w:r>
    </w:p>
    <w:p w:rsidR="000F3EE3" w:rsidRPr="00AB35EF" w:rsidRDefault="000F3EE3" w:rsidP="00AB35EF">
      <w:pPr>
        <w:shd w:val="clear" w:color="auto" w:fill="FFFFFF"/>
        <w:spacing w:line="234" w:lineRule="atLeast"/>
        <w:jc w:val="center"/>
        <w:rPr>
          <w:rFonts w:eastAsia="Times New Roman" w:cs="Times New Roman"/>
          <w:b/>
          <w:szCs w:val="28"/>
          <w:lang w:eastAsia="ru-RU"/>
        </w:rPr>
      </w:pPr>
    </w:p>
    <w:p w:rsidR="005833D1" w:rsidRPr="00AB35EF" w:rsidRDefault="005833D1" w:rsidP="00AB35EF">
      <w:pPr>
        <w:shd w:val="clear" w:color="auto" w:fill="FFFFFF"/>
        <w:rPr>
          <w:rFonts w:eastAsia="Times New Roman" w:cs="Times New Roman"/>
          <w:b/>
          <w:szCs w:val="28"/>
          <w:lang w:val="ru-RU" w:eastAsia="ru-RU"/>
        </w:rPr>
      </w:pPr>
      <w:r w:rsidRPr="00AB35EF">
        <w:rPr>
          <w:rFonts w:eastAsia="Times New Roman" w:cs="Times New Roman"/>
          <w:b/>
          <w:szCs w:val="28"/>
          <w:lang w:eastAsia="ru-RU"/>
        </w:rPr>
        <w:t>Стаття 7.</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7.1.Відносини міської ради, її виконавчих органів з підприємствами, установами та організаціями, що знаходяться на території міста, базуються на засадах співробітництва та дотриманні законодавства</w:t>
      </w:r>
      <w:r w:rsidR="00B652D3" w:rsidRPr="009C4817">
        <w:rPr>
          <w:rFonts w:eastAsia="Times New Roman" w:cs="Times New Roman"/>
          <w:szCs w:val="28"/>
          <w:lang w:eastAsia="ru-RU"/>
        </w:rPr>
        <w:t>.</w:t>
      </w:r>
      <w:r w:rsidRPr="009C4817">
        <w:rPr>
          <w:rFonts w:eastAsia="Times New Roman" w:cs="Times New Roman"/>
          <w:szCs w:val="28"/>
          <w:lang w:eastAsia="ru-RU"/>
        </w:rPr>
        <w:t xml:space="preserve"> Метою таких відносин є забезпечення здійснення завдань соціально-економічного та культурного розвитку міста.</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7.2.У стосунках з підприємствами та організаціями, що перебувають у комунальній власності територіальної громади, міська рада та її виконавчі органи здійснюють такі функції:</w:t>
      </w:r>
    </w:p>
    <w:p w:rsidR="005833D1" w:rsidRPr="009C4817" w:rsidRDefault="005833D1" w:rsidP="00754582">
      <w:pPr>
        <w:shd w:val="clear" w:color="auto" w:fill="FFFFFF"/>
        <w:rPr>
          <w:rFonts w:eastAsia="Times New Roman" w:cs="Times New Roman"/>
          <w:szCs w:val="28"/>
          <w:lang w:eastAsia="ru-RU"/>
        </w:rPr>
      </w:pPr>
      <w:r w:rsidRPr="009C4817">
        <w:rPr>
          <w:rFonts w:eastAsia="Times New Roman" w:cs="Times New Roman"/>
          <w:szCs w:val="28"/>
          <w:lang w:eastAsia="ru-RU"/>
        </w:rPr>
        <w:t>приймають рішення про їх створення, ліквідацію, реорганізацію та перепрофілювання; - визначають мету, функції, організаційні форми і порядок їх діяльності, затверджують статути;</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встановлюють розмір частки прибутку, яка підлягає зарахуванню до міського бюджету;</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встановлюють в порядку і межах, визначених законодавством, тарифи щодо оплати побутових, комунальних, транспортних та інших послуг;</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контролюють ефективність і законність використання майна в порядку, який визначено чинним законодавством;</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інші функції, що передбачені чинним законодавством.</w:t>
      </w:r>
    </w:p>
    <w:p w:rsidR="005833D1" w:rsidRPr="009C4817" w:rsidRDefault="005833D1" w:rsidP="00754582">
      <w:pPr>
        <w:shd w:val="clear" w:color="auto" w:fill="FFFFFF"/>
        <w:rPr>
          <w:rFonts w:eastAsia="Times New Roman" w:cs="Times New Roman"/>
          <w:szCs w:val="28"/>
          <w:lang w:eastAsia="ru-RU"/>
        </w:rPr>
      </w:pPr>
      <w:r w:rsidRPr="009C4817">
        <w:rPr>
          <w:rFonts w:eastAsia="Times New Roman" w:cs="Times New Roman"/>
          <w:szCs w:val="28"/>
          <w:lang w:eastAsia="ru-RU"/>
        </w:rPr>
        <w:t>Відносини міської ради та її виконавчих органів з підприємствами, установами та організаціями, що не перебувають у комунальній власності територіальної громади, будуються на договірній та податковій основі. Ці підприємства підконтрольні міській раді та її виконавчим органам, які у межах власних повноважень, наданих законом, а також з питань здійснення делегованих їм повноважень можуть приймати наступні рішення щодо:</w:t>
      </w:r>
    </w:p>
    <w:p w:rsidR="005833D1" w:rsidRPr="009C4817" w:rsidRDefault="005833D1" w:rsidP="00754582">
      <w:pPr>
        <w:shd w:val="clear" w:color="auto" w:fill="FFFFFF"/>
        <w:rPr>
          <w:rFonts w:eastAsia="Times New Roman" w:cs="Times New Roman"/>
          <w:szCs w:val="28"/>
          <w:lang w:eastAsia="ru-RU"/>
        </w:rPr>
      </w:pPr>
      <w:r w:rsidRPr="009C4817">
        <w:rPr>
          <w:rFonts w:eastAsia="Times New Roman" w:cs="Times New Roman"/>
          <w:szCs w:val="28"/>
          <w:lang w:eastAsia="ru-RU"/>
        </w:rPr>
        <w:t>надання фінансової допомоги, а також пільг на податки, які надходять до міського бюджету, для підприємств, установ і організацій, діяльність яких має важливе значення для соціально-економічного і культурного розвитку міста;</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залучення підприємств, установ та організацій незалежно від форм власності до участі в комплексному соціально-економічному розвитку міста;</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lastRenderedPageBreak/>
        <w:t>залучення підприємств, установ та організацій, що не належать до комунальної власності міської громади, до участі в обслуговуванні населення засобами транспорту і зв’язку;</w:t>
      </w:r>
    </w:p>
    <w:p w:rsidR="005833D1" w:rsidRPr="009C4817" w:rsidRDefault="001E7423"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і</w:t>
      </w:r>
      <w:r w:rsidR="005833D1" w:rsidRPr="009C4817">
        <w:rPr>
          <w:rFonts w:eastAsia="Times New Roman" w:cs="Times New Roman"/>
          <w:szCs w:val="28"/>
          <w:lang w:eastAsia="ru-RU"/>
        </w:rPr>
        <w:t>нших питань, що передбачені чинним законодавством.</w:t>
      </w:r>
    </w:p>
    <w:p w:rsidR="005833D1" w:rsidRPr="00AB35EF" w:rsidRDefault="005833D1" w:rsidP="00754582">
      <w:pPr>
        <w:shd w:val="clear" w:color="auto" w:fill="FFFFFF"/>
        <w:rPr>
          <w:rFonts w:eastAsia="Times New Roman" w:cs="Times New Roman"/>
          <w:b/>
          <w:szCs w:val="28"/>
          <w:lang w:val="ru-RU" w:eastAsia="ru-RU"/>
        </w:rPr>
      </w:pPr>
      <w:r w:rsidRPr="00AB35EF">
        <w:rPr>
          <w:rFonts w:eastAsia="Times New Roman" w:cs="Times New Roman"/>
          <w:b/>
          <w:szCs w:val="28"/>
          <w:lang w:eastAsia="ru-RU"/>
        </w:rPr>
        <w:t>Стаття 8.</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За пропозицією міського голови, виконавчого комітету, постійних депутатських комісій міська рада приймає відповідне рішення та вносить пропозиції про передачу або прийняття у комунальну власність територіальної громади міста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та соціально-культурних потреб міста.</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val="ru-RU" w:eastAsia="ru-RU"/>
        </w:rPr>
        <w:t> </w:t>
      </w:r>
    </w:p>
    <w:p w:rsidR="005833D1" w:rsidRPr="009C4817" w:rsidRDefault="005833D1" w:rsidP="00D92558">
      <w:pPr>
        <w:shd w:val="clear" w:color="auto" w:fill="FFFFFF"/>
        <w:spacing w:line="234" w:lineRule="atLeast"/>
        <w:jc w:val="center"/>
        <w:rPr>
          <w:rFonts w:eastAsia="Times New Roman" w:cs="Times New Roman"/>
          <w:szCs w:val="28"/>
          <w:lang w:val="ru-RU" w:eastAsia="ru-RU"/>
        </w:rPr>
      </w:pPr>
      <w:r w:rsidRPr="009C4817">
        <w:rPr>
          <w:rFonts w:eastAsia="Times New Roman" w:cs="Times New Roman"/>
          <w:b/>
          <w:bCs/>
          <w:szCs w:val="28"/>
          <w:lang w:eastAsia="ru-RU"/>
        </w:rPr>
        <w:t>РОЗДІЛ II.</w:t>
      </w:r>
    </w:p>
    <w:p w:rsidR="005833D1" w:rsidRPr="009C4817" w:rsidRDefault="005833D1" w:rsidP="00D92558">
      <w:pPr>
        <w:shd w:val="clear" w:color="auto" w:fill="FFFFFF"/>
        <w:spacing w:line="234" w:lineRule="atLeast"/>
        <w:jc w:val="center"/>
        <w:rPr>
          <w:rFonts w:eastAsia="Times New Roman" w:cs="Times New Roman"/>
          <w:szCs w:val="28"/>
          <w:lang w:val="ru-RU" w:eastAsia="ru-RU"/>
        </w:rPr>
      </w:pPr>
      <w:r w:rsidRPr="009C4817">
        <w:rPr>
          <w:rFonts w:eastAsia="Times New Roman" w:cs="Times New Roman"/>
          <w:b/>
          <w:bCs/>
          <w:szCs w:val="28"/>
          <w:lang w:eastAsia="ru-RU"/>
        </w:rPr>
        <w:t>ОРГАНІЗАЦІЯ МІСЦЕВОГО САМОВРЯДУВАННЯ В МІСТІ</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val="ru-RU" w:eastAsia="ru-RU"/>
        </w:rPr>
        <w:t> </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ГЛАВА 2.1.</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ЗАГАЛЬНІ ЗАСАДИ ФОРМУВАННЯ і ФУНКЦІОНУВАННЯ СИСТЕМИ МІСЦЕВОГО САМОВРЯДУВАННЯ В МІСТІ</w:t>
      </w:r>
    </w:p>
    <w:p w:rsidR="005833D1" w:rsidRPr="00AB35EF" w:rsidRDefault="005833D1" w:rsidP="00754582">
      <w:pPr>
        <w:shd w:val="clear" w:color="auto" w:fill="FFFFFF"/>
        <w:spacing w:line="234" w:lineRule="atLeast"/>
        <w:rPr>
          <w:rFonts w:eastAsia="Times New Roman" w:cs="Times New Roman"/>
          <w:b/>
          <w:szCs w:val="28"/>
          <w:lang w:val="ru-RU" w:eastAsia="ru-RU"/>
        </w:rPr>
      </w:pPr>
      <w:r w:rsidRPr="00AB35EF">
        <w:rPr>
          <w:rFonts w:eastAsia="Times New Roman" w:cs="Times New Roman"/>
          <w:b/>
          <w:szCs w:val="28"/>
          <w:lang w:eastAsia="ru-RU"/>
        </w:rPr>
        <w:t>Стаття 9 .</w:t>
      </w:r>
    </w:p>
    <w:p w:rsidR="005833D1" w:rsidRPr="009C4817" w:rsidRDefault="005833D1" w:rsidP="00754582">
      <w:pPr>
        <w:shd w:val="clear" w:color="auto" w:fill="FFFFFF"/>
        <w:spacing w:line="234" w:lineRule="atLeast"/>
        <w:rPr>
          <w:rFonts w:eastAsia="Times New Roman" w:cs="Times New Roman"/>
          <w:szCs w:val="28"/>
          <w:lang w:val="ru-RU" w:eastAsia="ru-RU"/>
        </w:rPr>
      </w:pPr>
      <w:r w:rsidRPr="009C4817">
        <w:rPr>
          <w:rFonts w:eastAsia="Times New Roman" w:cs="Times New Roman"/>
          <w:szCs w:val="28"/>
          <w:lang w:eastAsia="ru-RU"/>
        </w:rPr>
        <w:t>Система місцевого самоврядування в місті Ізюм визначається Конституцією України та Законом України «Про місцеве самоврядування в Україні», а також цим Статутом. Вона включає:</w:t>
      </w:r>
    </w:p>
    <w:p w:rsidR="005833D1" w:rsidRPr="009C4817" w:rsidRDefault="005833D1" w:rsidP="00754582">
      <w:pPr>
        <w:shd w:val="clear" w:color="auto" w:fill="FFFFFF"/>
        <w:spacing w:line="234" w:lineRule="atLeast"/>
        <w:rPr>
          <w:rFonts w:eastAsia="Times New Roman" w:cs="Times New Roman"/>
          <w:szCs w:val="28"/>
          <w:lang w:val="ru-RU" w:eastAsia="ru-RU"/>
        </w:rPr>
      </w:pPr>
      <w:r w:rsidRPr="009C4817">
        <w:rPr>
          <w:rFonts w:eastAsia="Times New Roman" w:cs="Times New Roman"/>
          <w:szCs w:val="28"/>
          <w:lang w:eastAsia="ru-RU"/>
        </w:rPr>
        <w:t>міську громаду - первинний суб’єкт місцевого самоврядування, яка може безпосередньо вирішувати будь-яке питання, що віднесене Конституцією та законами України до місцевого відання;</w:t>
      </w:r>
    </w:p>
    <w:p w:rsidR="005833D1" w:rsidRPr="009C4817" w:rsidRDefault="005833D1" w:rsidP="00754582">
      <w:pPr>
        <w:shd w:val="clear" w:color="auto" w:fill="FFFFFF"/>
        <w:spacing w:line="234" w:lineRule="atLeast"/>
        <w:rPr>
          <w:rFonts w:eastAsia="Times New Roman" w:cs="Times New Roman"/>
          <w:szCs w:val="28"/>
          <w:lang w:val="ru-RU" w:eastAsia="ru-RU"/>
        </w:rPr>
      </w:pPr>
      <w:r w:rsidRPr="009C4817">
        <w:rPr>
          <w:rFonts w:eastAsia="Times New Roman" w:cs="Times New Roman"/>
          <w:szCs w:val="28"/>
          <w:lang w:eastAsia="ru-RU"/>
        </w:rPr>
        <w:t>міську раду - представницький орган місцевого самоврядування, який представляє територіальну громаду міста;</w:t>
      </w:r>
    </w:p>
    <w:p w:rsidR="005833D1" w:rsidRPr="009C4817" w:rsidRDefault="005833D1" w:rsidP="00754582">
      <w:pPr>
        <w:shd w:val="clear" w:color="auto" w:fill="FFFFFF"/>
        <w:spacing w:line="234" w:lineRule="atLeast"/>
        <w:rPr>
          <w:rFonts w:eastAsia="Times New Roman" w:cs="Times New Roman"/>
          <w:szCs w:val="28"/>
          <w:lang w:val="ru-RU" w:eastAsia="ru-RU"/>
        </w:rPr>
      </w:pPr>
      <w:r w:rsidRPr="009C4817">
        <w:rPr>
          <w:rFonts w:eastAsia="Times New Roman" w:cs="Times New Roman"/>
          <w:szCs w:val="28"/>
          <w:lang w:eastAsia="ru-RU"/>
        </w:rPr>
        <w:t>виконавчі органи міської ради (виконавчий комітет, управління, відділи, служби тощо);</w:t>
      </w:r>
    </w:p>
    <w:p w:rsidR="005833D1" w:rsidRPr="009C4817" w:rsidRDefault="005833D1" w:rsidP="00754582">
      <w:pPr>
        <w:shd w:val="clear" w:color="auto" w:fill="FFFFFF"/>
        <w:spacing w:line="234" w:lineRule="atLeast"/>
        <w:rPr>
          <w:rFonts w:eastAsia="Times New Roman" w:cs="Times New Roman"/>
          <w:szCs w:val="28"/>
          <w:lang w:val="ru-RU" w:eastAsia="ru-RU"/>
        </w:rPr>
      </w:pPr>
      <w:r w:rsidRPr="009C4817">
        <w:rPr>
          <w:rFonts w:eastAsia="Times New Roman" w:cs="Times New Roman"/>
          <w:szCs w:val="28"/>
          <w:lang w:eastAsia="ru-RU"/>
        </w:rPr>
        <w:t>органи самоорганізації населення.</w:t>
      </w:r>
    </w:p>
    <w:p w:rsidR="005833D1" w:rsidRPr="009C4817" w:rsidRDefault="005833D1" w:rsidP="00754582">
      <w:pPr>
        <w:shd w:val="clear" w:color="auto" w:fill="FFFFFF"/>
        <w:spacing w:line="234" w:lineRule="atLeast"/>
        <w:rPr>
          <w:rFonts w:eastAsia="Times New Roman" w:cs="Times New Roman"/>
          <w:szCs w:val="28"/>
          <w:lang w:val="ru-RU" w:eastAsia="ru-RU"/>
        </w:rPr>
      </w:pPr>
      <w:r w:rsidRPr="009C4817">
        <w:rPr>
          <w:rFonts w:eastAsia="Times New Roman" w:cs="Times New Roman"/>
          <w:szCs w:val="28"/>
          <w:lang w:eastAsia="ru-RU"/>
        </w:rPr>
        <w:t>Стаття 10.</w:t>
      </w:r>
    </w:p>
    <w:p w:rsidR="005833D1" w:rsidRPr="009C4817" w:rsidRDefault="005833D1" w:rsidP="00754582">
      <w:pPr>
        <w:shd w:val="clear" w:color="auto" w:fill="FFFFFF"/>
        <w:spacing w:line="234" w:lineRule="atLeast"/>
        <w:rPr>
          <w:rFonts w:eastAsia="Times New Roman" w:cs="Times New Roman"/>
          <w:szCs w:val="28"/>
          <w:lang w:val="ru-RU" w:eastAsia="ru-RU"/>
        </w:rPr>
      </w:pPr>
      <w:r w:rsidRPr="009C4817">
        <w:rPr>
          <w:rFonts w:eastAsia="Times New Roman" w:cs="Times New Roman"/>
          <w:szCs w:val="28"/>
          <w:lang w:eastAsia="ru-RU"/>
        </w:rPr>
        <w:t>Міська рада інформує жителів міста через засоби масової інформації про систему місцевого самоврядування, яка діє в місті, не рідше одного разу на рік та не пізніше, як через</w:t>
      </w:r>
      <w:r w:rsidR="006229AE" w:rsidRPr="009C4817">
        <w:rPr>
          <w:rFonts w:eastAsia="Times New Roman" w:cs="Times New Roman"/>
          <w:szCs w:val="28"/>
          <w:lang w:eastAsia="ru-RU"/>
        </w:rPr>
        <w:t xml:space="preserve"> 5 </w:t>
      </w:r>
      <w:r w:rsidRPr="009C4817">
        <w:rPr>
          <w:rFonts w:eastAsia="Times New Roman" w:cs="Times New Roman"/>
          <w:szCs w:val="28"/>
          <w:lang w:eastAsia="ru-RU"/>
        </w:rPr>
        <w:t xml:space="preserve"> </w:t>
      </w:r>
      <w:r w:rsidR="00EA7A22" w:rsidRPr="009C4817">
        <w:rPr>
          <w:rFonts w:eastAsia="Times New Roman" w:cs="Times New Roman"/>
          <w:szCs w:val="28"/>
          <w:lang w:eastAsia="ru-RU"/>
        </w:rPr>
        <w:t>робочих днів</w:t>
      </w:r>
      <w:r w:rsidR="00A65F7D" w:rsidRPr="009C4817">
        <w:rPr>
          <w:rFonts w:eastAsia="Times New Roman" w:cs="Times New Roman"/>
          <w:szCs w:val="28"/>
          <w:lang w:eastAsia="ru-RU"/>
        </w:rPr>
        <w:t xml:space="preserve">  </w:t>
      </w:r>
      <w:r w:rsidRPr="009C4817">
        <w:rPr>
          <w:rFonts w:eastAsia="Times New Roman" w:cs="Times New Roman"/>
          <w:szCs w:val="28"/>
          <w:lang w:eastAsia="ru-RU"/>
        </w:rPr>
        <w:t xml:space="preserve">після </w:t>
      </w:r>
      <w:r w:rsidR="00EA7A22" w:rsidRPr="009C4817">
        <w:rPr>
          <w:rFonts w:eastAsia="Times New Roman" w:cs="Times New Roman"/>
          <w:szCs w:val="28"/>
          <w:lang w:eastAsia="ru-RU"/>
        </w:rPr>
        <w:t xml:space="preserve">прийняття рішення міської ради про внесення </w:t>
      </w:r>
      <w:r w:rsidR="00AB7166" w:rsidRPr="009C4817">
        <w:rPr>
          <w:rFonts w:eastAsia="Times New Roman" w:cs="Times New Roman"/>
          <w:szCs w:val="28"/>
          <w:lang w:eastAsia="ru-RU"/>
        </w:rPr>
        <w:t>змін до системи місцевого самоврядування</w:t>
      </w:r>
    </w:p>
    <w:p w:rsidR="005833D1" w:rsidRPr="009C4817" w:rsidRDefault="005833D1" w:rsidP="00754582">
      <w:pPr>
        <w:shd w:val="clear" w:color="auto" w:fill="FFFFFF"/>
        <w:spacing w:line="234" w:lineRule="atLeast"/>
        <w:rPr>
          <w:rFonts w:eastAsia="Times New Roman" w:cs="Times New Roman"/>
          <w:szCs w:val="28"/>
          <w:lang w:val="ru-RU" w:eastAsia="ru-RU"/>
        </w:rPr>
      </w:pPr>
      <w:r w:rsidRPr="009C4817">
        <w:rPr>
          <w:rFonts w:eastAsia="Times New Roman" w:cs="Times New Roman"/>
          <w:szCs w:val="28"/>
          <w:lang w:eastAsia="ru-RU"/>
        </w:rPr>
        <w:t>Стаття 11.</w:t>
      </w:r>
    </w:p>
    <w:p w:rsidR="005833D1" w:rsidRPr="009C4817" w:rsidRDefault="005833D1" w:rsidP="00754582">
      <w:pPr>
        <w:shd w:val="clear" w:color="auto" w:fill="FFFFFF"/>
        <w:spacing w:line="234" w:lineRule="atLeast"/>
        <w:rPr>
          <w:rFonts w:eastAsia="Times New Roman" w:cs="Times New Roman"/>
          <w:szCs w:val="28"/>
          <w:lang w:val="ru-RU" w:eastAsia="ru-RU"/>
        </w:rPr>
      </w:pPr>
      <w:r w:rsidRPr="009C4817">
        <w:rPr>
          <w:rFonts w:eastAsia="Times New Roman" w:cs="Times New Roman"/>
          <w:szCs w:val="28"/>
          <w:lang w:eastAsia="ru-RU"/>
        </w:rPr>
        <w:t xml:space="preserve">Розмежування повноважень між </w:t>
      </w:r>
      <w:r w:rsidR="00D804B6" w:rsidRPr="009C4817">
        <w:rPr>
          <w:rFonts w:eastAsia="Times New Roman" w:cs="Times New Roman"/>
          <w:szCs w:val="28"/>
          <w:lang w:eastAsia="ru-RU"/>
        </w:rPr>
        <w:t xml:space="preserve">суб’єктами  </w:t>
      </w:r>
      <w:r w:rsidRPr="009C4817">
        <w:rPr>
          <w:rFonts w:eastAsia="Times New Roman" w:cs="Times New Roman"/>
          <w:szCs w:val="28"/>
          <w:lang w:eastAsia="ru-RU"/>
        </w:rPr>
        <w:t>місцевого самоврядування здійснюється згідно із Законом, цим Статутом та рішеннями сесії міської ради.</w:t>
      </w:r>
    </w:p>
    <w:p w:rsidR="005833D1" w:rsidRPr="009C4817" w:rsidRDefault="005833D1" w:rsidP="00754582">
      <w:pPr>
        <w:shd w:val="clear" w:color="auto" w:fill="FFFFFF"/>
        <w:spacing w:line="234" w:lineRule="atLeast"/>
        <w:rPr>
          <w:rFonts w:eastAsia="Times New Roman" w:cs="Times New Roman"/>
          <w:szCs w:val="28"/>
          <w:lang w:val="ru-RU" w:eastAsia="ru-RU"/>
        </w:rPr>
      </w:pPr>
      <w:r w:rsidRPr="009C4817">
        <w:rPr>
          <w:rFonts w:eastAsia="Times New Roman" w:cs="Times New Roman"/>
          <w:szCs w:val="28"/>
          <w:lang w:eastAsia="ru-RU"/>
        </w:rPr>
        <w:t>Стаття 12.</w:t>
      </w:r>
    </w:p>
    <w:p w:rsidR="005833D1" w:rsidRPr="009C4817" w:rsidRDefault="005833D1" w:rsidP="00754582">
      <w:pPr>
        <w:shd w:val="clear" w:color="auto" w:fill="FFFFFF"/>
        <w:spacing w:line="234" w:lineRule="atLeast"/>
        <w:rPr>
          <w:rFonts w:eastAsia="Times New Roman" w:cs="Times New Roman"/>
          <w:szCs w:val="28"/>
          <w:lang w:eastAsia="ru-RU"/>
        </w:rPr>
      </w:pPr>
      <w:r w:rsidRPr="009C4817">
        <w:rPr>
          <w:rFonts w:eastAsia="Times New Roman" w:cs="Times New Roman"/>
          <w:szCs w:val="28"/>
          <w:lang w:eastAsia="ru-RU"/>
        </w:rPr>
        <w:t xml:space="preserve">Міська рада, міський голова, виконавчі органи міської ради </w:t>
      </w:r>
      <w:r w:rsidR="00604104" w:rsidRPr="009C4817">
        <w:rPr>
          <w:rFonts w:eastAsia="Times New Roman" w:cs="Times New Roman"/>
          <w:szCs w:val="28"/>
          <w:lang w:eastAsia="ru-RU"/>
        </w:rPr>
        <w:t>о</w:t>
      </w:r>
      <w:r w:rsidRPr="009C4817">
        <w:rPr>
          <w:rFonts w:eastAsia="Times New Roman" w:cs="Times New Roman"/>
          <w:szCs w:val="28"/>
          <w:lang w:eastAsia="ru-RU"/>
        </w:rPr>
        <w:t xml:space="preserve">бираються, утворюються та діють згідно з Конституцією України, Законом «Про місцеве самоврядування в Україні», цим Статутом. Вони здійснюють свою </w:t>
      </w:r>
      <w:r w:rsidR="00754582" w:rsidRPr="009C4817">
        <w:rPr>
          <w:rFonts w:eastAsia="Times New Roman" w:cs="Times New Roman"/>
          <w:szCs w:val="28"/>
          <w:lang w:eastAsia="ru-RU"/>
        </w:rPr>
        <w:t>д</w:t>
      </w:r>
      <w:r w:rsidRPr="009C4817">
        <w:rPr>
          <w:rFonts w:eastAsia="Times New Roman" w:cs="Times New Roman"/>
          <w:szCs w:val="28"/>
          <w:lang w:eastAsia="ru-RU"/>
        </w:rPr>
        <w:t>іяльність, пов’язану з реалізацією функцій місцевого самоврядування за дорученням територіальної громади, від її імені та в її інтересах.</w:t>
      </w:r>
    </w:p>
    <w:p w:rsidR="005833D1" w:rsidRPr="009C4817" w:rsidRDefault="005833D1" w:rsidP="00754582">
      <w:pPr>
        <w:shd w:val="clear" w:color="auto" w:fill="FFFFFF"/>
        <w:spacing w:line="234" w:lineRule="atLeast"/>
        <w:rPr>
          <w:rFonts w:eastAsia="Times New Roman" w:cs="Times New Roman"/>
          <w:szCs w:val="28"/>
          <w:lang w:eastAsia="ru-RU"/>
        </w:rPr>
      </w:pPr>
      <w:r w:rsidRPr="009C4817">
        <w:rPr>
          <w:rFonts w:eastAsia="Times New Roman" w:cs="Times New Roman"/>
          <w:szCs w:val="28"/>
          <w:lang w:val="ru-RU" w:eastAsia="ru-RU"/>
        </w:rPr>
        <w:lastRenderedPageBreak/>
        <w:t> </w:t>
      </w: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ГЛАВА 2.2.</w:t>
      </w:r>
    </w:p>
    <w:p w:rsidR="001B43A3" w:rsidRPr="00AB35EF" w:rsidRDefault="001B43A3" w:rsidP="00AB35EF">
      <w:pPr>
        <w:shd w:val="clear" w:color="auto" w:fill="FFFFFF"/>
        <w:spacing w:line="234" w:lineRule="atLeast"/>
        <w:jc w:val="center"/>
        <w:rPr>
          <w:rFonts w:eastAsia="Times New Roman" w:cs="Times New Roman"/>
          <w:b/>
          <w:szCs w:val="28"/>
          <w:lang w:eastAsia="ru-RU"/>
        </w:rPr>
      </w:pP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ФОРМИ УЧАСТІ ГРОМАДЯН У МІСЦЕВОМУ САМОВРЯДУВАННІ</w:t>
      </w:r>
    </w:p>
    <w:p w:rsidR="005833D1" w:rsidRPr="00AB35EF" w:rsidRDefault="005833D1" w:rsidP="00754582">
      <w:pPr>
        <w:shd w:val="clear" w:color="auto" w:fill="FFFFFF"/>
        <w:rPr>
          <w:rFonts w:eastAsia="Times New Roman" w:cs="Times New Roman"/>
          <w:b/>
          <w:szCs w:val="28"/>
          <w:lang w:val="ru-RU" w:eastAsia="ru-RU"/>
        </w:rPr>
      </w:pPr>
      <w:r w:rsidRPr="00AB35EF">
        <w:rPr>
          <w:rFonts w:eastAsia="Times New Roman" w:cs="Times New Roman"/>
          <w:b/>
          <w:szCs w:val="28"/>
          <w:lang w:eastAsia="ru-RU"/>
        </w:rPr>
        <w:t>Стаття 13.</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Жителі міста Ізюм, члени територіальної громади здійснюють своє право на участь у місцевому самоврядуванні безпосередньо або через міську раду та органи самоорганізації населення.</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Стаття 14.</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Право членів територіальної громади на участь у здійсненні місцевого самоврядування може бути реалізовано в таких формах:</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вибори депутатів міської ради та міського голови;</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загальні збори громадян за місцем проживання;</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місцеві ініціативи;</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громадські слухання;</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участь у роботі органів місцевого самоврядування та робота на виборних посадах місцевого самоврядування;</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через взаємодію органів місцевого самоврядування та об'єднань громадян;</w:t>
      </w:r>
    </w:p>
    <w:p w:rsidR="005833D1" w:rsidRPr="009C4817" w:rsidRDefault="005833D1" w:rsidP="00754582">
      <w:pPr>
        <w:shd w:val="clear" w:color="auto" w:fill="FFFFFF"/>
        <w:rPr>
          <w:rFonts w:eastAsia="Times New Roman" w:cs="Times New Roman"/>
          <w:szCs w:val="28"/>
          <w:lang w:val="ru-RU" w:eastAsia="ru-RU"/>
        </w:rPr>
      </w:pPr>
      <w:r w:rsidRPr="009C4817">
        <w:rPr>
          <w:rFonts w:eastAsia="Times New Roman" w:cs="Times New Roman"/>
          <w:szCs w:val="28"/>
          <w:lang w:eastAsia="ru-RU"/>
        </w:rPr>
        <w:t>інші форми, що не заборонені законом.</w:t>
      </w:r>
    </w:p>
    <w:p w:rsidR="00AB35EF" w:rsidRDefault="00AB35EF" w:rsidP="00AB35EF">
      <w:pPr>
        <w:shd w:val="clear" w:color="auto" w:fill="FFFFFF"/>
        <w:spacing w:line="234" w:lineRule="atLeast"/>
        <w:jc w:val="center"/>
        <w:rPr>
          <w:rFonts w:eastAsia="Times New Roman" w:cs="Times New Roman"/>
          <w:b/>
          <w:szCs w:val="28"/>
          <w:lang w:eastAsia="ru-RU"/>
        </w:rPr>
      </w:pPr>
    </w:p>
    <w:p w:rsidR="005833D1" w:rsidRPr="00AB35EF" w:rsidRDefault="005833D1"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ГЛАВА 2.3.</w:t>
      </w:r>
    </w:p>
    <w:p w:rsidR="005833D1" w:rsidRPr="00AB35EF" w:rsidRDefault="00C813E8" w:rsidP="00AB35EF">
      <w:pPr>
        <w:shd w:val="clear" w:color="auto" w:fill="FFFFFF"/>
        <w:spacing w:line="234" w:lineRule="atLeast"/>
        <w:jc w:val="center"/>
        <w:rPr>
          <w:rFonts w:eastAsia="Times New Roman" w:cs="Times New Roman"/>
          <w:b/>
          <w:szCs w:val="28"/>
          <w:lang w:val="ru-RU" w:eastAsia="ru-RU"/>
        </w:rPr>
      </w:pPr>
      <w:r w:rsidRPr="00AB35EF">
        <w:rPr>
          <w:rFonts w:eastAsia="Times New Roman" w:cs="Times New Roman"/>
          <w:b/>
          <w:szCs w:val="28"/>
          <w:lang w:eastAsia="ru-RU"/>
        </w:rPr>
        <w:t xml:space="preserve">ЕЛЕКТРОННА </w:t>
      </w:r>
      <w:r w:rsidR="00860D3A" w:rsidRPr="00AB35EF">
        <w:rPr>
          <w:rFonts w:eastAsia="Times New Roman" w:cs="Times New Roman"/>
          <w:b/>
          <w:szCs w:val="28"/>
          <w:lang w:eastAsia="ru-RU"/>
        </w:rPr>
        <w:t>ПЕТИЦІЯ</w:t>
      </w:r>
    </w:p>
    <w:p w:rsidR="005833D1" w:rsidRPr="00AB35EF" w:rsidRDefault="005833D1" w:rsidP="00AB35EF">
      <w:pPr>
        <w:shd w:val="clear" w:color="auto" w:fill="FFFFFF"/>
        <w:spacing w:line="234" w:lineRule="atLeast"/>
        <w:rPr>
          <w:rFonts w:eastAsia="Times New Roman" w:cs="Times New Roman"/>
          <w:b/>
          <w:szCs w:val="28"/>
          <w:lang w:val="ru-RU" w:eastAsia="ru-RU"/>
        </w:rPr>
      </w:pPr>
      <w:r w:rsidRPr="00AB35EF">
        <w:rPr>
          <w:rFonts w:eastAsia="Times New Roman" w:cs="Times New Roman"/>
          <w:b/>
          <w:szCs w:val="28"/>
          <w:lang w:eastAsia="ru-RU"/>
        </w:rPr>
        <w:t>Стаття 15.</w:t>
      </w:r>
    </w:p>
    <w:p w:rsidR="00860D3A" w:rsidRPr="009C4817" w:rsidRDefault="00AB35EF" w:rsidP="00754582">
      <w:pPr>
        <w:shd w:val="clear" w:color="auto" w:fill="FFFFFF"/>
        <w:rPr>
          <w:rFonts w:eastAsia="Times New Roman" w:cs="Times New Roman"/>
          <w:szCs w:val="28"/>
          <w:lang w:eastAsia="ru-RU"/>
        </w:rPr>
      </w:pPr>
      <w:r>
        <w:rPr>
          <w:rFonts w:eastAsia="Times New Roman" w:cs="Times New Roman"/>
          <w:szCs w:val="28"/>
          <w:lang w:eastAsia="ru-RU"/>
        </w:rPr>
        <w:t>О</w:t>
      </w:r>
      <w:r w:rsidR="00860D3A" w:rsidRPr="009C4817">
        <w:rPr>
          <w:rFonts w:eastAsia="Times New Roman" w:cs="Times New Roman"/>
          <w:szCs w:val="28"/>
          <w:lang w:eastAsia="ru-RU"/>
        </w:rPr>
        <w:t>собливою формою колективного звернення громадян до Ізюмської міської ради є електронна петиція, яка подається та розглядається в порядку, передбаченому статтею 23-1 </w:t>
      </w:r>
      <w:r w:rsidR="007840CE" w:rsidRPr="009C4817">
        <w:rPr>
          <w:rFonts w:eastAsia="Times New Roman" w:cs="Times New Roman"/>
          <w:szCs w:val="28"/>
          <w:lang w:eastAsia="ru-RU"/>
        </w:rPr>
        <w:t>Закону України “</w:t>
      </w:r>
      <w:r w:rsidR="007840CE" w:rsidRPr="009C4817">
        <w:rPr>
          <w:bCs/>
          <w:sz w:val="29"/>
          <w:szCs w:val="29"/>
          <w:shd w:val="clear" w:color="auto" w:fill="FFFFFF"/>
        </w:rPr>
        <w:t xml:space="preserve">Про внесення змін до Закону України "Про звернення громадян" щодо електронного звернення та електронної </w:t>
      </w:r>
      <w:proofErr w:type="spellStart"/>
      <w:r w:rsidR="007840CE" w:rsidRPr="009C4817">
        <w:rPr>
          <w:bCs/>
          <w:sz w:val="29"/>
          <w:szCs w:val="29"/>
          <w:shd w:val="clear" w:color="auto" w:fill="FFFFFF"/>
        </w:rPr>
        <w:t>петиції”</w:t>
      </w:r>
      <w:proofErr w:type="spellEnd"/>
      <w:r w:rsidR="00860D3A" w:rsidRPr="009C4817">
        <w:rPr>
          <w:rFonts w:eastAsia="Times New Roman" w:cs="Times New Roman"/>
          <w:szCs w:val="28"/>
          <w:lang w:eastAsia="ru-RU"/>
        </w:rPr>
        <w:t>.</w:t>
      </w:r>
    </w:p>
    <w:p w:rsidR="000A70F7" w:rsidRPr="009C4817" w:rsidRDefault="007959BA" w:rsidP="00754582">
      <w:pPr>
        <w:shd w:val="clear" w:color="auto" w:fill="FFFFFF"/>
        <w:rPr>
          <w:rFonts w:eastAsia="Times New Roman" w:cs="Times New Roman"/>
          <w:szCs w:val="28"/>
          <w:lang w:eastAsia="ru-RU"/>
        </w:rPr>
      </w:pPr>
      <w:r w:rsidRPr="009C4817">
        <w:rPr>
          <w:rFonts w:eastAsia="Times New Roman" w:cs="Times New Roman"/>
          <w:szCs w:val="28"/>
          <w:lang w:eastAsia="ru-RU"/>
        </w:rPr>
        <w:t xml:space="preserve">Порядок подання та розгляду електронної петиції </w:t>
      </w:r>
      <w:r w:rsidR="009A47A4" w:rsidRPr="009C4817">
        <w:rPr>
          <w:rFonts w:eastAsia="Times New Roman" w:cs="Times New Roman"/>
          <w:szCs w:val="28"/>
          <w:lang w:eastAsia="ru-RU"/>
        </w:rPr>
        <w:t>визначається п</w:t>
      </w:r>
      <w:r w:rsidRPr="009C4817">
        <w:rPr>
          <w:rFonts w:eastAsia="Times New Roman" w:cs="Times New Roman"/>
          <w:szCs w:val="28"/>
          <w:lang w:eastAsia="ru-RU"/>
        </w:rPr>
        <w:t>оложенням</w:t>
      </w:r>
      <w:r w:rsidR="009A47A4" w:rsidRPr="009C4817">
        <w:rPr>
          <w:rFonts w:eastAsia="Times New Roman" w:cs="Times New Roman"/>
          <w:szCs w:val="28"/>
          <w:lang w:eastAsia="ru-RU"/>
        </w:rPr>
        <w:t xml:space="preserve"> “Про порядок подання та розгляду електронних </w:t>
      </w:r>
      <w:proofErr w:type="spellStart"/>
      <w:r w:rsidR="009A47A4" w:rsidRPr="009C4817">
        <w:rPr>
          <w:rFonts w:eastAsia="Times New Roman" w:cs="Times New Roman"/>
          <w:szCs w:val="28"/>
          <w:lang w:eastAsia="ru-RU"/>
        </w:rPr>
        <w:t>петицій”</w:t>
      </w:r>
      <w:proofErr w:type="spellEnd"/>
      <w:r w:rsidR="009A47A4" w:rsidRPr="009C4817">
        <w:rPr>
          <w:rFonts w:eastAsia="Times New Roman" w:cs="Times New Roman"/>
          <w:szCs w:val="28"/>
          <w:lang w:eastAsia="ru-RU"/>
        </w:rPr>
        <w:t xml:space="preserve"> яке затверджується Ізюмською міською радою.</w:t>
      </w:r>
    </w:p>
    <w:p w:rsidR="009A47A4" w:rsidRPr="009C4817" w:rsidRDefault="00A91D47" w:rsidP="00754582">
      <w:pPr>
        <w:shd w:val="clear" w:color="auto" w:fill="FFFFFF"/>
        <w:rPr>
          <w:rFonts w:eastAsia="Times New Roman" w:cs="Times New Roman"/>
          <w:szCs w:val="28"/>
          <w:lang w:eastAsia="ru-RU"/>
        </w:rPr>
      </w:pPr>
      <w:r w:rsidRPr="009C4817">
        <w:rPr>
          <w:rFonts w:eastAsia="Times New Roman" w:cs="Times New Roman"/>
          <w:szCs w:val="28"/>
          <w:lang w:eastAsia="ru-RU"/>
        </w:rPr>
        <w:t>Електронна петиція розглядається Ізюмською міською радою за умови збору на  її підтримку не менше ніж 200 (двісті) електронних підписів громадян</w:t>
      </w:r>
      <w:r w:rsidR="00802C55" w:rsidRPr="009C4817">
        <w:rPr>
          <w:rFonts w:eastAsia="Times New Roman" w:cs="Times New Roman"/>
          <w:szCs w:val="28"/>
          <w:lang w:eastAsia="ru-RU"/>
        </w:rPr>
        <w:t xml:space="preserve"> України протягом не більше одного місяця з дня її оприлюднення.</w:t>
      </w:r>
    </w:p>
    <w:p w:rsidR="007840CE" w:rsidRPr="009C4817" w:rsidRDefault="007840CE" w:rsidP="00754582">
      <w:pPr>
        <w:shd w:val="clear" w:color="auto" w:fill="FFFFFF"/>
        <w:rPr>
          <w:rFonts w:eastAsia="Times New Roman" w:cs="Times New Roman"/>
          <w:szCs w:val="28"/>
          <w:lang w:eastAsia="ru-RU"/>
        </w:rPr>
      </w:pPr>
    </w:p>
    <w:p w:rsidR="005833D1" w:rsidRPr="00546CC2" w:rsidRDefault="005833D1" w:rsidP="00546CC2">
      <w:pPr>
        <w:shd w:val="clear" w:color="auto" w:fill="FFFFFF"/>
        <w:spacing w:line="234" w:lineRule="atLeast"/>
        <w:jc w:val="center"/>
        <w:rPr>
          <w:rFonts w:eastAsia="Times New Roman" w:cs="Times New Roman"/>
          <w:b/>
          <w:szCs w:val="28"/>
          <w:lang w:val="ru-RU" w:eastAsia="ru-RU"/>
        </w:rPr>
      </w:pPr>
      <w:r w:rsidRPr="00546CC2">
        <w:rPr>
          <w:rFonts w:eastAsia="Times New Roman" w:cs="Times New Roman"/>
          <w:b/>
          <w:szCs w:val="28"/>
          <w:lang w:eastAsia="ru-RU"/>
        </w:rPr>
        <w:t>ГЛАВА 2.4.</w:t>
      </w:r>
    </w:p>
    <w:p w:rsidR="007777F0" w:rsidRPr="00546CC2" w:rsidRDefault="007777F0" w:rsidP="00546CC2">
      <w:pPr>
        <w:shd w:val="clear" w:color="auto" w:fill="FFFFFF"/>
        <w:spacing w:line="234" w:lineRule="atLeast"/>
        <w:jc w:val="center"/>
        <w:rPr>
          <w:rFonts w:eastAsia="Times New Roman" w:cs="Times New Roman"/>
          <w:b/>
          <w:szCs w:val="28"/>
          <w:lang w:eastAsia="ru-RU"/>
        </w:rPr>
      </w:pPr>
    </w:p>
    <w:p w:rsidR="005833D1" w:rsidRPr="00546CC2" w:rsidRDefault="005833D1" w:rsidP="00546CC2">
      <w:pPr>
        <w:shd w:val="clear" w:color="auto" w:fill="FFFFFF"/>
        <w:spacing w:line="234" w:lineRule="atLeast"/>
        <w:jc w:val="center"/>
        <w:rPr>
          <w:rFonts w:eastAsia="Times New Roman" w:cs="Times New Roman"/>
          <w:b/>
          <w:szCs w:val="28"/>
          <w:lang w:val="ru-RU" w:eastAsia="ru-RU"/>
        </w:rPr>
      </w:pPr>
      <w:r w:rsidRPr="00546CC2">
        <w:rPr>
          <w:rFonts w:eastAsia="Times New Roman" w:cs="Times New Roman"/>
          <w:b/>
          <w:szCs w:val="28"/>
          <w:lang w:eastAsia="ru-RU"/>
        </w:rPr>
        <w:t>ЗБОРИ ГРОМАДЯН ЗА МІСЦЕМ ПРОЖИВАННЯ</w:t>
      </w:r>
    </w:p>
    <w:p w:rsidR="007777F0" w:rsidRPr="00546CC2" w:rsidRDefault="007777F0" w:rsidP="00546CC2">
      <w:pPr>
        <w:shd w:val="clear" w:color="auto" w:fill="FFFFFF"/>
        <w:spacing w:line="234" w:lineRule="atLeast"/>
        <w:jc w:val="center"/>
        <w:rPr>
          <w:rFonts w:eastAsia="Times New Roman" w:cs="Times New Roman"/>
          <w:b/>
          <w:szCs w:val="28"/>
          <w:lang w:val="ru-RU" w:eastAsia="ru-RU"/>
        </w:rPr>
      </w:pPr>
    </w:p>
    <w:p w:rsidR="005833D1" w:rsidRPr="00546CC2" w:rsidRDefault="005833D1" w:rsidP="00546CC2">
      <w:pPr>
        <w:shd w:val="clear" w:color="auto" w:fill="FFFFFF"/>
        <w:spacing w:line="234" w:lineRule="atLeast"/>
        <w:rPr>
          <w:rFonts w:eastAsia="Times New Roman" w:cs="Times New Roman"/>
          <w:b/>
          <w:szCs w:val="28"/>
          <w:lang w:val="ru-RU" w:eastAsia="ru-RU"/>
        </w:rPr>
      </w:pPr>
      <w:r w:rsidRPr="00546CC2">
        <w:rPr>
          <w:rFonts w:eastAsia="Times New Roman" w:cs="Times New Roman"/>
          <w:b/>
          <w:szCs w:val="28"/>
          <w:lang w:eastAsia="ru-RU"/>
        </w:rPr>
        <w:t>Стаття 1</w:t>
      </w:r>
      <w:r w:rsidR="004D5616" w:rsidRPr="00546CC2">
        <w:rPr>
          <w:rFonts w:eastAsia="Times New Roman" w:cs="Times New Roman"/>
          <w:b/>
          <w:szCs w:val="28"/>
          <w:lang w:eastAsia="ru-RU"/>
        </w:rPr>
        <w:t>6</w:t>
      </w:r>
      <w:r w:rsidRPr="00546CC2">
        <w:rPr>
          <w:rFonts w:eastAsia="Times New Roman" w:cs="Times New Roman"/>
          <w:b/>
          <w:szCs w:val="28"/>
          <w:lang w:eastAsia="ru-RU"/>
        </w:rPr>
        <w:t>.</w:t>
      </w:r>
    </w:p>
    <w:p w:rsidR="00C729A3" w:rsidRPr="00570C65" w:rsidRDefault="00265269" w:rsidP="00C729A3">
      <w:r w:rsidRPr="009C4817">
        <w:rPr>
          <w:bCs/>
          <w:iCs/>
          <w:szCs w:val="28"/>
        </w:rPr>
        <w:t xml:space="preserve">1. </w:t>
      </w:r>
      <w:r w:rsidR="00C729A3" w:rsidRPr="00570C65">
        <w:t>Визначення термінів, що вживаються в главі 2.4.</w:t>
      </w:r>
    </w:p>
    <w:p w:rsidR="00265269" w:rsidRPr="009C4817" w:rsidRDefault="00265269" w:rsidP="00265269">
      <w:pPr>
        <w:autoSpaceDE w:val="0"/>
        <w:autoSpaceDN w:val="0"/>
        <w:adjustRightInd w:val="0"/>
        <w:ind w:firstLine="708"/>
        <w:rPr>
          <w:bCs/>
          <w:iCs/>
          <w:szCs w:val="28"/>
        </w:rPr>
      </w:pPr>
      <w:r w:rsidRPr="009C4817">
        <w:rPr>
          <w:bCs/>
          <w:iCs/>
          <w:szCs w:val="28"/>
        </w:rPr>
        <w:t>1</w:t>
      </w:r>
      <w:r w:rsidR="000245B5" w:rsidRPr="009C4817">
        <w:rPr>
          <w:bCs/>
          <w:iCs/>
          <w:szCs w:val="28"/>
        </w:rPr>
        <w:t>.1</w:t>
      </w:r>
      <w:r w:rsidRPr="009C4817">
        <w:rPr>
          <w:bCs/>
          <w:iCs/>
          <w:szCs w:val="28"/>
        </w:rPr>
        <w:t>. Нижче приведені терміні вживаються в наступних значеннях:</w:t>
      </w:r>
    </w:p>
    <w:p w:rsidR="00265269" w:rsidRPr="009C4817" w:rsidRDefault="00265269" w:rsidP="00265269">
      <w:pPr>
        <w:autoSpaceDE w:val="0"/>
        <w:autoSpaceDN w:val="0"/>
        <w:adjustRightInd w:val="0"/>
        <w:rPr>
          <w:bCs/>
          <w:iCs/>
          <w:szCs w:val="28"/>
        </w:rPr>
      </w:pPr>
      <w:r w:rsidRPr="009C4817">
        <w:rPr>
          <w:bCs/>
          <w:iCs/>
          <w:szCs w:val="28"/>
        </w:rPr>
        <w:t xml:space="preserve">геонім - поняття для назв </w:t>
      </w:r>
      <w:hyperlink r:id="rId5" w:tooltip="Вулиця" w:history="1">
        <w:r w:rsidRPr="009C4817">
          <w:rPr>
            <w:bCs/>
            <w:iCs/>
            <w:szCs w:val="28"/>
          </w:rPr>
          <w:t>вулиць</w:t>
        </w:r>
      </w:hyperlink>
      <w:r w:rsidRPr="009C4817">
        <w:rPr>
          <w:bCs/>
          <w:iCs/>
          <w:szCs w:val="28"/>
        </w:rPr>
        <w:t xml:space="preserve">, </w:t>
      </w:r>
      <w:hyperlink r:id="rId6" w:tooltip="Майдан (архітектура)" w:history="1">
        <w:r w:rsidRPr="009C4817">
          <w:rPr>
            <w:bCs/>
            <w:iCs/>
            <w:szCs w:val="28"/>
          </w:rPr>
          <w:t>майданів</w:t>
        </w:r>
      </w:hyperlink>
      <w:r w:rsidRPr="009C4817">
        <w:rPr>
          <w:bCs/>
          <w:iCs/>
          <w:szCs w:val="28"/>
        </w:rPr>
        <w:t xml:space="preserve">, </w:t>
      </w:r>
      <w:hyperlink r:id="rId7" w:tooltip="Бульвар" w:history="1">
        <w:r w:rsidRPr="009C4817">
          <w:rPr>
            <w:bCs/>
            <w:iCs/>
            <w:szCs w:val="28"/>
          </w:rPr>
          <w:t>бульварів</w:t>
        </w:r>
      </w:hyperlink>
      <w:r w:rsidRPr="009C4817">
        <w:rPr>
          <w:bCs/>
          <w:iCs/>
          <w:szCs w:val="28"/>
        </w:rPr>
        <w:t xml:space="preserve">, доріг, </w:t>
      </w:r>
      <w:hyperlink r:id="rId8" w:tooltip="Набережна" w:history="1">
        <w:r w:rsidRPr="009C4817">
          <w:rPr>
            <w:bCs/>
            <w:iCs/>
            <w:szCs w:val="28"/>
          </w:rPr>
          <w:t>набережних</w:t>
        </w:r>
      </w:hyperlink>
      <w:r w:rsidRPr="009C4817">
        <w:rPr>
          <w:bCs/>
          <w:iCs/>
          <w:szCs w:val="28"/>
        </w:rPr>
        <w:t xml:space="preserve">, </w:t>
      </w:r>
      <w:hyperlink r:id="rId9" w:tooltip="Провулок" w:history="1">
        <w:r w:rsidRPr="009C4817">
          <w:rPr>
            <w:bCs/>
            <w:iCs/>
            <w:szCs w:val="28"/>
          </w:rPr>
          <w:t>провулків</w:t>
        </w:r>
      </w:hyperlink>
      <w:r w:rsidRPr="009C4817">
        <w:rPr>
          <w:bCs/>
          <w:iCs/>
          <w:szCs w:val="28"/>
        </w:rPr>
        <w:t xml:space="preserve">, </w:t>
      </w:r>
      <w:hyperlink r:id="rId10" w:tooltip="Проспект" w:history="1">
        <w:r w:rsidRPr="009C4817">
          <w:rPr>
            <w:bCs/>
            <w:iCs/>
            <w:szCs w:val="28"/>
          </w:rPr>
          <w:t>проспектів</w:t>
        </w:r>
      </w:hyperlink>
      <w:r w:rsidRPr="009C4817">
        <w:rPr>
          <w:bCs/>
          <w:iCs/>
          <w:szCs w:val="28"/>
        </w:rPr>
        <w:t xml:space="preserve">, </w:t>
      </w:r>
      <w:hyperlink r:id="rId11" w:tooltip="Проїзд (ще не написана)" w:history="1">
        <w:r w:rsidRPr="009C4817">
          <w:rPr>
            <w:bCs/>
            <w:iCs/>
            <w:szCs w:val="28"/>
          </w:rPr>
          <w:t>проїздів</w:t>
        </w:r>
      </w:hyperlink>
      <w:r w:rsidRPr="009C4817">
        <w:rPr>
          <w:bCs/>
          <w:iCs/>
          <w:szCs w:val="28"/>
        </w:rPr>
        <w:t xml:space="preserve"> тощо; </w:t>
      </w:r>
    </w:p>
    <w:p w:rsidR="00265269" w:rsidRPr="009C4817" w:rsidRDefault="00265269" w:rsidP="00265269">
      <w:pPr>
        <w:autoSpaceDE w:val="0"/>
        <w:autoSpaceDN w:val="0"/>
        <w:adjustRightInd w:val="0"/>
        <w:rPr>
          <w:bCs/>
          <w:iCs/>
          <w:szCs w:val="28"/>
        </w:rPr>
      </w:pPr>
      <w:r w:rsidRPr="009C4817">
        <w:rPr>
          <w:bCs/>
          <w:iCs/>
          <w:szCs w:val="28"/>
        </w:rPr>
        <w:lastRenderedPageBreak/>
        <w:t>територіальне утворення – територія міста в межах одного геоніма або групи геонімів,  межі територіального утворення визначаються рішенням Ізюмської міської ради;</w:t>
      </w:r>
    </w:p>
    <w:p w:rsidR="00265269" w:rsidRPr="009C4817" w:rsidRDefault="00265269" w:rsidP="00265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Cs w:val="28"/>
          <w:lang w:eastAsia="ru-RU"/>
        </w:rPr>
      </w:pPr>
      <w:r w:rsidRPr="009C4817">
        <w:rPr>
          <w:bCs/>
          <w:iCs/>
          <w:szCs w:val="28"/>
        </w:rPr>
        <w:t xml:space="preserve">загальні збори громадян або збори громадян за місцем проживання - </w:t>
      </w:r>
      <w:r w:rsidRPr="009C4817">
        <w:rPr>
          <w:rFonts w:eastAsia="Times New Roman"/>
          <w:szCs w:val="28"/>
          <w:lang w:eastAsia="ru-RU"/>
        </w:rPr>
        <w:t>форма безпосередньої участі населення у вирішенні питань, віднесених  до відання місцевого самоврядування;</w:t>
      </w:r>
    </w:p>
    <w:p w:rsidR="00265269" w:rsidRPr="009C4817" w:rsidRDefault="00265269" w:rsidP="00265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Cs w:val="28"/>
          <w:lang w:eastAsia="ru-RU"/>
        </w:rPr>
      </w:pPr>
      <w:r w:rsidRPr="009C4817">
        <w:rPr>
          <w:rFonts w:eastAsia="Times New Roman"/>
          <w:szCs w:val="28"/>
          <w:lang w:eastAsia="ru-RU"/>
        </w:rPr>
        <w:t>збори уповноважених представників громадян (конференція) - форма опосередкованої участі населення у вирішенні питань, віднесених до відання місцевого самоврядування;</w:t>
      </w:r>
    </w:p>
    <w:p w:rsidR="00265269" w:rsidRPr="009C4817" w:rsidRDefault="00265269" w:rsidP="00265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Cs w:val="28"/>
          <w:lang w:eastAsia="ru-RU"/>
        </w:rPr>
      </w:pPr>
      <w:r w:rsidRPr="009C4817">
        <w:rPr>
          <w:rFonts w:eastAsia="Times New Roman"/>
          <w:szCs w:val="28"/>
          <w:lang w:eastAsia="ru-RU"/>
        </w:rPr>
        <w:t>попередні збори громадян – збори громадян або уповноважених представників громадян на яких вирішуються питання утворення ініціативної групи для представництва інтересів жителів – учасників зборів (конференції) у Ізюмській міській раді з приводу створення органу самоорганізації населення, а також для визначення кандидатур уповноважених представників громадян;</w:t>
      </w:r>
    </w:p>
    <w:p w:rsidR="00265269" w:rsidRPr="009C4817" w:rsidRDefault="00265269" w:rsidP="00265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Cs w:val="28"/>
          <w:lang w:eastAsia="ru-RU"/>
        </w:rPr>
      </w:pPr>
      <w:r w:rsidRPr="009C4817">
        <w:rPr>
          <w:rFonts w:eastAsia="Times New Roman"/>
          <w:szCs w:val="28"/>
          <w:lang w:eastAsia="ru-RU"/>
        </w:rPr>
        <w:t>уповноважені представники громадян – жителі відповідного територіального утворення, обрані або визначені  жителями такого утворення для участі у зборах  громадян;</w:t>
      </w:r>
    </w:p>
    <w:p w:rsidR="00265269" w:rsidRPr="009C4817" w:rsidRDefault="00265269" w:rsidP="00265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Cs w:val="28"/>
          <w:lang w:eastAsia="ru-RU"/>
        </w:rPr>
      </w:pPr>
      <w:r w:rsidRPr="009C4817">
        <w:rPr>
          <w:rFonts w:eastAsia="Times New Roman"/>
          <w:szCs w:val="28"/>
          <w:lang w:eastAsia="ru-RU"/>
        </w:rPr>
        <w:t>ініціативна група – декілька громадян,  дії яких мають на меті проведення зборів громадян або представлення інтересів громадян – учасників зборів (конференцій) громадян у Ізюмській міській раді.</w:t>
      </w:r>
    </w:p>
    <w:p w:rsidR="00265269" w:rsidRPr="009C4817" w:rsidRDefault="00265269" w:rsidP="00265269">
      <w:pPr>
        <w:autoSpaceDE w:val="0"/>
        <w:autoSpaceDN w:val="0"/>
        <w:adjustRightInd w:val="0"/>
        <w:ind w:firstLine="708"/>
        <w:rPr>
          <w:bCs/>
          <w:iCs/>
          <w:szCs w:val="28"/>
        </w:rPr>
      </w:pPr>
    </w:p>
    <w:p w:rsidR="00265269" w:rsidRPr="009C4817" w:rsidRDefault="00B00EAA" w:rsidP="00265269">
      <w:pPr>
        <w:autoSpaceDE w:val="0"/>
        <w:autoSpaceDN w:val="0"/>
        <w:adjustRightInd w:val="0"/>
        <w:ind w:firstLine="708"/>
        <w:rPr>
          <w:bCs/>
          <w:iCs/>
          <w:szCs w:val="28"/>
        </w:rPr>
      </w:pPr>
      <w:r w:rsidRPr="00546CC2">
        <w:rPr>
          <w:b/>
          <w:bCs/>
          <w:iCs/>
          <w:szCs w:val="28"/>
        </w:rPr>
        <w:t>Стаття 17</w:t>
      </w:r>
      <w:r w:rsidR="00265269" w:rsidRPr="009C4817">
        <w:rPr>
          <w:bCs/>
          <w:iCs/>
          <w:szCs w:val="28"/>
        </w:rPr>
        <w:t>. Збори (конференції) громадян</w:t>
      </w:r>
    </w:p>
    <w:p w:rsidR="00265269" w:rsidRPr="009C4817" w:rsidRDefault="00B00EAA" w:rsidP="00265269">
      <w:pPr>
        <w:autoSpaceDE w:val="0"/>
        <w:autoSpaceDN w:val="0"/>
        <w:adjustRightInd w:val="0"/>
        <w:ind w:firstLine="708"/>
        <w:rPr>
          <w:bCs/>
          <w:iCs/>
          <w:szCs w:val="28"/>
        </w:rPr>
      </w:pPr>
      <w:r w:rsidRPr="009C4817">
        <w:rPr>
          <w:bCs/>
          <w:iCs/>
          <w:szCs w:val="28"/>
        </w:rPr>
        <w:t>17.</w:t>
      </w:r>
      <w:r w:rsidR="00265269" w:rsidRPr="009C4817">
        <w:rPr>
          <w:bCs/>
          <w:iCs/>
          <w:szCs w:val="28"/>
        </w:rPr>
        <w:t xml:space="preserve">1.Загальні збори громадян або збори уповноважених осіб (конференції) (надалі  - збори громадян у відмінках) за місцем проживання є формою безпосередньої участі громадян міста Ізюм, Харківської області у вирішенні питань місцевого значення. </w:t>
      </w:r>
    </w:p>
    <w:p w:rsidR="00265269" w:rsidRPr="009C4817" w:rsidRDefault="00B00EAA" w:rsidP="00265269">
      <w:pPr>
        <w:autoSpaceDE w:val="0"/>
        <w:autoSpaceDN w:val="0"/>
        <w:adjustRightInd w:val="0"/>
        <w:rPr>
          <w:bCs/>
          <w:iCs/>
          <w:szCs w:val="28"/>
        </w:rPr>
      </w:pPr>
      <w:r w:rsidRPr="009C4817">
        <w:rPr>
          <w:bCs/>
          <w:iCs/>
          <w:szCs w:val="28"/>
        </w:rPr>
        <w:t>17.</w:t>
      </w:r>
      <w:r w:rsidR="00265269" w:rsidRPr="009C4817">
        <w:rPr>
          <w:bCs/>
          <w:iCs/>
          <w:szCs w:val="28"/>
        </w:rPr>
        <w:t>2.Збори громадян скликаються за місцем проживання громадян мікрорайону міста,  вулиці, кварталу, будинку чи іншого територіального утворення, визначеного Ізюмською міською радою, для обговорення і прийняття рішень з найважливіших питань місцевого життя.</w:t>
      </w:r>
    </w:p>
    <w:p w:rsidR="00265269" w:rsidRPr="009C4817" w:rsidRDefault="00265269" w:rsidP="00265269">
      <w:pPr>
        <w:autoSpaceDE w:val="0"/>
        <w:autoSpaceDN w:val="0"/>
        <w:adjustRightInd w:val="0"/>
        <w:ind w:firstLine="708"/>
        <w:rPr>
          <w:bCs/>
          <w:iCs/>
          <w:szCs w:val="28"/>
        </w:rPr>
      </w:pPr>
    </w:p>
    <w:p w:rsidR="00265269" w:rsidRPr="009C4817" w:rsidRDefault="00265269" w:rsidP="00265269">
      <w:pPr>
        <w:autoSpaceDE w:val="0"/>
        <w:autoSpaceDN w:val="0"/>
        <w:adjustRightInd w:val="0"/>
        <w:ind w:firstLine="708"/>
        <w:rPr>
          <w:bCs/>
          <w:iCs/>
          <w:szCs w:val="28"/>
        </w:rPr>
      </w:pPr>
      <w:r w:rsidRPr="00546CC2">
        <w:rPr>
          <w:b/>
          <w:bCs/>
          <w:iCs/>
          <w:szCs w:val="28"/>
        </w:rPr>
        <w:t xml:space="preserve">Стаття </w:t>
      </w:r>
      <w:r w:rsidR="00B00EAA" w:rsidRPr="00546CC2">
        <w:rPr>
          <w:b/>
          <w:bCs/>
          <w:iCs/>
          <w:szCs w:val="28"/>
        </w:rPr>
        <w:t>18</w:t>
      </w:r>
      <w:r w:rsidRPr="00546CC2">
        <w:rPr>
          <w:b/>
          <w:bCs/>
          <w:iCs/>
          <w:szCs w:val="28"/>
        </w:rPr>
        <w:t>.</w:t>
      </w:r>
      <w:r w:rsidRPr="009C4817">
        <w:rPr>
          <w:bCs/>
          <w:iCs/>
          <w:szCs w:val="28"/>
        </w:rPr>
        <w:t xml:space="preserve"> Учасники зборів громадян</w:t>
      </w:r>
    </w:p>
    <w:p w:rsidR="00265269" w:rsidRPr="009C4817" w:rsidRDefault="00B00EAA" w:rsidP="00265269">
      <w:pPr>
        <w:autoSpaceDE w:val="0"/>
        <w:autoSpaceDN w:val="0"/>
        <w:adjustRightInd w:val="0"/>
        <w:ind w:firstLine="708"/>
        <w:rPr>
          <w:bCs/>
          <w:iCs/>
          <w:szCs w:val="28"/>
        </w:rPr>
      </w:pPr>
      <w:r w:rsidRPr="009C4817">
        <w:rPr>
          <w:bCs/>
          <w:iCs/>
          <w:szCs w:val="28"/>
        </w:rPr>
        <w:t>18.</w:t>
      </w:r>
      <w:r w:rsidR="00265269" w:rsidRPr="009C4817">
        <w:rPr>
          <w:bCs/>
          <w:iCs/>
          <w:szCs w:val="28"/>
        </w:rPr>
        <w:t>1.У роботі зборів громадян  мають право брати участь громадяни, яким виповнилося 18 років і які є членами відповідної територіальної громади.</w:t>
      </w:r>
    </w:p>
    <w:p w:rsidR="00265269" w:rsidRPr="009C4817" w:rsidRDefault="00B00EAA" w:rsidP="00265269">
      <w:pPr>
        <w:autoSpaceDE w:val="0"/>
        <w:autoSpaceDN w:val="0"/>
        <w:adjustRightInd w:val="0"/>
        <w:rPr>
          <w:bCs/>
          <w:iCs/>
          <w:szCs w:val="28"/>
        </w:rPr>
      </w:pPr>
      <w:r w:rsidRPr="009C4817">
        <w:rPr>
          <w:bCs/>
          <w:iCs/>
          <w:szCs w:val="28"/>
        </w:rPr>
        <w:t>18.</w:t>
      </w:r>
      <w:r w:rsidR="00265269" w:rsidRPr="009C4817">
        <w:rPr>
          <w:bCs/>
          <w:iCs/>
          <w:szCs w:val="28"/>
        </w:rPr>
        <w:t>2.У зборах не беруть участі психічно хворі громадяни, громадяни, визнані судом недієздатними, особи, яких утримують у місцях позбавлення волі, а також особи, які перебувають за рішенням суду в місцях примусового лікування.</w:t>
      </w:r>
    </w:p>
    <w:p w:rsidR="00265269" w:rsidRPr="009C4817" w:rsidRDefault="00B00EAA" w:rsidP="00265269">
      <w:pPr>
        <w:autoSpaceDE w:val="0"/>
        <w:autoSpaceDN w:val="0"/>
        <w:adjustRightInd w:val="0"/>
        <w:rPr>
          <w:bCs/>
          <w:iCs/>
          <w:szCs w:val="28"/>
        </w:rPr>
      </w:pPr>
      <w:r w:rsidRPr="009C4817">
        <w:rPr>
          <w:bCs/>
          <w:iCs/>
          <w:szCs w:val="28"/>
        </w:rPr>
        <w:t>18.</w:t>
      </w:r>
      <w:r w:rsidR="00265269" w:rsidRPr="009C4817">
        <w:rPr>
          <w:bCs/>
          <w:iCs/>
          <w:szCs w:val="28"/>
        </w:rPr>
        <w:t>3.У роботі зборів можуть брати участь народні депутати України, депутати Харківської обласної ради, депутати Ізюмської міської ради рад, представники виконавчих органів Ізюмської міської ради, представники державних органів виконавчої влади, трудових колективів, об’єднань громадян, органів самоорганізації населення.</w:t>
      </w:r>
    </w:p>
    <w:p w:rsidR="00265269" w:rsidRPr="009C4817" w:rsidRDefault="00265269" w:rsidP="00265269">
      <w:pPr>
        <w:autoSpaceDE w:val="0"/>
        <w:autoSpaceDN w:val="0"/>
        <w:adjustRightInd w:val="0"/>
        <w:ind w:firstLine="708"/>
        <w:rPr>
          <w:bCs/>
          <w:iCs/>
          <w:szCs w:val="28"/>
        </w:rPr>
      </w:pPr>
    </w:p>
    <w:p w:rsidR="00265269" w:rsidRPr="009C4817" w:rsidRDefault="00265269" w:rsidP="00265269">
      <w:pPr>
        <w:autoSpaceDE w:val="0"/>
        <w:autoSpaceDN w:val="0"/>
        <w:adjustRightInd w:val="0"/>
        <w:ind w:firstLine="708"/>
        <w:rPr>
          <w:bCs/>
          <w:iCs/>
          <w:szCs w:val="28"/>
        </w:rPr>
      </w:pPr>
      <w:r w:rsidRPr="00546CC2">
        <w:rPr>
          <w:b/>
          <w:bCs/>
          <w:iCs/>
          <w:szCs w:val="28"/>
        </w:rPr>
        <w:t xml:space="preserve">Стаття </w:t>
      </w:r>
      <w:r w:rsidR="00B00EAA" w:rsidRPr="00546CC2">
        <w:rPr>
          <w:b/>
          <w:bCs/>
          <w:iCs/>
          <w:szCs w:val="28"/>
        </w:rPr>
        <w:t>19</w:t>
      </w:r>
      <w:r w:rsidRPr="00546CC2">
        <w:rPr>
          <w:b/>
          <w:bCs/>
          <w:iCs/>
          <w:szCs w:val="28"/>
        </w:rPr>
        <w:t>.</w:t>
      </w:r>
      <w:r w:rsidRPr="009C4817">
        <w:rPr>
          <w:bCs/>
          <w:iCs/>
          <w:szCs w:val="28"/>
        </w:rPr>
        <w:t xml:space="preserve"> Скликання і правомочність зборів громадян</w:t>
      </w:r>
    </w:p>
    <w:p w:rsidR="00265269" w:rsidRPr="009C4817" w:rsidRDefault="00B00EAA" w:rsidP="00B00EAA">
      <w:pPr>
        <w:autoSpaceDE w:val="0"/>
        <w:autoSpaceDN w:val="0"/>
        <w:adjustRightInd w:val="0"/>
        <w:ind w:firstLine="708"/>
        <w:rPr>
          <w:bCs/>
          <w:iCs/>
          <w:szCs w:val="28"/>
        </w:rPr>
      </w:pPr>
      <w:r w:rsidRPr="009C4817">
        <w:rPr>
          <w:bCs/>
          <w:iCs/>
          <w:szCs w:val="28"/>
        </w:rPr>
        <w:lastRenderedPageBreak/>
        <w:t>19.</w:t>
      </w:r>
      <w:r w:rsidR="00265269" w:rsidRPr="009C4817">
        <w:rPr>
          <w:bCs/>
          <w:iCs/>
          <w:szCs w:val="28"/>
        </w:rPr>
        <w:t>1.Збори скликаються в міру необхідності, але не рідше як один раз на рік, і є правомочними за присутності на них більше половини громадян, які проживають на відповідній території і мають право брати участь у зборах, а</w:t>
      </w:r>
      <w:r w:rsidRPr="009C4817">
        <w:rPr>
          <w:bCs/>
          <w:iCs/>
          <w:szCs w:val="28"/>
        </w:rPr>
        <w:t xml:space="preserve"> </w:t>
      </w:r>
      <w:r w:rsidR="00265269" w:rsidRPr="009C4817">
        <w:rPr>
          <w:bCs/>
          <w:iCs/>
          <w:szCs w:val="28"/>
        </w:rPr>
        <w:t>в разі скликання зборів (конференції) уповноважених представників — не менш як двох третин представників відповідних територіальних утворень, якщо інше не передбачено законами України.</w:t>
      </w:r>
    </w:p>
    <w:p w:rsidR="00265269" w:rsidRPr="009C4817" w:rsidRDefault="00265269" w:rsidP="00265269">
      <w:pPr>
        <w:autoSpaceDE w:val="0"/>
        <w:autoSpaceDN w:val="0"/>
        <w:adjustRightInd w:val="0"/>
        <w:ind w:firstLine="0"/>
        <w:rPr>
          <w:bCs/>
          <w:iCs/>
          <w:szCs w:val="28"/>
        </w:rPr>
      </w:pPr>
      <w:r w:rsidRPr="009C4817">
        <w:rPr>
          <w:bCs/>
          <w:iCs/>
          <w:szCs w:val="28"/>
        </w:rPr>
        <w:tab/>
      </w:r>
      <w:r w:rsidR="00B00EAA" w:rsidRPr="009C4817">
        <w:rPr>
          <w:bCs/>
          <w:iCs/>
          <w:szCs w:val="28"/>
        </w:rPr>
        <w:t>19.</w:t>
      </w:r>
      <w:r w:rsidRPr="009C4817">
        <w:rPr>
          <w:bCs/>
          <w:iCs/>
          <w:szCs w:val="28"/>
        </w:rPr>
        <w:t xml:space="preserve">2.У разі проведення зборів або конференцій уповноважених представників громадян за місцем проживання, метою яких є утворення органів самоорганізації населення, такі збори є правомочними якщо в них безпосередньо бере участь або представлено уповноваженими особами громадян  не менше половини жителів відповідного територіального утворення.  </w:t>
      </w:r>
    </w:p>
    <w:p w:rsidR="00265269" w:rsidRPr="009C4817" w:rsidRDefault="00B00EAA" w:rsidP="00265269">
      <w:pPr>
        <w:autoSpaceDE w:val="0"/>
        <w:autoSpaceDN w:val="0"/>
        <w:adjustRightInd w:val="0"/>
        <w:ind w:firstLine="708"/>
        <w:rPr>
          <w:bCs/>
          <w:iCs/>
          <w:szCs w:val="28"/>
        </w:rPr>
      </w:pPr>
      <w:r w:rsidRPr="009C4817">
        <w:rPr>
          <w:bCs/>
          <w:iCs/>
          <w:szCs w:val="28"/>
        </w:rPr>
        <w:t>19.</w:t>
      </w:r>
      <w:r w:rsidR="00265269" w:rsidRPr="009C4817">
        <w:rPr>
          <w:bCs/>
          <w:iCs/>
          <w:szCs w:val="28"/>
        </w:rPr>
        <w:t>3.При розгляді і вирішенні питань збори керуються Конституцією України, законами України, указами Президента України, іншими актами законодавчої і виконавчої влади, рішеннями Ізюмської міської ради та її виконавчого комітету</w:t>
      </w:r>
      <w:r w:rsidR="00BE35EA" w:rsidRPr="009C4817">
        <w:rPr>
          <w:bCs/>
          <w:iCs/>
          <w:szCs w:val="28"/>
        </w:rPr>
        <w:t>.</w:t>
      </w:r>
      <w:r w:rsidR="00265269" w:rsidRPr="009C4817">
        <w:rPr>
          <w:bCs/>
          <w:iCs/>
          <w:szCs w:val="28"/>
        </w:rPr>
        <w:t xml:space="preserve"> </w:t>
      </w:r>
    </w:p>
    <w:p w:rsidR="00265269" w:rsidRPr="009C4817" w:rsidRDefault="00265269" w:rsidP="00265269">
      <w:pPr>
        <w:autoSpaceDE w:val="0"/>
        <w:autoSpaceDN w:val="0"/>
        <w:adjustRightInd w:val="0"/>
        <w:rPr>
          <w:bCs/>
          <w:iCs/>
          <w:szCs w:val="28"/>
        </w:rPr>
      </w:pPr>
      <w:r w:rsidRPr="00546CC2">
        <w:rPr>
          <w:b/>
          <w:bCs/>
          <w:iCs/>
          <w:szCs w:val="28"/>
        </w:rPr>
        <w:t xml:space="preserve">Стаття </w:t>
      </w:r>
      <w:r w:rsidR="00B00EAA" w:rsidRPr="00546CC2">
        <w:rPr>
          <w:b/>
          <w:bCs/>
          <w:iCs/>
          <w:szCs w:val="28"/>
        </w:rPr>
        <w:t>20</w:t>
      </w:r>
      <w:r w:rsidRPr="009C4817">
        <w:rPr>
          <w:bCs/>
          <w:iCs/>
          <w:szCs w:val="28"/>
        </w:rPr>
        <w:t>.До компетенції зборів належить</w:t>
      </w:r>
    </w:p>
    <w:p w:rsidR="00265269" w:rsidRPr="009C4817" w:rsidRDefault="00B00EAA" w:rsidP="00265269">
      <w:pPr>
        <w:autoSpaceDE w:val="0"/>
        <w:autoSpaceDN w:val="0"/>
        <w:adjustRightInd w:val="0"/>
        <w:ind w:firstLine="708"/>
        <w:rPr>
          <w:bCs/>
          <w:iCs/>
          <w:szCs w:val="28"/>
        </w:rPr>
      </w:pPr>
      <w:r w:rsidRPr="009C4817">
        <w:rPr>
          <w:bCs/>
          <w:iCs/>
          <w:szCs w:val="28"/>
        </w:rPr>
        <w:t>20.</w:t>
      </w:r>
      <w:r w:rsidR="00265269" w:rsidRPr="009C4817">
        <w:rPr>
          <w:bCs/>
          <w:iCs/>
          <w:szCs w:val="28"/>
        </w:rPr>
        <w:t>1.Розгляд будь-яких питань, віднесених до відання місцевого самоврядування, в межах Конституції і законів України, внесення пропозицій до Ізюмської міської ради та до іі виконавчих органів.</w:t>
      </w:r>
    </w:p>
    <w:p w:rsidR="00265269" w:rsidRPr="009C4817" w:rsidRDefault="00B00EAA" w:rsidP="00265269">
      <w:pPr>
        <w:autoSpaceDE w:val="0"/>
        <w:autoSpaceDN w:val="0"/>
        <w:adjustRightInd w:val="0"/>
        <w:rPr>
          <w:bCs/>
          <w:iCs/>
          <w:szCs w:val="28"/>
        </w:rPr>
      </w:pPr>
      <w:r w:rsidRPr="009C4817">
        <w:rPr>
          <w:bCs/>
          <w:iCs/>
          <w:szCs w:val="28"/>
        </w:rPr>
        <w:t>20.</w:t>
      </w:r>
      <w:r w:rsidR="00265269" w:rsidRPr="009C4817">
        <w:rPr>
          <w:bCs/>
          <w:iCs/>
          <w:szCs w:val="28"/>
        </w:rPr>
        <w:t>2.Обговорення проектів рішень Ізюмської міської ради, виконавчих органів Ізюмської міської ради.</w:t>
      </w:r>
    </w:p>
    <w:p w:rsidR="00265269" w:rsidRPr="009C4817" w:rsidRDefault="00B00EAA" w:rsidP="00265269">
      <w:pPr>
        <w:autoSpaceDE w:val="0"/>
        <w:autoSpaceDN w:val="0"/>
        <w:adjustRightInd w:val="0"/>
        <w:rPr>
          <w:bCs/>
          <w:iCs/>
          <w:szCs w:val="28"/>
        </w:rPr>
      </w:pPr>
      <w:r w:rsidRPr="009C4817">
        <w:rPr>
          <w:bCs/>
          <w:iCs/>
          <w:szCs w:val="28"/>
        </w:rPr>
        <w:t>20.</w:t>
      </w:r>
      <w:r w:rsidR="00265269" w:rsidRPr="009C4817">
        <w:rPr>
          <w:bCs/>
          <w:iCs/>
          <w:szCs w:val="28"/>
        </w:rPr>
        <w:t>3.Внесення пропозицій з питань порядку денного пленарних засідань сесії Ізюмської міської ради та порядку денного засідань виконавчого комітету Ізюмської міської ради.</w:t>
      </w:r>
    </w:p>
    <w:p w:rsidR="00265269" w:rsidRPr="009C4817" w:rsidRDefault="00B00EAA" w:rsidP="00265269">
      <w:pPr>
        <w:autoSpaceDE w:val="0"/>
        <w:autoSpaceDN w:val="0"/>
        <w:adjustRightInd w:val="0"/>
        <w:rPr>
          <w:bCs/>
          <w:iCs/>
          <w:szCs w:val="28"/>
        </w:rPr>
      </w:pPr>
      <w:r w:rsidRPr="009C4817">
        <w:rPr>
          <w:bCs/>
          <w:iCs/>
          <w:szCs w:val="28"/>
        </w:rPr>
        <w:t>20.4</w:t>
      </w:r>
      <w:r w:rsidR="00265269" w:rsidRPr="009C4817">
        <w:rPr>
          <w:bCs/>
          <w:iCs/>
          <w:szCs w:val="28"/>
        </w:rPr>
        <w:t>.Заслуховування інформації Ізюмського міського голови, керівників виконавчих органів Ізюмської міської ради, звітів керівників підприємств, установ та організацій, що засновані на власності територіальної громади міста Ізюм, а у разі необхідності — порушення перед Ізюмською міською радою питання про притягнення окремих посадових осіб до відповідальності.</w:t>
      </w:r>
    </w:p>
    <w:p w:rsidR="00265269" w:rsidRPr="009C4817" w:rsidRDefault="00B00EAA" w:rsidP="00265269">
      <w:pPr>
        <w:autoSpaceDE w:val="0"/>
        <w:autoSpaceDN w:val="0"/>
        <w:adjustRightInd w:val="0"/>
        <w:rPr>
          <w:bCs/>
          <w:iCs/>
          <w:szCs w:val="28"/>
        </w:rPr>
      </w:pPr>
      <w:r w:rsidRPr="009C4817">
        <w:rPr>
          <w:bCs/>
          <w:iCs/>
          <w:szCs w:val="28"/>
        </w:rPr>
        <w:t>20.</w:t>
      </w:r>
      <w:r w:rsidR="00265269" w:rsidRPr="009C4817">
        <w:rPr>
          <w:bCs/>
          <w:iCs/>
          <w:szCs w:val="28"/>
        </w:rPr>
        <w:t>5.Інформування населення про прийняті Ізюмською міською радою та її виконавчими органами рішення, хід їх виконання, про закони України, укази Президента України, інші акти органів законодавчої і виконавчої влади з питань, що зачіпають інтереси громадян.</w:t>
      </w:r>
    </w:p>
    <w:p w:rsidR="00265269" w:rsidRPr="009C4817" w:rsidRDefault="00B00EAA" w:rsidP="00265269">
      <w:pPr>
        <w:autoSpaceDE w:val="0"/>
        <w:autoSpaceDN w:val="0"/>
        <w:adjustRightInd w:val="0"/>
        <w:rPr>
          <w:bCs/>
          <w:iCs/>
          <w:szCs w:val="28"/>
          <w:lang w:val="ru-RU"/>
        </w:rPr>
      </w:pPr>
      <w:r w:rsidRPr="009C4817">
        <w:rPr>
          <w:bCs/>
          <w:iCs/>
          <w:szCs w:val="28"/>
        </w:rPr>
        <w:t>20.</w:t>
      </w:r>
      <w:r w:rsidR="00265269" w:rsidRPr="009C4817">
        <w:rPr>
          <w:bCs/>
          <w:iCs/>
          <w:szCs w:val="28"/>
        </w:rPr>
        <w:t>6.Ініціювання перед Ізюмською міською радою питання про створення чи переобрання органів самоорганізації населення.</w:t>
      </w:r>
    </w:p>
    <w:p w:rsidR="00265269" w:rsidRPr="009C4817" w:rsidRDefault="00B00EAA" w:rsidP="00265269">
      <w:pPr>
        <w:autoSpaceDE w:val="0"/>
        <w:autoSpaceDN w:val="0"/>
        <w:adjustRightInd w:val="0"/>
        <w:rPr>
          <w:bCs/>
          <w:iCs/>
          <w:szCs w:val="28"/>
        </w:rPr>
      </w:pPr>
      <w:r w:rsidRPr="009C4817">
        <w:rPr>
          <w:bCs/>
          <w:iCs/>
          <w:szCs w:val="28"/>
          <w:lang w:val="ru-RU"/>
        </w:rPr>
        <w:t>20.</w:t>
      </w:r>
      <w:r w:rsidR="00265269" w:rsidRPr="009C4817">
        <w:rPr>
          <w:bCs/>
          <w:iCs/>
          <w:szCs w:val="28"/>
          <w:lang w:val="ru-RU"/>
        </w:rPr>
        <w:t>7.</w:t>
      </w:r>
      <w:r w:rsidR="00265269" w:rsidRPr="009C4817">
        <w:rPr>
          <w:bCs/>
          <w:iCs/>
          <w:szCs w:val="28"/>
        </w:rPr>
        <w:t>Надання згоди на прийняття у власність територіальної громади міста Ізюм об’єктів, створених за  результатами трудової участі жителів міста Ізюм або придбаних за їх добровільні внески</w:t>
      </w:r>
      <w:r w:rsidR="00265269" w:rsidRPr="009C4817">
        <w:rPr>
          <w:bCs/>
          <w:iCs/>
          <w:szCs w:val="28"/>
          <w:lang w:val="ru-RU"/>
        </w:rPr>
        <w:t xml:space="preserve">. </w:t>
      </w:r>
      <w:r w:rsidR="00265269" w:rsidRPr="009C4817">
        <w:rPr>
          <w:bCs/>
          <w:iCs/>
          <w:szCs w:val="28"/>
        </w:rPr>
        <w:t>Надання згоди на продаж або безоплатну передачу цих майнових об’єктів іншим суб’єктам власності.</w:t>
      </w:r>
    </w:p>
    <w:p w:rsidR="00265269" w:rsidRPr="009C4817" w:rsidRDefault="00B00EAA" w:rsidP="00265269">
      <w:pPr>
        <w:autoSpaceDE w:val="0"/>
        <w:autoSpaceDN w:val="0"/>
        <w:adjustRightInd w:val="0"/>
        <w:rPr>
          <w:bCs/>
          <w:iCs/>
          <w:szCs w:val="28"/>
        </w:rPr>
      </w:pPr>
      <w:r w:rsidRPr="009C4817">
        <w:rPr>
          <w:bCs/>
          <w:iCs/>
          <w:szCs w:val="28"/>
        </w:rPr>
        <w:t>20.</w:t>
      </w:r>
      <w:r w:rsidR="00265269" w:rsidRPr="009C4817">
        <w:rPr>
          <w:bCs/>
          <w:iCs/>
          <w:szCs w:val="28"/>
        </w:rPr>
        <w:t>8.Розвитку соціальної, виробничої,  інфраструктури  міста Ізюм, для вжиття заходів з охорони навколишнього природного середовища; внесення відповідних пропозицій із цих питань Ізюмській міській раді та її виконавчому комітету.</w:t>
      </w:r>
    </w:p>
    <w:p w:rsidR="00265269" w:rsidRPr="009C4817" w:rsidRDefault="00B00EAA" w:rsidP="00265269">
      <w:pPr>
        <w:autoSpaceDE w:val="0"/>
        <w:autoSpaceDN w:val="0"/>
        <w:adjustRightInd w:val="0"/>
        <w:rPr>
          <w:bCs/>
          <w:iCs/>
          <w:szCs w:val="28"/>
        </w:rPr>
      </w:pPr>
      <w:r w:rsidRPr="009C4817">
        <w:rPr>
          <w:bCs/>
          <w:iCs/>
          <w:szCs w:val="28"/>
        </w:rPr>
        <w:t>20.</w:t>
      </w:r>
      <w:r w:rsidR="00265269" w:rsidRPr="009C4817">
        <w:rPr>
          <w:bCs/>
          <w:iCs/>
          <w:szCs w:val="28"/>
        </w:rPr>
        <w:t>9.Запровадження місцевих податків і зборів на засадах добровільного самооподаткування.</w:t>
      </w:r>
    </w:p>
    <w:p w:rsidR="00265269" w:rsidRPr="009C4817" w:rsidRDefault="00B00EAA" w:rsidP="00265269">
      <w:pPr>
        <w:autoSpaceDE w:val="0"/>
        <w:autoSpaceDN w:val="0"/>
        <w:adjustRightInd w:val="0"/>
        <w:rPr>
          <w:bCs/>
          <w:iCs/>
          <w:szCs w:val="28"/>
        </w:rPr>
      </w:pPr>
      <w:r w:rsidRPr="009C4817">
        <w:rPr>
          <w:bCs/>
          <w:iCs/>
          <w:szCs w:val="28"/>
        </w:rPr>
        <w:lastRenderedPageBreak/>
        <w:t>20.</w:t>
      </w:r>
      <w:r w:rsidR="00265269" w:rsidRPr="009C4817">
        <w:rPr>
          <w:bCs/>
          <w:iCs/>
          <w:szCs w:val="28"/>
        </w:rPr>
        <w:t>10.Розгляд питань про подання допомоги інвалідам, ветеранам війни і праці, одиноким престарілим громадянам, багатодітним сім’ям та іншим категоріям громадян; внесення відповідних пропозицій на розгляд Ізюмській міській раді та її виконавчому комітету.</w:t>
      </w:r>
    </w:p>
    <w:p w:rsidR="00265269" w:rsidRPr="009C4817" w:rsidRDefault="00B00EAA" w:rsidP="00265269">
      <w:pPr>
        <w:autoSpaceDE w:val="0"/>
        <w:autoSpaceDN w:val="0"/>
        <w:adjustRightInd w:val="0"/>
        <w:rPr>
          <w:bCs/>
          <w:iCs/>
          <w:szCs w:val="28"/>
        </w:rPr>
      </w:pPr>
      <w:r w:rsidRPr="009C4817">
        <w:rPr>
          <w:bCs/>
          <w:iCs/>
          <w:szCs w:val="28"/>
        </w:rPr>
        <w:t>20.</w:t>
      </w:r>
      <w:r w:rsidR="00265269" w:rsidRPr="009C4817">
        <w:rPr>
          <w:bCs/>
          <w:iCs/>
          <w:szCs w:val="28"/>
        </w:rPr>
        <w:t>11.Внесення пропозицій щодо встановлення Ізюмською міською радою місцевих податків і зборів, оголошення місцевих добровільних позик.</w:t>
      </w:r>
    </w:p>
    <w:p w:rsidR="00265269" w:rsidRPr="009C4817" w:rsidRDefault="00B00EAA" w:rsidP="00265269">
      <w:pPr>
        <w:autoSpaceDE w:val="0"/>
        <w:autoSpaceDN w:val="0"/>
        <w:adjustRightInd w:val="0"/>
        <w:rPr>
          <w:bCs/>
          <w:iCs/>
          <w:szCs w:val="28"/>
        </w:rPr>
      </w:pPr>
      <w:r w:rsidRPr="009C4817">
        <w:rPr>
          <w:bCs/>
          <w:iCs/>
          <w:szCs w:val="28"/>
        </w:rPr>
        <w:t>20.</w:t>
      </w:r>
      <w:r w:rsidR="00265269" w:rsidRPr="009C4817">
        <w:rPr>
          <w:bCs/>
          <w:iCs/>
          <w:szCs w:val="28"/>
        </w:rPr>
        <w:t>12.Розгляд питань про найменування геонімів в місті Ізюм, внесення відповідних пропозицій із цих питань;</w:t>
      </w:r>
    </w:p>
    <w:p w:rsidR="00265269" w:rsidRPr="009C4817" w:rsidRDefault="00B00EAA" w:rsidP="00265269">
      <w:pPr>
        <w:autoSpaceDE w:val="0"/>
        <w:autoSpaceDN w:val="0"/>
        <w:adjustRightInd w:val="0"/>
        <w:rPr>
          <w:bCs/>
          <w:iCs/>
          <w:szCs w:val="28"/>
        </w:rPr>
      </w:pPr>
      <w:r w:rsidRPr="009C4817">
        <w:rPr>
          <w:bCs/>
          <w:iCs/>
          <w:szCs w:val="28"/>
        </w:rPr>
        <w:t>20.</w:t>
      </w:r>
      <w:r w:rsidR="00265269" w:rsidRPr="009C4817">
        <w:rPr>
          <w:bCs/>
          <w:iCs/>
          <w:szCs w:val="28"/>
        </w:rPr>
        <w:t>13.Обговорення питань, пов’язаних із залученням населення до ліквідації наслідків аварій та стихійного лиха, сприянням місцевих радам, державним органам у проведенні робіт із ліквідації наслідків аварій; заслуховування інформації виконавчих органів місцевих рад про екологічно небезпечні аварії, поточну ситуацію і стан навколишнього природного середовища, а також про заходи, що вживаються з метою його поліпшення.</w:t>
      </w:r>
    </w:p>
    <w:p w:rsidR="00B00EAA" w:rsidRPr="00546CC2" w:rsidRDefault="00265269" w:rsidP="00265269">
      <w:pPr>
        <w:autoSpaceDE w:val="0"/>
        <w:autoSpaceDN w:val="0"/>
        <w:adjustRightInd w:val="0"/>
        <w:ind w:firstLine="708"/>
        <w:rPr>
          <w:b/>
          <w:bCs/>
          <w:iCs/>
          <w:szCs w:val="28"/>
        </w:rPr>
      </w:pPr>
      <w:r w:rsidRPr="00546CC2">
        <w:rPr>
          <w:b/>
          <w:bCs/>
          <w:iCs/>
          <w:szCs w:val="28"/>
        </w:rPr>
        <w:t xml:space="preserve">Стаття </w:t>
      </w:r>
      <w:r w:rsidR="00B00EAA" w:rsidRPr="00546CC2">
        <w:rPr>
          <w:b/>
          <w:bCs/>
          <w:iCs/>
          <w:szCs w:val="28"/>
        </w:rPr>
        <w:t>21</w:t>
      </w:r>
      <w:r w:rsidRPr="00546CC2">
        <w:rPr>
          <w:b/>
          <w:bCs/>
          <w:iCs/>
          <w:szCs w:val="28"/>
        </w:rPr>
        <w:t xml:space="preserve">. </w:t>
      </w:r>
      <w:r w:rsidR="00C729A3">
        <w:t>Право зборів на звернення</w:t>
      </w:r>
    </w:p>
    <w:p w:rsidR="00265269" w:rsidRPr="009C4817" w:rsidRDefault="00265269" w:rsidP="00265269">
      <w:pPr>
        <w:autoSpaceDE w:val="0"/>
        <w:autoSpaceDN w:val="0"/>
        <w:adjustRightInd w:val="0"/>
        <w:ind w:firstLine="708"/>
        <w:rPr>
          <w:bCs/>
          <w:iCs/>
          <w:szCs w:val="28"/>
        </w:rPr>
      </w:pPr>
      <w:r w:rsidRPr="009C4817">
        <w:rPr>
          <w:bCs/>
          <w:iCs/>
          <w:szCs w:val="28"/>
        </w:rPr>
        <w:t>Збори мають право звертатися з пропозиціями до органів  виконавчої влади, органів місцевого самоврядування, керівників підприємств, організацій і установ незалежно від форм власності, які зобов’язані розглянути ці пропозиції та інформувати в місячний строк про результати розгляду осіб або</w:t>
      </w:r>
    </w:p>
    <w:p w:rsidR="00265269" w:rsidRPr="009C4817" w:rsidRDefault="00265269" w:rsidP="00265269">
      <w:pPr>
        <w:autoSpaceDE w:val="0"/>
        <w:autoSpaceDN w:val="0"/>
        <w:adjustRightInd w:val="0"/>
        <w:ind w:firstLine="0"/>
        <w:rPr>
          <w:bCs/>
          <w:iCs/>
          <w:szCs w:val="28"/>
        </w:rPr>
      </w:pPr>
      <w:r w:rsidRPr="009C4817">
        <w:rPr>
          <w:bCs/>
          <w:iCs/>
          <w:szCs w:val="28"/>
        </w:rPr>
        <w:t>органи, за рішенням яких було скликано збори.</w:t>
      </w:r>
    </w:p>
    <w:p w:rsidR="00265269" w:rsidRPr="009C4817" w:rsidRDefault="00265269" w:rsidP="00265269">
      <w:pPr>
        <w:autoSpaceDE w:val="0"/>
        <w:autoSpaceDN w:val="0"/>
        <w:adjustRightInd w:val="0"/>
        <w:ind w:firstLine="708"/>
        <w:rPr>
          <w:bCs/>
          <w:iCs/>
          <w:szCs w:val="28"/>
        </w:rPr>
      </w:pPr>
      <w:r w:rsidRPr="00546CC2">
        <w:rPr>
          <w:b/>
          <w:bCs/>
          <w:iCs/>
          <w:szCs w:val="28"/>
        </w:rPr>
        <w:t xml:space="preserve">Стаття </w:t>
      </w:r>
      <w:r w:rsidR="00B00EAA" w:rsidRPr="00546CC2">
        <w:rPr>
          <w:b/>
          <w:bCs/>
          <w:iCs/>
          <w:szCs w:val="28"/>
        </w:rPr>
        <w:t>22</w:t>
      </w:r>
      <w:r w:rsidR="00546CC2">
        <w:rPr>
          <w:b/>
          <w:bCs/>
          <w:iCs/>
          <w:szCs w:val="28"/>
        </w:rPr>
        <w:t>.</w:t>
      </w:r>
      <w:r w:rsidRPr="009C4817">
        <w:rPr>
          <w:bCs/>
          <w:iCs/>
          <w:szCs w:val="28"/>
        </w:rPr>
        <w:t xml:space="preserve"> Збори скликаються </w:t>
      </w:r>
    </w:p>
    <w:p w:rsidR="00265269" w:rsidRPr="009C4817" w:rsidRDefault="00B00EAA" w:rsidP="00265269">
      <w:pPr>
        <w:autoSpaceDE w:val="0"/>
        <w:autoSpaceDN w:val="0"/>
        <w:adjustRightInd w:val="0"/>
        <w:ind w:firstLine="708"/>
        <w:rPr>
          <w:bCs/>
          <w:iCs/>
          <w:szCs w:val="28"/>
        </w:rPr>
      </w:pPr>
      <w:r w:rsidRPr="009C4817">
        <w:rPr>
          <w:bCs/>
          <w:iCs/>
          <w:szCs w:val="28"/>
        </w:rPr>
        <w:t>22.</w:t>
      </w:r>
      <w:r w:rsidR="00265269" w:rsidRPr="009C4817">
        <w:rPr>
          <w:bCs/>
          <w:iCs/>
          <w:szCs w:val="28"/>
        </w:rPr>
        <w:t>1.Ізюмським міським головою шляхом видання відповідного розпорядження за власною ініціативою або на вимогу  не менше двох третин громадян, що проживають в відповідному територіальному утворені.</w:t>
      </w:r>
    </w:p>
    <w:p w:rsidR="00265269" w:rsidRPr="009C4817" w:rsidRDefault="00B00EAA" w:rsidP="00265269">
      <w:pPr>
        <w:autoSpaceDE w:val="0"/>
        <w:autoSpaceDN w:val="0"/>
        <w:adjustRightInd w:val="0"/>
        <w:ind w:firstLine="708"/>
        <w:rPr>
          <w:bCs/>
          <w:iCs/>
          <w:szCs w:val="28"/>
        </w:rPr>
      </w:pPr>
      <w:r w:rsidRPr="009C4817">
        <w:rPr>
          <w:bCs/>
          <w:iCs/>
          <w:szCs w:val="28"/>
        </w:rPr>
        <w:t>22.</w:t>
      </w:r>
      <w:r w:rsidR="00265269" w:rsidRPr="009C4817">
        <w:rPr>
          <w:bCs/>
          <w:iCs/>
          <w:szCs w:val="28"/>
        </w:rPr>
        <w:t>2.Ізюмською міською радою шляхом прийняття відповідного рішення за ініціативою постійної комісії Ізюмської міської ради.</w:t>
      </w:r>
    </w:p>
    <w:p w:rsidR="00265269" w:rsidRPr="009C4817" w:rsidRDefault="00B00EAA" w:rsidP="00265269">
      <w:pPr>
        <w:autoSpaceDE w:val="0"/>
        <w:autoSpaceDN w:val="0"/>
        <w:adjustRightInd w:val="0"/>
        <w:ind w:firstLine="708"/>
        <w:rPr>
          <w:bCs/>
          <w:iCs/>
          <w:szCs w:val="28"/>
        </w:rPr>
      </w:pPr>
      <w:r w:rsidRPr="009C4817">
        <w:rPr>
          <w:bCs/>
          <w:iCs/>
          <w:szCs w:val="28"/>
        </w:rPr>
        <w:t>22.</w:t>
      </w:r>
      <w:r w:rsidR="00265269" w:rsidRPr="009C4817">
        <w:rPr>
          <w:bCs/>
          <w:iCs/>
          <w:szCs w:val="28"/>
        </w:rPr>
        <w:t>3.Виконавчим комітетом Ізюмської міської ради шляхом прийняття відповідного рішення за ініціативою членів виконавчого комітету.</w:t>
      </w:r>
    </w:p>
    <w:p w:rsidR="00265269" w:rsidRPr="009C4817" w:rsidRDefault="00B00EAA" w:rsidP="00265269">
      <w:pPr>
        <w:autoSpaceDE w:val="0"/>
        <w:autoSpaceDN w:val="0"/>
        <w:adjustRightInd w:val="0"/>
        <w:ind w:firstLine="708"/>
        <w:rPr>
          <w:bCs/>
          <w:iCs/>
          <w:szCs w:val="28"/>
        </w:rPr>
      </w:pPr>
      <w:r w:rsidRPr="009C4817">
        <w:rPr>
          <w:bCs/>
          <w:iCs/>
          <w:szCs w:val="28"/>
        </w:rPr>
        <w:t>22.</w:t>
      </w:r>
      <w:r w:rsidR="00265269" w:rsidRPr="009C4817">
        <w:rPr>
          <w:bCs/>
          <w:iCs/>
          <w:szCs w:val="28"/>
        </w:rPr>
        <w:t>4.Органами самоорганізації населення шляхом прийняття відповідного рішення за ініціативою членів органу самоорганізації населення.</w:t>
      </w:r>
    </w:p>
    <w:p w:rsidR="00265269" w:rsidRPr="009C4817" w:rsidRDefault="00B00EAA" w:rsidP="00265269">
      <w:pPr>
        <w:autoSpaceDE w:val="0"/>
        <w:autoSpaceDN w:val="0"/>
        <w:adjustRightInd w:val="0"/>
        <w:ind w:firstLine="708"/>
        <w:rPr>
          <w:bCs/>
          <w:iCs/>
          <w:szCs w:val="28"/>
        </w:rPr>
      </w:pPr>
      <w:r w:rsidRPr="009C4817">
        <w:rPr>
          <w:bCs/>
          <w:iCs/>
          <w:szCs w:val="28"/>
        </w:rPr>
        <w:t>22.</w:t>
      </w:r>
      <w:r w:rsidR="00265269" w:rsidRPr="009C4817">
        <w:rPr>
          <w:bCs/>
          <w:iCs/>
          <w:szCs w:val="28"/>
        </w:rPr>
        <w:t>5.Ініціативною групою громадян.</w:t>
      </w:r>
    </w:p>
    <w:p w:rsidR="00265269" w:rsidRPr="009C4817" w:rsidRDefault="00265269" w:rsidP="00265269">
      <w:pPr>
        <w:autoSpaceDE w:val="0"/>
        <w:autoSpaceDN w:val="0"/>
        <w:adjustRightInd w:val="0"/>
        <w:ind w:firstLine="708"/>
        <w:rPr>
          <w:bCs/>
          <w:iCs/>
          <w:szCs w:val="28"/>
        </w:rPr>
      </w:pPr>
    </w:p>
    <w:p w:rsidR="00265269" w:rsidRPr="009C4817" w:rsidRDefault="00265269" w:rsidP="00265269">
      <w:pPr>
        <w:autoSpaceDE w:val="0"/>
        <w:autoSpaceDN w:val="0"/>
        <w:adjustRightInd w:val="0"/>
        <w:ind w:firstLine="708"/>
        <w:rPr>
          <w:bCs/>
          <w:iCs/>
          <w:szCs w:val="28"/>
        </w:rPr>
      </w:pPr>
      <w:r w:rsidRPr="00546CC2">
        <w:rPr>
          <w:b/>
          <w:bCs/>
          <w:iCs/>
          <w:szCs w:val="28"/>
        </w:rPr>
        <w:t xml:space="preserve">Стаття </w:t>
      </w:r>
      <w:r w:rsidR="00B00EAA" w:rsidRPr="00546CC2">
        <w:rPr>
          <w:b/>
          <w:bCs/>
          <w:iCs/>
          <w:szCs w:val="28"/>
        </w:rPr>
        <w:t>23</w:t>
      </w:r>
      <w:r w:rsidRPr="00546CC2">
        <w:rPr>
          <w:b/>
          <w:bCs/>
          <w:iCs/>
          <w:szCs w:val="28"/>
        </w:rPr>
        <w:t>.</w:t>
      </w:r>
      <w:r w:rsidRPr="009C4817">
        <w:rPr>
          <w:bCs/>
          <w:iCs/>
          <w:szCs w:val="28"/>
        </w:rPr>
        <w:t xml:space="preserve"> Ініціатори зборів</w:t>
      </w:r>
    </w:p>
    <w:p w:rsidR="00265269" w:rsidRPr="009C4817" w:rsidRDefault="00B00EAA" w:rsidP="00265269">
      <w:pPr>
        <w:autoSpaceDE w:val="0"/>
        <w:autoSpaceDN w:val="0"/>
        <w:adjustRightInd w:val="0"/>
        <w:ind w:firstLine="708"/>
        <w:rPr>
          <w:bCs/>
          <w:iCs/>
          <w:szCs w:val="28"/>
        </w:rPr>
      </w:pPr>
      <w:r w:rsidRPr="009C4817">
        <w:rPr>
          <w:bCs/>
          <w:iCs/>
          <w:szCs w:val="28"/>
        </w:rPr>
        <w:t>23.</w:t>
      </w:r>
      <w:r w:rsidR="00265269" w:rsidRPr="009C4817">
        <w:rPr>
          <w:bCs/>
          <w:iCs/>
          <w:szCs w:val="28"/>
        </w:rPr>
        <w:t>1.Ініціаторами зборів можуть бути:</w:t>
      </w:r>
    </w:p>
    <w:p w:rsidR="00265269" w:rsidRPr="009C4817" w:rsidRDefault="00265269" w:rsidP="00265269">
      <w:pPr>
        <w:autoSpaceDE w:val="0"/>
        <w:autoSpaceDN w:val="0"/>
        <w:adjustRightInd w:val="0"/>
        <w:ind w:firstLine="708"/>
        <w:rPr>
          <w:bCs/>
          <w:iCs/>
          <w:szCs w:val="28"/>
        </w:rPr>
      </w:pPr>
      <w:r w:rsidRPr="009C4817">
        <w:rPr>
          <w:bCs/>
          <w:iCs/>
          <w:szCs w:val="28"/>
        </w:rPr>
        <w:t>Ізюмський міський голова;</w:t>
      </w:r>
    </w:p>
    <w:p w:rsidR="00265269" w:rsidRPr="009C4817" w:rsidRDefault="00265269" w:rsidP="00265269">
      <w:pPr>
        <w:autoSpaceDE w:val="0"/>
        <w:autoSpaceDN w:val="0"/>
        <w:adjustRightInd w:val="0"/>
        <w:ind w:firstLine="708"/>
        <w:rPr>
          <w:bCs/>
          <w:iCs/>
          <w:szCs w:val="28"/>
        </w:rPr>
      </w:pPr>
      <w:r w:rsidRPr="009C4817">
        <w:rPr>
          <w:bCs/>
          <w:iCs/>
          <w:szCs w:val="28"/>
        </w:rPr>
        <w:t>виконавчий комітет Ізюмської міської ради;</w:t>
      </w:r>
    </w:p>
    <w:p w:rsidR="00C729A3" w:rsidRDefault="00C729A3" w:rsidP="00C729A3">
      <w:pPr>
        <w:autoSpaceDE w:val="0"/>
        <w:autoSpaceDN w:val="0"/>
        <w:adjustRightInd w:val="0"/>
        <w:rPr>
          <w:bCs/>
          <w:iCs/>
          <w:szCs w:val="28"/>
        </w:rPr>
      </w:pPr>
      <w:r>
        <w:t>постійна комісія Ізюмської міської ради</w:t>
      </w:r>
      <w:r w:rsidRPr="009C4817">
        <w:rPr>
          <w:bCs/>
          <w:iCs/>
          <w:szCs w:val="28"/>
        </w:rPr>
        <w:t xml:space="preserve"> </w:t>
      </w:r>
    </w:p>
    <w:p w:rsidR="00265269" w:rsidRPr="009C4817" w:rsidRDefault="00265269" w:rsidP="00265269">
      <w:pPr>
        <w:autoSpaceDE w:val="0"/>
        <w:autoSpaceDN w:val="0"/>
        <w:adjustRightInd w:val="0"/>
        <w:ind w:firstLine="708"/>
        <w:rPr>
          <w:bCs/>
          <w:iCs/>
          <w:szCs w:val="28"/>
        </w:rPr>
      </w:pPr>
      <w:r w:rsidRPr="009C4817">
        <w:rPr>
          <w:bCs/>
          <w:iCs/>
          <w:szCs w:val="28"/>
        </w:rPr>
        <w:t xml:space="preserve">ініціативна група громадян за місцем проживання в межах територіального утворення, до якої входять  не менше п’яти громадян, які проживають на відповідній території  і  що утворена для скликання попередніх зборів або ініціативна група громадян, яка обрана попередніми зборами громадян для представлення інтересів учасників зборів у Ізюмській міській раді. </w:t>
      </w:r>
    </w:p>
    <w:p w:rsidR="00265269" w:rsidRPr="009C4817" w:rsidRDefault="00B00EAA" w:rsidP="00265269">
      <w:pPr>
        <w:autoSpaceDE w:val="0"/>
        <w:autoSpaceDN w:val="0"/>
        <w:adjustRightInd w:val="0"/>
        <w:rPr>
          <w:bCs/>
          <w:iCs/>
          <w:szCs w:val="28"/>
        </w:rPr>
      </w:pPr>
      <w:r w:rsidRPr="009C4817">
        <w:rPr>
          <w:bCs/>
          <w:iCs/>
          <w:szCs w:val="28"/>
        </w:rPr>
        <w:t>23.</w:t>
      </w:r>
      <w:r w:rsidR="00265269" w:rsidRPr="009C4817">
        <w:rPr>
          <w:bCs/>
          <w:iCs/>
          <w:szCs w:val="28"/>
        </w:rPr>
        <w:t>2.Ізюмський міський голова скликає збори громадян шляхом видання розпорядження, в якому зазначаються:</w:t>
      </w:r>
    </w:p>
    <w:p w:rsidR="00265269" w:rsidRPr="009C4817" w:rsidRDefault="00265269" w:rsidP="00265269">
      <w:pPr>
        <w:autoSpaceDE w:val="0"/>
        <w:autoSpaceDN w:val="0"/>
        <w:adjustRightInd w:val="0"/>
        <w:rPr>
          <w:bCs/>
          <w:iCs/>
          <w:szCs w:val="28"/>
        </w:rPr>
      </w:pPr>
      <w:r w:rsidRPr="009C4817">
        <w:rPr>
          <w:bCs/>
          <w:iCs/>
          <w:szCs w:val="28"/>
        </w:rPr>
        <w:t>тип зборів (загальні або збори представників);</w:t>
      </w:r>
    </w:p>
    <w:p w:rsidR="00265269" w:rsidRPr="009C4817" w:rsidRDefault="00265269" w:rsidP="00265269">
      <w:pPr>
        <w:autoSpaceDE w:val="0"/>
        <w:autoSpaceDN w:val="0"/>
        <w:adjustRightInd w:val="0"/>
        <w:rPr>
          <w:bCs/>
          <w:iCs/>
          <w:szCs w:val="28"/>
        </w:rPr>
      </w:pPr>
      <w:r w:rsidRPr="009C4817">
        <w:rPr>
          <w:bCs/>
          <w:iCs/>
          <w:szCs w:val="28"/>
        </w:rPr>
        <w:lastRenderedPageBreak/>
        <w:t>вид зборів (за територіальною ознакою проживання учасників зборів);</w:t>
      </w:r>
    </w:p>
    <w:p w:rsidR="00265269" w:rsidRPr="009C4817" w:rsidRDefault="00265269" w:rsidP="00265269">
      <w:pPr>
        <w:autoSpaceDE w:val="0"/>
        <w:autoSpaceDN w:val="0"/>
        <w:adjustRightInd w:val="0"/>
        <w:rPr>
          <w:bCs/>
          <w:iCs/>
          <w:szCs w:val="28"/>
        </w:rPr>
      </w:pPr>
      <w:r w:rsidRPr="009C4817">
        <w:rPr>
          <w:bCs/>
          <w:iCs/>
          <w:szCs w:val="28"/>
        </w:rPr>
        <w:t>дані про ініціаторів зборів;</w:t>
      </w:r>
    </w:p>
    <w:p w:rsidR="00265269" w:rsidRPr="009C4817" w:rsidRDefault="00265269" w:rsidP="00265269">
      <w:pPr>
        <w:autoSpaceDE w:val="0"/>
        <w:autoSpaceDN w:val="0"/>
        <w:adjustRightInd w:val="0"/>
        <w:rPr>
          <w:bCs/>
          <w:iCs/>
          <w:szCs w:val="28"/>
        </w:rPr>
      </w:pPr>
      <w:r w:rsidRPr="009C4817">
        <w:rPr>
          <w:bCs/>
          <w:iCs/>
          <w:szCs w:val="28"/>
        </w:rPr>
        <w:t>час і місце проведення зборів.</w:t>
      </w:r>
    </w:p>
    <w:p w:rsidR="00265269" w:rsidRPr="009C4817" w:rsidRDefault="00B00EAA" w:rsidP="00265269">
      <w:pPr>
        <w:autoSpaceDE w:val="0"/>
        <w:autoSpaceDN w:val="0"/>
        <w:adjustRightInd w:val="0"/>
        <w:rPr>
          <w:bCs/>
          <w:iCs/>
          <w:szCs w:val="28"/>
        </w:rPr>
      </w:pPr>
      <w:r w:rsidRPr="009C4817">
        <w:rPr>
          <w:bCs/>
          <w:iCs/>
          <w:szCs w:val="28"/>
        </w:rPr>
        <w:t>23.</w:t>
      </w:r>
      <w:r w:rsidR="00265269" w:rsidRPr="009C4817">
        <w:rPr>
          <w:bCs/>
          <w:iCs/>
          <w:szCs w:val="28"/>
        </w:rPr>
        <w:t>3.Ініціативна група:</w:t>
      </w:r>
    </w:p>
    <w:p w:rsidR="00265269" w:rsidRPr="009C4817" w:rsidRDefault="00265269" w:rsidP="00265269">
      <w:pPr>
        <w:autoSpaceDE w:val="0"/>
        <w:autoSpaceDN w:val="0"/>
        <w:adjustRightInd w:val="0"/>
        <w:rPr>
          <w:bCs/>
          <w:iCs/>
          <w:szCs w:val="28"/>
        </w:rPr>
      </w:pPr>
      <w:r w:rsidRPr="009C4817">
        <w:rPr>
          <w:bCs/>
          <w:iCs/>
          <w:szCs w:val="28"/>
        </w:rPr>
        <w:t xml:space="preserve"> подає повідомлення з пропозицією проведення зборів на ім’я Ізюмського міського голови </w:t>
      </w:r>
      <w:r w:rsidR="00C729A3">
        <w:rPr>
          <w:bCs/>
          <w:iCs/>
          <w:szCs w:val="28"/>
        </w:rPr>
        <w:t>;</w:t>
      </w:r>
    </w:p>
    <w:p w:rsidR="00265269" w:rsidRPr="009C4817" w:rsidRDefault="00265269" w:rsidP="00265269">
      <w:pPr>
        <w:autoSpaceDE w:val="0"/>
        <w:autoSpaceDN w:val="0"/>
        <w:adjustRightInd w:val="0"/>
        <w:rPr>
          <w:bCs/>
          <w:iCs/>
          <w:szCs w:val="28"/>
        </w:rPr>
      </w:pPr>
      <w:r w:rsidRPr="009C4817">
        <w:rPr>
          <w:bCs/>
          <w:iCs/>
          <w:szCs w:val="28"/>
        </w:rPr>
        <w:t>скликає збори громадян за місцем проживання для створення органу самоорганізації населення.</w:t>
      </w:r>
    </w:p>
    <w:p w:rsidR="00265269" w:rsidRPr="009C4817" w:rsidRDefault="00B00EAA" w:rsidP="00265269">
      <w:pPr>
        <w:autoSpaceDE w:val="0"/>
        <w:autoSpaceDN w:val="0"/>
        <w:adjustRightInd w:val="0"/>
        <w:rPr>
          <w:bCs/>
          <w:iCs/>
          <w:szCs w:val="28"/>
        </w:rPr>
      </w:pPr>
      <w:r w:rsidRPr="009C4817">
        <w:rPr>
          <w:bCs/>
          <w:iCs/>
          <w:szCs w:val="28"/>
        </w:rPr>
        <w:t>23.</w:t>
      </w:r>
      <w:r w:rsidR="00265269" w:rsidRPr="009C4817">
        <w:rPr>
          <w:bCs/>
          <w:iCs/>
          <w:szCs w:val="28"/>
        </w:rPr>
        <w:t>4.Повідомлення має бути підписане ініціатором (ініціаторами) скликання зборів. У повідомленні зазначається тип зборів (збори громадян за місцем проживання або конференція уповноважених представників громадян) та вид зборів за територіальною ознакою (загальні збори громадян міста Ізюм,  вулиці, кварталу, будинку чи іншого територіального утворення), дані про ініціаторів скликання зборів, час, дату та місце проведення зборів, питання порядку денного зборів.</w:t>
      </w:r>
    </w:p>
    <w:p w:rsidR="00265269" w:rsidRPr="009C4817" w:rsidRDefault="00B00EAA" w:rsidP="00265269">
      <w:pPr>
        <w:autoSpaceDE w:val="0"/>
        <w:autoSpaceDN w:val="0"/>
        <w:adjustRightInd w:val="0"/>
        <w:rPr>
          <w:bCs/>
          <w:iCs/>
          <w:szCs w:val="28"/>
        </w:rPr>
      </w:pPr>
      <w:r w:rsidRPr="009C4817">
        <w:rPr>
          <w:bCs/>
          <w:iCs/>
          <w:szCs w:val="28"/>
        </w:rPr>
        <w:t>23.</w:t>
      </w:r>
      <w:r w:rsidR="00265269" w:rsidRPr="009C4817">
        <w:rPr>
          <w:bCs/>
          <w:iCs/>
          <w:szCs w:val="28"/>
        </w:rPr>
        <w:t>5.Повідомлення реєструється в Книзі реєстрації місцевих ініціатив, загальних зборів, громадських слухань у місті Ізюмі. Ініціаторам проведення зборів видається копія зареєстрованого повідомлення.</w:t>
      </w:r>
    </w:p>
    <w:p w:rsidR="00265269" w:rsidRPr="009C4817" w:rsidRDefault="00B00EAA" w:rsidP="00265269">
      <w:pPr>
        <w:autoSpaceDE w:val="0"/>
        <w:autoSpaceDN w:val="0"/>
        <w:adjustRightInd w:val="0"/>
        <w:rPr>
          <w:bCs/>
          <w:iCs/>
          <w:szCs w:val="28"/>
        </w:rPr>
      </w:pPr>
      <w:r w:rsidRPr="009C4817">
        <w:rPr>
          <w:bCs/>
          <w:iCs/>
          <w:szCs w:val="28"/>
        </w:rPr>
        <w:t>23.</w:t>
      </w:r>
      <w:r w:rsidR="00265269" w:rsidRPr="009C4817">
        <w:rPr>
          <w:bCs/>
          <w:iCs/>
          <w:szCs w:val="28"/>
        </w:rPr>
        <w:t>6.Ізюський міський голова зобов’язаний протягом 5 робочих днів розглянути пропозицію ініціаторів та скликати збори шляхом видання розпорядження, в якому зазначаються:</w:t>
      </w:r>
    </w:p>
    <w:p w:rsidR="00265269" w:rsidRPr="009C4817" w:rsidRDefault="00265269" w:rsidP="00265269">
      <w:pPr>
        <w:autoSpaceDE w:val="0"/>
        <w:autoSpaceDN w:val="0"/>
        <w:adjustRightInd w:val="0"/>
        <w:rPr>
          <w:bCs/>
          <w:iCs/>
          <w:szCs w:val="28"/>
        </w:rPr>
      </w:pPr>
      <w:r w:rsidRPr="009C4817">
        <w:rPr>
          <w:bCs/>
          <w:iCs/>
          <w:szCs w:val="28"/>
        </w:rPr>
        <w:t>тип зборів (загальні або збори представників);</w:t>
      </w:r>
    </w:p>
    <w:p w:rsidR="00265269" w:rsidRPr="009C4817" w:rsidRDefault="00265269" w:rsidP="00265269">
      <w:pPr>
        <w:autoSpaceDE w:val="0"/>
        <w:autoSpaceDN w:val="0"/>
        <w:adjustRightInd w:val="0"/>
        <w:rPr>
          <w:bCs/>
          <w:iCs/>
          <w:szCs w:val="28"/>
        </w:rPr>
      </w:pPr>
      <w:r w:rsidRPr="009C4817">
        <w:rPr>
          <w:bCs/>
          <w:iCs/>
          <w:szCs w:val="28"/>
        </w:rPr>
        <w:t>вид зборів (за територіальною ознакою проживання учасників зборів);</w:t>
      </w:r>
    </w:p>
    <w:p w:rsidR="00265269" w:rsidRPr="009C4817" w:rsidRDefault="00265269" w:rsidP="00265269">
      <w:pPr>
        <w:autoSpaceDE w:val="0"/>
        <w:autoSpaceDN w:val="0"/>
        <w:adjustRightInd w:val="0"/>
        <w:rPr>
          <w:bCs/>
          <w:iCs/>
          <w:szCs w:val="28"/>
        </w:rPr>
      </w:pPr>
      <w:r w:rsidRPr="009C4817">
        <w:rPr>
          <w:bCs/>
          <w:iCs/>
          <w:szCs w:val="28"/>
        </w:rPr>
        <w:t>дані про ініціаторів зборів;</w:t>
      </w:r>
    </w:p>
    <w:p w:rsidR="00265269" w:rsidRPr="009C4817" w:rsidRDefault="00265269" w:rsidP="00265269">
      <w:pPr>
        <w:autoSpaceDE w:val="0"/>
        <w:autoSpaceDN w:val="0"/>
        <w:adjustRightInd w:val="0"/>
        <w:rPr>
          <w:bCs/>
          <w:iCs/>
          <w:szCs w:val="28"/>
        </w:rPr>
      </w:pPr>
      <w:r w:rsidRPr="009C4817">
        <w:rPr>
          <w:bCs/>
          <w:iCs/>
          <w:szCs w:val="28"/>
        </w:rPr>
        <w:t>час і місце проведення зборів.</w:t>
      </w:r>
    </w:p>
    <w:p w:rsidR="00265269" w:rsidRPr="009C4817" w:rsidRDefault="00B00EAA" w:rsidP="00265269">
      <w:r w:rsidRPr="009C4817">
        <w:t>23.</w:t>
      </w:r>
      <w:r w:rsidR="00265269" w:rsidRPr="009C4817">
        <w:t>7.Для скликання та проведення зборів мешканців за місцем проживання з приводу створення органу самоорганізації населення та обрання органу самоорганізації населення спеціального дозволу не потребується.</w:t>
      </w:r>
    </w:p>
    <w:p w:rsidR="00265269" w:rsidRPr="009C4817" w:rsidRDefault="00B00EAA" w:rsidP="00265269">
      <w:pPr>
        <w:autoSpaceDE w:val="0"/>
        <w:autoSpaceDN w:val="0"/>
        <w:adjustRightInd w:val="0"/>
        <w:rPr>
          <w:bCs/>
          <w:iCs/>
          <w:szCs w:val="28"/>
        </w:rPr>
      </w:pPr>
      <w:r w:rsidRPr="009C4817">
        <w:rPr>
          <w:bCs/>
          <w:iCs/>
          <w:szCs w:val="28"/>
        </w:rPr>
        <w:t>23.</w:t>
      </w:r>
      <w:r w:rsidR="00265269" w:rsidRPr="009C4817">
        <w:rPr>
          <w:bCs/>
          <w:iCs/>
          <w:szCs w:val="28"/>
        </w:rPr>
        <w:t>8.На вимогу ініціаторів зборів  виконавчий комітет Ізюмської міської ради забезпечує надання у безкоштовне тимчасове користування необхідне приміщення для проведення зборів (конференції), яке знаходиться у власності територіальної громади міста Ізюм.</w:t>
      </w:r>
    </w:p>
    <w:p w:rsidR="00265269" w:rsidRPr="009C4817" w:rsidRDefault="00B00EAA" w:rsidP="00265269">
      <w:pPr>
        <w:autoSpaceDE w:val="0"/>
        <w:autoSpaceDN w:val="0"/>
        <w:adjustRightInd w:val="0"/>
        <w:rPr>
          <w:bCs/>
          <w:iCs/>
          <w:szCs w:val="28"/>
        </w:rPr>
      </w:pPr>
      <w:r w:rsidRPr="009C4817">
        <w:rPr>
          <w:bCs/>
          <w:iCs/>
          <w:szCs w:val="28"/>
        </w:rPr>
        <w:t>23.</w:t>
      </w:r>
      <w:r w:rsidR="00265269" w:rsidRPr="009C4817">
        <w:rPr>
          <w:bCs/>
          <w:iCs/>
          <w:szCs w:val="28"/>
        </w:rPr>
        <w:t>9.В окремих випадках збори (конференції) можуть проводитися в приміщеннях інших форм власності.</w:t>
      </w:r>
    </w:p>
    <w:p w:rsidR="00265269" w:rsidRPr="009C4817" w:rsidRDefault="00B00EAA" w:rsidP="00265269">
      <w:pPr>
        <w:autoSpaceDE w:val="0"/>
        <w:autoSpaceDN w:val="0"/>
        <w:adjustRightInd w:val="0"/>
        <w:ind w:firstLine="708"/>
        <w:rPr>
          <w:bCs/>
          <w:iCs/>
          <w:szCs w:val="28"/>
        </w:rPr>
      </w:pPr>
      <w:r w:rsidRPr="009C4817">
        <w:rPr>
          <w:bCs/>
          <w:iCs/>
          <w:szCs w:val="28"/>
        </w:rPr>
        <w:t>23.</w:t>
      </w:r>
      <w:r w:rsidR="00265269" w:rsidRPr="009C4817">
        <w:rPr>
          <w:bCs/>
          <w:iCs/>
          <w:szCs w:val="28"/>
        </w:rPr>
        <w:t>10.Якщо неможливо організувати проведення загальних зборів у день та час, визначений у повідомленні ініціативної групи, Ізюмський міський голова або секретар Ізюмської міської ради може запропонувати ініціативній групі інший день, час та місце проведення зборів. Остаточне рішення з цього питання може бути прийняте за згодою ініціативної групи. У цьому випадку дата проведення зборів не може розходитися з датою, запропонованою ініціативною групою, на більш ніж 14 календарних днів.</w:t>
      </w:r>
    </w:p>
    <w:p w:rsidR="00265269" w:rsidRPr="009C4817" w:rsidRDefault="00B00EAA" w:rsidP="00265269">
      <w:pPr>
        <w:autoSpaceDE w:val="0"/>
        <w:autoSpaceDN w:val="0"/>
        <w:adjustRightInd w:val="0"/>
        <w:rPr>
          <w:bCs/>
          <w:iCs/>
          <w:szCs w:val="28"/>
        </w:rPr>
      </w:pPr>
      <w:r w:rsidRPr="009C4817">
        <w:rPr>
          <w:bCs/>
          <w:iCs/>
          <w:szCs w:val="28"/>
        </w:rPr>
        <w:t>23.</w:t>
      </w:r>
      <w:r w:rsidR="00265269" w:rsidRPr="009C4817">
        <w:rPr>
          <w:bCs/>
          <w:iCs/>
          <w:szCs w:val="28"/>
        </w:rPr>
        <w:t xml:space="preserve">11.Відмова у прийнятті рішення про скликання зборів громадян може бути прийнята у разі виявлення намірів ініціаторів зборів включити до розгляду питання які мають ознаки загрози невизнання  поваги  до прав і свобод та забезпечення справедливих вимог моралі, громадського порядку і загального </w:t>
      </w:r>
      <w:r w:rsidR="00265269" w:rsidRPr="009C4817">
        <w:rPr>
          <w:bCs/>
          <w:iCs/>
          <w:szCs w:val="28"/>
        </w:rPr>
        <w:lastRenderedPageBreak/>
        <w:t>добробут, порушення встановлених Конституцією, законами України і міжнародними правовими актами  територіальної цілісності України.</w:t>
      </w:r>
    </w:p>
    <w:p w:rsidR="00265269" w:rsidRPr="009C4817" w:rsidRDefault="00B00EAA" w:rsidP="00265269">
      <w:pPr>
        <w:autoSpaceDE w:val="0"/>
        <w:autoSpaceDN w:val="0"/>
        <w:adjustRightInd w:val="0"/>
        <w:rPr>
          <w:bCs/>
          <w:iCs/>
          <w:szCs w:val="28"/>
        </w:rPr>
      </w:pPr>
      <w:r w:rsidRPr="009C4817">
        <w:rPr>
          <w:bCs/>
          <w:iCs/>
          <w:szCs w:val="28"/>
        </w:rPr>
        <w:t>23.</w:t>
      </w:r>
      <w:r w:rsidR="00265269" w:rsidRPr="009C4817">
        <w:rPr>
          <w:bCs/>
          <w:iCs/>
          <w:szCs w:val="28"/>
        </w:rPr>
        <w:t xml:space="preserve">12.Організація та матеріально-технічне забезпечення проведення зборів громадян за місцем проживання покладається на виконавчий комітет Ізюмської міської ради. </w:t>
      </w:r>
    </w:p>
    <w:p w:rsidR="00265269" w:rsidRPr="009C4817" w:rsidRDefault="00265269" w:rsidP="00265269">
      <w:pPr>
        <w:autoSpaceDE w:val="0"/>
        <w:autoSpaceDN w:val="0"/>
        <w:adjustRightInd w:val="0"/>
        <w:rPr>
          <w:bCs/>
          <w:iCs/>
          <w:szCs w:val="28"/>
        </w:rPr>
      </w:pPr>
    </w:p>
    <w:p w:rsidR="00265269" w:rsidRPr="009C4817" w:rsidRDefault="00265269" w:rsidP="00265269">
      <w:pPr>
        <w:autoSpaceDE w:val="0"/>
        <w:autoSpaceDN w:val="0"/>
        <w:adjustRightInd w:val="0"/>
        <w:rPr>
          <w:bCs/>
          <w:iCs/>
          <w:szCs w:val="28"/>
        </w:rPr>
      </w:pPr>
      <w:r w:rsidRPr="00546CC2">
        <w:rPr>
          <w:b/>
          <w:bCs/>
          <w:iCs/>
          <w:szCs w:val="28"/>
        </w:rPr>
        <w:t xml:space="preserve">Стаття </w:t>
      </w:r>
      <w:r w:rsidR="00B00EAA" w:rsidRPr="00546CC2">
        <w:rPr>
          <w:b/>
          <w:bCs/>
          <w:iCs/>
          <w:szCs w:val="28"/>
        </w:rPr>
        <w:t>24</w:t>
      </w:r>
      <w:r w:rsidRPr="00546CC2">
        <w:rPr>
          <w:b/>
          <w:bCs/>
          <w:iCs/>
          <w:szCs w:val="28"/>
        </w:rPr>
        <w:t>.</w:t>
      </w:r>
      <w:r w:rsidRPr="009C4817">
        <w:rPr>
          <w:bCs/>
          <w:iCs/>
          <w:szCs w:val="28"/>
        </w:rPr>
        <w:t xml:space="preserve"> Повідомлення про проведення зборів та інших заходів </w:t>
      </w:r>
    </w:p>
    <w:p w:rsidR="00265269" w:rsidRPr="009C4817" w:rsidRDefault="00B00EAA" w:rsidP="00265269">
      <w:pPr>
        <w:autoSpaceDE w:val="0"/>
        <w:autoSpaceDN w:val="0"/>
        <w:adjustRightInd w:val="0"/>
        <w:rPr>
          <w:bCs/>
          <w:iCs/>
          <w:szCs w:val="28"/>
        </w:rPr>
      </w:pPr>
      <w:r w:rsidRPr="009C4817">
        <w:rPr>
          <w:bCs/>
          <w:iCs/>
          <w:szCs w:val="28"/>
        </w:rPr>
        <w:t>24.</w:t>
      </w:r>
      <w:r w:rsidR="00265269" w:rsidRPr="009C4817">
        <w:rPr>
          <w:bCs/>
          <w:iCs/>
          <w:szCs w:val="28"/>
        </w:rPr>
        <w:t>1.Повідомлення про проведення зборів та інших заходів (опитування громадян, тощо) доводиться до відома жителів відповідного геоніма, групи геонімів або територіального утворення не пізніше ніж за п’ять календарних днів до початку зборів, заходів.</w:t>
      </w:r>
    </w:p>
    <w:p w:rsidR="00265269" w:rsidRPr="009C4817" w:rsidRDefault="00B00EAA" w:rsidP="00265269">
      <w:pPr>
        <w:autoSpaceDE w:val="0"/>
        <w:autoSpaceDN w:val="0"/>
        <w:adjustRightInd w:val="0"/>
        <w:rPr>
          <w:bCs/>
          <w:iCs/>
          <w:szCs w:val="28"/>
        </w:rPr>
      </w:pPr>
      <w:r w:rsidRPr="009C4817">
        <w:rPr>
          <w:bCs/>
          <w:iCs/>
          <w:szCs w:val="28"/>
        </w:rPr>
        <w:t>24.</w:t>
      </w:r>
      <w:r w:rsidR="00265269" w:rsidRPr="009C4817">
        <w:rPr>
          <w:bCs/>
          <w:iCs/>
          <w:szCs w:val="28"/>
        </w:rPr>
        <w:t>2.Повідомлення про проведення зборів, заходів здійснюється шляхом письмового (друкованого) оголошення, в якому зазначається:</w:t>
      </w:r>
    </w:p>
    <w:p w:rsidR="00265269" w:rsidRPr="009C4817" w:rsidRDefault="00265269" w:rsidP="00265269">
      <w:pPr>
        <w:autoSpaceDE w:val="0"/>
        <w:autoSpaceDN w:val="0"/>
        <w:adjustRightInd w:val="0"/>
        <w:rPr>
          <w:bCs/>
          <w:iCs/>
          <w:szCs w:val="28"/>
        </w:rPr>
      </w:pPr>
      <w:r w:rsidRPr="009C4817">
        <w:rPr>
          <w:bCs/>
          <w:iCs/>
          <w:szCs w:val="28"/>
        </w:rPr>
        <w:t>вид зборів(збори, опитування, тощо);</w:t>
      </w:r>
    </w:p>
    <w:p w:rsidR="00265269" w:rsidRPr="009C4817" w:rsidRDefault="00265269" w:rsidP="00265269">
      <w:pPr>
        <w:autoSpaceDE w:val="0"/>
        <w:autoSpaceDN w:val="0"/>
        <w:adjustRightInd w:val="0"/>
        <w:rPr>
          <w:bCs/>
          <w:iCs/>
          <w:szCs w:val="28"/>
        </w:rPr>
      </w:pPr>
      <w:r w:rsidRPr="009C4817">
        <w:rPr>
          <w:bCs/>
          <w:iCs/>
          <w:szCs w:val="28"/>
        </w:rPr>
        <w:t>орієнтовний порядок денний;</w:t>
      </w:r>
    </w:p>
    <w:p w:rsidR="00265269" w:rsidRPr="009C4817" w:rsidRDefault="00265269" w:rsidP="00265269">
      <w:pPr>
        <w:autoSpaceDE w:val="0"/>
        <w:autoSpaceDN w:val="0"/>
        <w:adjustRightInd w:val="0"/>
        <w:rPr>
          <w:bCs/>
          <w:iCs/>
          <w:szCs w:val="28"/>
        </w:rPr>
      </w:pPr>
      <w:r w:rsidRPr="009C4817">
        <w:rPr>
          <w:bCs/>
          <w:iCs/>
          <w:szCs w:val="28"/>
        </w:rPr>
        <w:t>ініціатори;</w:t>
      </w:r>
    </w:p>
    <w:p w:rsidR="00265269" w:rsidRPr="009C4817" w:rsidRDefault="00265269" w:rsidP="00265269">
      <w:pPr>
        <w:autoSpaceDE w:val="0"/>
        <w:autoSpaceDN w:val="0"/>
        <w:adjustRightInd w:val="0"/>
        <w:rPr>
          <w:bCs/>
          <w:iCs/>
          <w:szCs w:val="28"/>
        </w:rPr>
      </w:pPr>
      <w:r w:rsidRPr="009C4817">
        <w:rPr>
          <w:bCs/>
          <w:iCs/>
          <w:szCs w:val="28"/>
        </w:rPr>
        <w:t>дата, місце і час проведення зборів, заходів.</w:t>
      </w:r>
    </w:p>
    <w:p w:rsidR="00265269" w:rsidRPr="009C4817" w:rsidRDefault="00B00EAA" w:rsidP="00265269">
      <w:pPr>
        <w:autoSpaceDE w:val="0"/>
        <w:autoSpaceDN w:val="0"/>
        <w:adjustRightInd w:val="0"/>
        <w:rPr>
          <w:bCs/>
          <w:iCs/>
          <w:szCs w:val="28"/>
        </w:rPr>
      </w:pPr>
      <w:r w:rsidRPr="009C4817">
        <w:rPr>
          <w:bCs/>
          <w:iCs/>
          <w:szCs w:val="28"/>
        </w:rPr>
        <w:t>24.</w:t>
      </w:r>
      <w:r w:rsidR="00265269" w:rsidRPr="009C4817">
        <w:rPr>
          <w:bCs/>
          <w:iCs/>
          <w:szCs w:val="28"/>
        </w:rPr>
        <w:t>3.Оголошення може містити іншу довідкову або роз’яснювальну інформацію і доводиться до відома жителів у спосіб, який визначає ініціатор зборів.</w:t>
      </w:r>
    </w:p>
    <w:p w:rsidR="00B00EAA" w:rsidRPr="009C4817" w:rsidRDefault="00B00EAA" w:rsidP="00265269">
      <w:pPr>
        <w:autoSpaceDE w:val="0"/>
        <w:autoSpaceDN w:val="0"/>
        <w:adjustRightInd w:val="0"/>
        <w:rPr>
          <w:bCs/>
          <w:iCs/>
          <w:szCs w:val="28"/>
        </w:rPr>
      </w:pPr>
    </w:p>
    <w:p w:rsidR="00265269" w:rsidRPr="009C4817" w:rsidRDefault="00265269" w:rsidP="00265269">
      <w:pPr>
        <w:autoSpaceDE w:val="0"/>
        <w:autoSpaceDN w:val="0"/>
        <w:adjustRightInd w:val="0"/>
        <w:rPr>
          <w:bCs/>
          <w:iCs/>
          <w:szCs w:val="28"/>
        </w:rPr>
      </w:pPr>
      <w:r w:rsidRPr="00546CC2">
        <w:rPr>
          <w:b/>
          <w:bCs/>
          <w:iCs/>
          <w:szCs w:val="28"/>
        </w:rPr>
        <w:t>Стаття</w:t>
      </w:r>
      <w:r w:rsidR="00B00EAA" w:rsidRPr="00546CC2">
        <w:rPr>
          <w:b/>
          <w:bCs/>
          <w:iCs/>
          <w:szCs w:val="28"/>
        </w:rPr>
        <w:t xml:space="preserve"> 25</w:t>
      </w:r>
      <w:r w:rsidRPr="00546CC2">
        <w:rPr>
          <w:b/>
          <w:bCs/>
          <w:iCs/>
          <w:szCs w:val="28"/>
        </w:rPr>
        <w:t>.</w:t>
      </w:r>
      <w:r w:rsidRPr="009C4817">
        <w:rPr>
          <w:bCs/>
          <w:iCs/>
          <w:szCs w:val="28"/>
        </w:rPr>
        <w:t xml:space="preserve"> Норми представництва на зборах уповноважених представників громадян</w:t>
      </w:r>
    </w:p>
    <w:p w:rsidR="00265269" w:rsidRPr="009C4817" w:rsidRDefault="00B00EAA" w:rsidP="00265269">
      <w:pPr>
        <w:autoSpaceDE w:val="0"/>
        <w:autoSpaceDN w:val="0"/>
        <w:adjustRightInd w:val="0"/>
        <w:rPr>
          <w:bCs/>
          <w:iCs/>
          <w:szCs w:val="28"/>
        </w:rPr>
      </w:pPr>
      <w:r w:rsidRPr="009C4817">
        <w:rPr>
          <w:bCs/>
          <w:iCs/>
          <w:szCs w:val="28"/>
        </w:rPr>
        <w:t>25.</w:t>
      </w:r>
      <w:r w:rsidR="00265269" w:rsidRPr="009C4817">
        <w:rPr>
          <w:bCs/>
          <w:iCs/>
          <w:szCs w:val="28"/>
        </w:rPr>
        <w:t xml:space="preserve">1.У випадках, коли скликання зборів пов’язане з певними організаційними складнощами, можуть скликатися збори (конференції) представників громадян від жителів мікрорайонів, вулиць, кварталів, будинків та інших територіальних утворень. Норми представництва на зборах (конференціях)  представників визначаються </w:t>
      </w:r>
      <w:r w:rsidR="00BE35EA" w:rsidRPr="009C4817">
        <w:rPr>
          <w:bCs/>
          <w:iCs/>
          <w:szCs w:val="28"/>
        </w:rPr>
        <w:t>даною статтею, а саме:</w:t>
      </w:r>
    </w:p>
    <w:p w:rsidR="00265269" w:rsidRPr="009C4817" w:rsidRDefault="00265269" w:rsidP="00265269">
      <w:pPr>
        <w:pStyle w:val="a5"/>
        <w:autoSpaceDE w:val="0"/>
        <w:autoSpaceDN w:val="0"/>
        <w:adjustRightInd w:val="0"/>
        <w:ind w:left="0"/>
        <w:rPr>
          <w:bCs/>
          <w:iCs/>
          <w:szCs w:val="28"/>
        </w:rPr>
      </w:pPr>
      <w:r w:rsidRPr="009C4817">
        <w:rPr>
          <w:bCs/>
          <w:iCs/>
          <w:szCs w:val="28"/>
        </w:rPr>
        <w:t>при проведенні загальноміських зборів представників територіальної громади міста Ізюм: не менше одного представника від одного будинку багатоповерхової забудови та не менше одного представника від двадцяти п’яти будинків індивідуальної забудови;</w:t>
      </w:r>
    </w:p>
    <w:p w:rsidR="00265269" w:rsidRPr="009C4817" w:rsidRDefault="00265269" w:rsidP="00265269">
      <w:pPr>
        <w:pStyle w:val="a5"/>
        <w:autoSpaceDE w:val="0"/>
        <w:autoSpaceDN w:val="0"/>
        <w:adjustRightInd w:val="0"/>
        <w:ind w:left="0"/>
        <w:rPr>
          <w:bCs/>
          <w:iCs/>
          <w:szCs w:val="28"/>
        </w:rPr>
      </w:pPr>
      <w:r w:rsidRPr="009C4817">
        <w:rPr>
          <w:bCs/>
          <w:iCs/>
          <w:szCs w:val="28"/>
        </w:rPr>
        <w:t xml:space="preserve">при проведенні зборів представників мешканців мікрорайону змішаної забудови – багатоповерхових будинків та будинків індивідуальної забудови згідно з визначеними мікрорайонами міста Ізюм: не менше одного представника від двох під’їздів багатоквартирного будинку та не менше одного  представника від 25 будинків індивідуальної забудови; </w:t>
      </w:r>
    </w:p>
    <w:p w:rsidR="00265269" w:rsidRPr="009C4817" w:rsidRDefault="00265269" w:rsidP="00265269">
      <w:pPr>
        <w:pStyle w:val="a5"/>
        <w:autoSpaceDE w:val="0"/>
        <w:autoSpaceDN w:val="0"/>
        <w:adjustRightInd w:val="0"/>
        <w:ind w:left="0"/>
        <w:rPr>
          <w:bCs/>
          <w:iCs/>
          <w:szCs w:val="28"/>
        </w:rPr>
      </w:pPr>
      <w:r w:rsidRPr="009C4817">
        <w:rPr>
          <w:bCs/>
          <w:iCs/>
          <w:szCs w:val="28"/>
        </w:rPr>
        <w:t xml:space="preserve">при проведенні зборів представників мешканців кварталу індивідуальної забудови: не менше одного представника від 25 будинків індивідуальної забудови; </w:t>
      </w:r>
    </w:p>
    <w:p w:rsidR="00265269" w:rsidRPr="009C4817" w:rsidRDefault="00265269" w:rsidP="00265269">
      <w:pPr>
        <w:pStyle w:val="a5"/>
        <w:autoSpaceDE w:val="0"/>
        <w:autoSpaceDN w:val="0"/>
        <w:adjustRightInd w:val="0"/>
        <w:ind w:left="0"/>
        <w:rPr>
          <w:bCs/>
          <w:iCs/>
          <w:szCs w:val="28"/>
        </w:rPr>
      </w:pPr>
      <w:r w:rsidRPr="009C4817">
        <w:rPr>
          <w:bCs/>
          <w:iCs/>
          <w:szCs w:val="28"/>
        </w:rPr>
        <w:t>при проведенні зборів представників мешканців вулиці: не менше одного</w:t>
      </w:r>
    </w:p>
    <w:p w:rsidR="00265269" w:rsidRPr="009C4817" w:rsidRDefault="00265269" w:rsidP="00265269">
      <w:pPr>
        <w:autoSpaceDE w:val="0"/>
        <w:autoSpaceDN w:val="0"/>
        <w:adjustRightInd w:val="0"/>
        <w:ind w:firstLine="0"/>
        <w:rPr>
          <w:bCs/>
          <w:iCs/>
          <w:szCs w:val="28"/>
        </w:rPr>
      </w:pPr>
      <w:r w:rsidRPr="009C4817">
        <w:rPr>
          <w:bCs/>
          <w:iCs/>
          <w:szCs w:val="28"/>
        </w:rPr>
        <w:t xml:space="preserve">представника від під’їзду багатоквартирного будинку та одного представника від 5 будинків індивідуальної забудови; </w:t>
      </w:r>
    </w:p>
    <w:p w:rsidR="00265269" w:rsidRPr="009C4817" w:rsidRDefault="00265269" w:rsidP="00265269">
      <w:pPr>
        <w:pStyle w:val="a5"/>
        <w:autoSpaceDE w:val="0"/>
        <w:autoSpaceDN w:val="0"/>
        <w:adjustRightInd w:val="0"/>
        <w:ind w:left="0"/>
        <w:rPr>
          <w:bCs/>
          <w:iCs/>
          <w:szCs w:val="28"/>
        </w:rPr>
      </w:pPr>
      <w:r w:rsidRPr="009C4817">
        <w:rPr>
          <w:bCs/>
          <w:iCs/>
          <w:szCs w:val="28"/>
        </w:rPr>
        <w:t>при проведенні зборів представників будинку: по одному представнику</w:t>
      </w:r>
    </w:p>
    <w:p w:rsidR="00265269" w:rsidRPr="009C4817" w:rsidRDefault="00265269" w:rsidP="00265269">
      <w:pPr>
        <w:autoSpaceDE w:val="0"/>
        <w:autoSpaceDN w:val="0"/>
        <w:adjustRightInd w:val="0"/>
        <w:ind w:firstLine="0"/>
        <w:rPr>
          <w:bCs/>
          <w:iCs/>
          <w:szCs w:val="28"/>
        </w:rPr>
      </w:pPr>
      <w:r w:rsidRPr="009C4817">
        <w:rPr>
          <w:bCs/>
          <w:iCs/>
          <w:szCs w:val="28"/>
        </w:rPr>
        <w:t>від кожного поверху кожного під’їзду багатоквартирного будинку.</w:t>
      </w:r>
    </w:p>
    <w:p w:rsidR="00265269" w:rsidRPr="009C4817" w:rsidRDefault="00B00EAA" w:rsidP="00265269">
      <w:pPr>
        <w:autoSpaceDE w:val="0"/>
        <w:autoSpaceDN w:val="0"/>
        <w:adjustRightInd w:val="0"/>
        <w:rPr>
          <w:bCs/>
          <w:iCs/>
          <w:szCs w:val="28"/>
        </w:rPr>
      </w:pPr>
      <w:r w:rsidRPr="009C4817">
        <w:rPr>
          <w:bCs/>
          <w:iCs/>
          <w:szCs w:val="28"/>
        </w:rPr>
        <w:lastRenderedPageBreak/>
        <w:t>25.</w:t>
      </w:r>
      <w:r w:rsidR="00265269" w:rsidRPr="009C4817">
        <w:rPr>
          <w:bCs/>
          <w:iCs/>
          <w:szCs w:val="28"/>
        </w:rPr>
        <w:t xml:space="preserve">2.Квота представництва є мінімально обов’язковою для проведення конференції представників територіальної громади в місті Ізюмі. Загальна кількість учасників зборів (конференцій) громадян може бути більше ніж визначена за квотами представництва за рахунок добровільної участі громадян, які мешкають на території </w:t>
      </w:r>
    </w:p>
    <w:p w:rsidR="00265269" w:rsidRPr="009C4817" w:rsidRDefault="00265269" w:rsidP="00265269">
      <w:pPr>
        <w:autoSpaceDE w:val="0"/>
        <w:autoSpaceDN w:val="0"/>
        <w:adjustRightInd w:val="0"/>
        <w:rPr>
          <w:bCs/>
          <w:iCs/>
          <w:szCs w:val="28"/>
        </w:rPr>
      </w:pPr>
    </w:p>
    <w:p w:rsidR="00B00EAA" w:rsidRPr="00546CC2" w:rsidRDefault="00265269" w:rsidP="00265269">
      <w:pPr>
        <w:autoSpaceDE w:val="0"/>
        <w:autoSpaceDN w:val="0"/>
        <w:adjustRightInd w:val="0"/>
        <w:ind w:firstLine="708"/>
        <w:rPr>
          <w:b/>
          <w:bCs/>
          <w:iCs/>
          <w:szCs w:val="28"/>
        </w:rPr>
      </w:pPr>
      <w:r w:rsidRPr="00546CC2">
        <w:rPr>
          <w:b/>
          <w:bCs/>
          <w:iCs/>
          <w:szCs w:val="28"/>
        </w:rPr>
        <w:t xml:space="preserve">Стаття </w:t>
      </w:r>
      <w:r w:rsidR="00B00EAA" w:rsidRPr="00546CC2">
        <w:rPr>
          <w:b/>
          <w:bCs/>
          <w:iCs/>
          <w:szCs w:val="28"/>
        </w:rPr>
        <w:t>26</w:t>
      </w:r>
      <w:r w:rsidRPr="00546CC2">
        <w:rPr>
          <w:b/>
          <w:bCs/>
          <w:iCs/>
          <w:szCs w:val="28"/>
        </w:rPr>
        <w:t>.</w:t>
      </w:r>
    </w:p>
    <w:p w:rsidR="00265269" w:rsidRPr="009C4817" w:rsidRDefault="00265269" w:rsidP="00265269">
      <w:pPr>
        <w:autoSpaceDE w:val="0"/>
        <w:autoSpaceDN w:val="0"/>
        <w:adjustRightInd w:val="0"/>
        <w:ind w:firstLine="708"/>
        <w:rPr>
          <w:bCs/>
          <w:iCs/>
          <w:szCs w:val="28"/>
        </w:rPr>
      </w:pPr>
      <w:r w:rsidRPr="009C4817">
        <w:rPr>
          <w:bCs/>
          <w:iCs/>
          <w:szCs w:val="28"/>
        </w:rPr>
        <w:t>Визначення уповноважених представників громадян для участі у зборах</w:t>
      </w:r>
    </w:p>
    <w:p w:rsidR="00265269" w:rsidRPr="009C4817" w:rsidRDefault="00B00EAA" w:rsidP="00265269">
      <w:pPr>
        <w:autoSpaceDE w:val="0"/>
        <w:autoSpaceDN w:val="0"/>
        <w:adjustRightInd w:val="0"/>
        <w:ind w:firstLine="708"/>
        <w:rPr>
          <w:bCs/>
          <w:iCs/>
          <w:szCs w:val="28"/>
        </w:rPr>
      </w:pPr>
      <w:r w:rsidRPr="009C4817">
        <w:rPr>
          <w:bCs/>
          <w:iCs/>
          <w:szCs w:val="28"/>
        </w:rPr>
        <w:t>26.</w:t>
      </w:r>
      <w:r w:rsidR="00265269" w:rsidRPr="009C4817">
        <w:rPr>
          <w:bCs/>
          <w:iCs/>
          <w:szCs w:val="28"/>
        </w:rPr>
        <w:t>1.Представники громадян для участі в зборах (конференції) визначаються у межах одного геоніма або групи геонімів, або у межах відповідних територіальних утворень.</w:t>
      </w:r>
    </w:p>
    <w:p w:rsidR="00265269" w:rsidRPr="009C4817" w:rsidRDefault="00B00EAA" w:rsidP="00265269">
      <w:pPr>
        <w:autoSpaceDE w:val="0"/>
        <w:autoSpaceDN w:val="0"/>
        <w:adjustRightInd w:val="0"/>
        <w:ind w:firstLine="708"/>
        <w:rPr>
          <w:bCs/>
          <w:iCs/>
          <w:szCs w:val="28"/>
        </w:rPr>
      </w:pPr>
      <w:r w:rsidRPr="009C4817">
        <w:rPr>
          <w:bCs/>
          <w:iCs/>
          <w:szCs w:val="28"/>
        </w:rPr>
        <w:t>26.</w:t>
      </w:r>
      <w:r w:rsidR="00265269" w:rsidRPr="009C4817">
        <w:rPr>
          <w:bCs/>
          <w:iCs/>
          <w:szCs w:val="28"/>
        </w:rPr>
        <w:t xml:space="preserve">2.Представники громадян для участі в зборах (конференції)  можуть визначатись попередніми зборами громадян або шляхом проведення опитування громадян, що проживають в межах конкретного територіального утворення, при якому думка (наміри) громадянина стосовно підтримки або не підтримки кандидатури представника для участі у конференції фіксується шляхом власноручного заповнення громадянами опитувального листа. </w:t>
      </w:r>
    </w:p>
    <w:p w:rsidR="00265269" w:rsidRPr="009C4817" w:rsidRDefault="00B00EAA" w:rsidP="00265269">
      <w:pPr>
        <w:autoSpaceDE w:val="0"/>
        <w:autoSpaceDN w:val="0"/>
        <w:adjustRightInd w:val="0"/>
        <w:ind w:firstLine="708"/>
        <w:rPr>
          <w:bCs/>
          <w:iCs/>
          <w:szCs w:val="28"/>
        </w:rPr>
      </w:pPr>
      <w:r w:rsidRPr="009C4817">
        <w:rPr>
          <w:bCs/>
          <w:iCs/>
          <w:szCs w:val="28"/>
        </w:rPr>
        <w:t>26.</w:t>
      </w:r>
      <w:r w:rsidR="00265269" w:rsidRPr="009C4817">
        <w:rPr>
          <w:bCs/>
          <w:iCs/>
          <w:szCs w:val="28"/>
        </w:rPr>
        <w:t xml:space="preserve">3.У випадках, коли уповноважені представники громадян визначаються попередніми зборами громадян такі збори громадян проводяться відповідно до статті </w:t>
      </w:r>
      <w:r w:rsidR="001C2887" w:rsidRPr="009C4817">
        <w:rPr>
          <w:bCs/>
          <w:iCs/>
          <w:szCs w:val="28"/>
        </w:rPr>
        <w:t>29</w:t>
      </w:r>
      <w:r w:rsidR="00265269" w:rsidRPr="009C4817">
        <w:rPr>
          <w:bCs/>
          <w:iCs/>
          <w:szCs w:val="28"/>
        </w:rPr>
        <w:t xml:space="preserve"> даного </w:t>
      </w:r>
      <w:r w:rsidR="001C2887" w:rsidRPr="009C4817">
        <w:rPr>
          <w:bCs/>
          <w:iCs/>
          <w:szCs w:val="28"/>
        </w:rPr>
        <w:t>Статуту</w:t>
      </w:r>
      <w:r w:rsidR="00265269" w:rsidRPr="009C4817">
        <w:rPr>
          <w:bCs/>
          <w:iCs/>
          <w:szCs w:val="28"/>
        </w:rPr>
        <w:t>, оформлюється протоколом.</w:t>
      </w:r>
    </w:p>
    <w:p w:rsidR="00265269" w:rsidRPr="009C4817" w:rsidRDefault="00B00EAA" w:rsidP="00265269">
      <w:pPr>
        <w:autoSpaceDE w:val="0"/>
        <w:autoSpaceDN w:val="0"/>
        <w:adjustRightInd w:val="0"/>
        <w:ind w:firstLine="708"/>
        <w:rPr>
          <w:bCs/>
          <w:iCs/>
          <w:szCs w:val="28"/>
        </w:rPr>
      </w:pPr>
      <w:r w:rsidRPr="009C4817">
        <w:rPr>
          <w:bCs/>
          <w:iCs/>
          <w:szCs w:val="28"/>
        </w:rPr>
        <w:t>26.</w:t>
      </w:r>
      <w:r w:rsidR="00265269" w:rsidRPr="009C4817">
        <w:rPr>
          <w:bCs/>
          <w:iCs/>
          <w:szCs w:val="28"/>
        </w:rPr>
        <w:t>4.Протокол попередніх зборів передається ініціаторами зборів до лічильної комісії зборів (конференцій) громадян і враховуються під час визначення правомочності зборів (конференції).</w:t>
      </w:r>
    </w:p>
    <w:p w:rsidR="00265269" w:rsidRPr="009C4817" w:rsidRDefault="00B00EAA" w:rsidP="00265269">
      <w:pPr>
        <w:autoSpaceDE w:val="0"/>
        <w:autoSpaceDN w:val="0"/>
        <w:adjustRightInd w:val="0"/>
        <w:ind w:firstLine="708"/>
        <w:rPr>
          <w:bCs/>
          <w:iCs/>
          <w:szCs w:val="28"/>
        </w:rPr>
      </w:pPr>
      <w:r w:rsidRPr="009C4817">
        <w:rPr>
          <w:bCs/>
          <w:iCs/>
          <w:szCs w:val="28"/>
        </w:rPr>
        <w:t>26.</w:t>
      </w:r>
      <w:r w:rsidR="00265269" w:rsidRPr="009C4817">
        <w:rPr>
          <w:bCs/>
          <w:iCs/>
          <w:szCs w:val="28"/>
        </w:rPr>
        <w:t>5.</w:t>
      </w:r>
      <w:r w:rsidR="00C729A3" w:rsidRPr="00C729A3">
        <w:rPr>
          <w:bCs/>
          <w:iCs/>
          <w:color w:val="000000"/>
          <w:szCs w:val="28"/>
        </w:rPr>
        <w:t xml:space="preserve"> </w:t>
      </w:r>
      <w:r w:rsidR="00C729A3">
        <w:rPr>
          <w:bCs/>
          <w:iCs/>
          <w:color w:val="000000"/>
          <w:szCs w:val="28"/>
        </w:rPr>
        <w:t xml:space="preserve">У випадках, коли уповноважені представники громадян визначаються шляхом  заповнення жителями опитувального листа то </w:t>
      </w:r>
      <w:r w:rsidR="00C729A3" w:rsidRPr="00413B3D">
        <w:rPr>
          <w:bCs/>
          <w:iCs/>
          <w:color w:val="000000"/>
          <w:szCs w:val="28"/>
        </w:rPr>
        <w:t>опитування опитувальний лист передається до лічильної комісії зборів і враховується під час визначення правомочності зборів.</w:t>
      </w:r>
    </w:p>
    <w:p w:rsidR="00265269" w:rsidRPr="009C4817" w:rsidRDefault="00B00EAA" w:rsidP="00265269">
      <w:pPr>
        <w:autoSpaceDE w:val="0"/>
        <w:autoSpaceDN w:val="0"/>
        <w:adjustRightInd w:val="0"/>
        <w:ind w:firstLine="708"/>
        <w:rPr>
          <w:bCs/>
          <w:iCs/>
          <w:szCs w:val="28"/>
        </w:rPr>
      </w:pPr>
      <w:r w:rsidRPr="009C4817">
        <w:rPr>
          <w:bCs/>
          <w:iCs/>
          <w:szCs w:val="28"/>
        </w:rPr>
        <w:t>26.</w:t>
      </w:r>
      <w:r w:rsidR="00265269" w:rsidRPr="009C4817">
        <w:rPr>
          <w:bCs/>
          <w:iCs/>
          <w:szCs w:val="28"/>
        </w:rPr>
        <w:t xml:space="preserve">6.Опитувальний лист виготовлюється самостійно членами ініціативної групи  або виконавчим комітетом Ізюмської міської ради – за зверненням членів ініціативної групи. </w:t>
      </w:r>
    </w:p>
    <w:p w:rsidR="00265269" w:rsidRPr="009C4817" w:rsidRDefault="00B00EAA" w:rsidP="00265269">
      <w:pPr>
        <w:autoSpaceDE w:val="0"/>
        <w:autoSpaceDN w:val="0"/>
        <w:adjustRightInd w:val="0"/>
        <w:ind w:firstLine="708"/>
        <w:rPr>
          <w:bCs/>
          <w:iCs/>
          <w:szCs w:val="28"/>
        </w:rPr>
      </w:pPr>
      <w:r w:rsidRPr="009C4817">
        <w:rPr>
          <w:bCs/>
          <w:iCs/>
          <w:szCs w:val="28"/>
        </w:rPr>
        <w:t>26.</w:t>
      </w:r>
      <w:r w:rsidR="00265269" w:rsidRPr="009C4817">
        <w:rPr>
          <w:bCs/>
          <w:iCs/>
          <w:szCs w:val="28"/>
        </w:rPr>
        <w:t>7.Прізвище кандидатури уповноваженого представника від громадян для участі у зборах уповноважених осіб заноситься до опитувального листа членами ініціативної групи за пропозицією громадян, що проживають на  території відповідного територіального утворення. Громадяни можуть пропонувати кандидатури уповноважених представників одразу після отримання повідомлення про проведення опитування.</w:t>
      </w:r>
    </w:p>
    <w:p w:rsidR="00265269" w:rsidRPr="009C4817" w:rsidRDefault="00B00EAA" w:rsidP="00265269">
      <w:pPr>
        <w:autoSpaceDE w:val="0"/>
        <w:autoSpaceDN w:val="0"/>
        <w:adjustRightInd w:val="0"/>
        <w:rPr>
          <w:bCs/>
          <w:iCs/>
          <w:szCs w:val="28"/>
        </w:rPr>
      </w:pPr>
      <w:r w:rsidRPr="009C4817">
        <w:rPr>
          <w:bCs/>
          <w:iCs/>
          <w:szCs w:val="28"/>
        </w:rPr>
        <w:t>26.</w:t>
      </w:r>
      <w:r w:rsidR="00265269" w:rsidRPr="009C4817">
        <w:rPr>
          <w:bCs/>
          <w:iCs/>
          <w:szCs w:val="28"/>
        </w:rPr>
        <w:t>8.У випадках, коли збори ініційовані Ізюмським міським головою, Ізюмською міською радою, виконавчим комітетом Ізюмської міської ради організація роботи з  визначення уповноважених представників громадян проводиться працівниками апарату виконавчого комітету Ізюмської міської ради з можливим залученням членів органів самоорганізації населення, учасників громадських об’єднань на засадах добровільності і безоплатності.</w:t>
      </w:r>
    </w:p>
    <w:p w:rsidR="00265269" w:rsidRPr="009C4817" w:rsidRDefault="00B00EAA" w:rsidP="00265269">
      <w:pPr>
        <w:autoSpaceDE w:val="0"/>
        <w:autoSpaceDN w:val="0"/>
        <w:adjustRightInd w:val="0"/>
        <w:rPr>
          <w:bCs/>
          <w:iCs/>
          <w:szCs w:val="28"/>
        </w:rPr>
      </w:pPr>
      <w:r w:rsidRPr="009C4817">
        <w:rPr>
          <w:bCs/>
          <w:iCs/>
          <w:szCs w:val="28"/>
        </w:rPr>
        <w:t>26.</w:t>
      </w:r>
      <w:r w:rsidR="00265269" w:rsidRPr="009C4817">
        <w:rPr>
          <w:bCs/>
          <w:iCs/>
          <w:szCs w:val="28"/>
        </w:rPr>
        <w:t xml:space="preserve">9.Для проведення опитування у межах одного територіального утворення, до складу якого входять декілька геонімів,  опитувальний лист оформлюється для проведення опитування відносного окремого кандидата на </w:t>
      </w:r>
      <w:r w:rsidR="00265269" w:rsidRPr="009C4817">
        <w:rPr>
          <w:bCs/>
          <w:iCs/>
          <w:szCs w:val="28"/>
        </w:rPr>
        <w:lastRenderedPageBreak/>
        <w:t xml:space="preserve">визначення уповноваженого представника громадян на території тільки одного геоніма: однієї вулиці, одного провулку, одного проїду, тощо для інших видів  геонімів. з різними прізвищами кандидатур уповноважених представників від громадян для участі у зборах (конференції) уповноважених осіб. </w:t>
      </w:r>
    </w:p>
    <w:p w:rsidR="00265269" w:rsidRPr="009C4817" w:rsidRDefault="00B00EAA" w:rsidP="00265269">
      <w:pPr>
        <w:autoSpaceDE w:val="0"/>
        <w:autoSpaceDN w:val="0"/>
        <w:adjustRightInd w:val="0"/>
        <w:rPr>
          <w:bCs/>
          <w:iCs/>
          <w:szCs w:val="28"/>
        </w:rPr>
      </w:pPr>
      <w:r w:rsidRPr="009C4817">
        <w:rPr>
          <w:bCs/>
          <w:iCs/>
          <w:szCs w:val="28"/>
        </w:rPr>
        <w:t>26.</w:t>
      </w:r>
      <w:r w:rsidR="00265269" w:rsidRPr="009C4817">
        <w:rPr>
          <w:bCs/>
          <w:iCs/>
          <w:szCs w:val="28"/>
        </w:rPr>
        <w:t>10.До одного опитувального листа заноситься тільки одне прізвище кандидата для визначення, як  уповноваженого представника  громадян для участі у зборах (конференції уповноважених осіб).</w:t>
      </w:r>
    </w:p>
    <w:p w:rsidR="00265269" w:rsidRPr="009C4817" w:rsidRDefault="00B00EAA" w:rsidP="00265269">
      <w:pPr>
        <w:autoSpaceDE w:val="0"/>
        <w:autoSpaceDN w:val="0"/>
        <w:adjustRightInd w:val="0"/>
        <w:rPr>
          <w:bCs/>
          <w:iCs/>
          <w:szCs w:val="28"/>
        </w:rPr>
      </w:pPr>
      <w:r w:rsidRPr="009C4817">
        <w:rPr>
          <w:bCs/>
          <w:iCs/>
          <w:szCs w:val="28"/>
        </w:rPr>
        <w:t>26.</w:t>
      </w:r>
      <w:r w:rsidR="00265269" w:rsidRPr="009C4817">
        <w:rPr>
          <w:bCs/>
          <w:iCs/>
          <w:szCs w:val="28"/>
        </w:rPr>
        <w:t>11.Опитування проводиться шляхом по-будинкового обходу членами ініціативної групи або у випадках, описаних у статті</w:t>
      </w:r>
      <w:r w:rsidR="001C2887" w:rsidRPr="009C4817">
        <w:rPr>
          <w:bCs/>
          <w:iCs/>
          <w:szCs w:val="28"/>
        </w:rPr>
        <w:t xml:space="preserve"> </w:t>
      </w:r>
      <w:r w:rsidR="00265269" w:rsidRPr="009C4817">
        <w:rPr>
          <w:bCs/>
          <w:iCs/>
          <w:szCs w:val="28"/>
        </w:rPr>
        <w:t>1</w:t>
      </w:r>
      <w:r w:rsidR="001C2887" w:rsidRPr="009C4817">
        <w:rPr>
          <w:bCs/>
          <w:iCs/>
          <w:szCs w:val="28"/>
        </w:rPr>
        <w:t>6</w:t>
      </w:r>
      <w:r w:rsidR="00265269" w:rsidRPr="009C4817">
        <w:rPr>
          <w:bCs/>
          <w:iCs/>
          <w:szCs w:val="28"/>
        </w:rPr>
        <w:t>, працівниками апарату виконавчого комітету Ізюмської міської ради з можливим залученням членів органів самоорганізації населення, учасників громадських об’єднань.</w:t>
      </w:r>
    </w:p>
    <w:p w:rsidR="00265269" w:rsidRPr="009C4817" w:rsidRDefault="00B00EAA" w:rsidP="00265269">
      <w:pPr>
        <w:autoSpaceDE w:val="0"/>
        <w:autoSpaceDN w:val="0"/>
        <w:adjustRightInd w:val="0"/>
        <w:rPr>
          <w:bCs/>
          <w:iCs/>
          <w:szCs w:val="28"/>
        </w:rPr>
      </w:pPr>
      <w:r w:rsidRPr="009C4817">
        <w:rPr>
          <w:bCs/>
          <w:iCs/>
          <w:szCs w:val="28"/>
        </w:rPr>
        <w:t>26.</w:t>
      </w:r>
      <w:r w:rsidR="00265269" w:rsidRPr="009C4817">
        <w:rPr>
          <w:bCs/>
          <w:iCs/>
          <w:szCs w:val="28"/>
        </w:rPr>
        <w:t>12. Ко</w:t>
      </w:r>
      <w:r w:rsidR="00C729A3">
        <w:rPr>
          <w:bCs/>
          <w:iCs/>
          <w:szCs w:val="28"/>
        </w:rPr>
        <w:t>жний аркуш опитувального листа</w:t>
      </w:r>
      <w:r w:rsidR="00265269" w:rsidRPr="009C4817">
        <w:rPr>
          <w:bCs/>
          <w:iCs/>
          <w:szCs w:val="28"/>
        </w:rPr>
        <w:t xml:space="preserve"> підписується особою, що проводила опитування. </w:t>
      </w:r>
    </w:p>
    <w:p w:rsidR="00265269" w:rsidRPr="009C4817" w:rsidRDefault="00B00EAA" w:rsidP="00265269">
      <w:pPr>
        <w:autoSpaceDE w:val="0"/>
        <w:autoSpaceDN w:val="0"/>
        <w:adjustRightInd w:val="0"/>
        <w:rPr>
          <w:bCs/>
          <w:iCs/>
          <w:szCs w:val="28"/>
        </w:rPr>
      </w:pPr>
      <w:r w:rsidRPr="009C4817">
        <w:rPr>
          <w:bCs/>
          <w:iCs/>
          <w:szCs w:val="28"/>
        </w:rPr>
        <w:t>26.</w:t>
      </w:r>
      <w:r w:rsidR="00265269" w:rsidRPr="009C4817">
        <w:rPr>
          <w:bCs/>
          <w:iCs/>
          <w:szCs w:val="28"/>
        </w:rPr>
        <w:t>13.Підсумки опитування проводяться членами ініціативної групи, або іншими особами, що проводили опитування, після чого визначається прізвища жителів територіального утворення, що визначені як уповноважені представники громадян для участі у зборах за місцем проживання.</w:t>
      </w:r>
    </w:p>
    <w:p w:rsidR="00265269" w:rsidRPr="009C4817" w:rsidRDefault="00265269" w:rsidP="00265269">
      <w:pPr>
        <w:autoSpaceDE w:val="0"/>
        <w:autoSpaceDN w:val="0"/>
        <w:adjustRightInd w:val="0"/>
        <w:rPr>
          <w:bCs/>
          <w:iCs/>
          <w:szCs w:val="28"/>
        </w:rPr>
      </w:pPr>
      <w:r w:rsidRPr="009C4817">
        <w:rPr>
          <w:bCs/>
          <w:iCs/>
          <w:szCs w:val="28"/>
        </w:rPr>
        <w:t>Підсумки опитування відображаються на останньому аркуші опитувального листа.</w:t>
      </w:r>
    </w:p>
    <w:p w:rsidR="00265269" w:rsidRPr="009C4817" w:rsidRDefault="00B00EAA" w:rsidP="00265269">
      <w:pPr>
        <w:autoSpaceDE w:val="0"/>
        <w:autoSpaceDN w:val="0"/>
        <w:adjustRightInd w:val="0"/>
        <w:rPr>
          <w:bCs/>
          <w:iCs/>
          <w:szCs w:val="28"/>
        </w:rPr>
      </w:pPr>
      <w:r w:rsidRPr="009C4817">
        <w:rPr>
          <w:bCs/>
          <w:iCs/>
          <w:szCs w:val="28"/>
        </w:rPr>
        <w:t>26.</w:t>
      </w:r>
      <w:r w:rsidR="00265269" w:rsidRPr="009C4817">
        <w:rPr>
          <w:bCs/>
          <w:iCs/>
          <w:szCs w:val="28"/>
        </w:rPr>
        <w:t>14.Уповноваженим представником громадян визначається особа яка отримала підтримку не менше ніж 25 (двадцяти п’яти жителів).</w:t>
      </w:r>
    </w:p>
    <w:p w:rsidR="00265269" w:rsidRPr="009C4817" w:rsidRDefault="00B00EAA" w:rsidP="00265269">
      <w:pPr>
        <w:autoSpaceDE w:val="0"/>
        <w:autoSpaceDN w:val="0"/>
        <w:adjustRightInd w:val="0"/>
        <w:rPr>
          <w:bCs/>
          <w:iCs/>
          <w:szCs w:val="28"/>
        </w:rPr>
      </w:pPr>
      <w:r w:rsidRPr="009C4817">
        <w:rPr>
          <w:bCs/>
          <w:iCs/>
          <w:szCs w:val="28"/>
        </w:rPr>
        <w:t>26.</w:t>
      </w:r>
      <w:r w:rsidR="00265269" w:rsidRPr="009C4817">
        <w:rPr>
          <w:bCs/>
          <w:iCs/>
          <w:szCs w:val="28"/>
        </w:rPr>
        <w:t xml:space="preserve">15.У випадку, коли жодна з осіб, запропонованих для уповноваженого представництва громадян не набрала більшості голосів громадян, що проживають в межах  одного геоніма, в яких  проводилось опитування, ініціативна група проводить нове опитування за аналогічним порядком. </w:t>
      </w:r>
    </w:p>
    <w:p w:rsidR="00265269" w:rsidRPr="009C4817" w:rsidRDefault="00B00EAA" w:rsidP="00265269">
      <w:pPr>
        <w:autoSpaceDE w:val="0"/>
        <w:autoSpaceDN w:val="0"/>
        <w:adjustRightInd w:val="0"/>
        <w:rPr>
          <w:bCs/>
          <w:iCs/>
          <w:szCs w:val="28"/>
        </w:rPr>
      </w:pPr>
      <w:r w:rsidRPr="009C4817">
        <w:rPr>
          <w:bCs/>
          <w:iCs/>
          <w:szCs w:val="28"/>
        </w:rPr>
        <w:t>26.</w:t>
      </w:r>
      <w:r w:rsidR="00265269" w:rsidRPr="009C4817">
        <w:rPr>
          <w:bCs/>
          <w:iCs/>
          <w:szCs w:val="28"/>
        </w:rPr>
        <w:t>16.Опитувальні листи є невід’ємною частиною протоколі зборів уповноважених осіб і враховується під час процедури визначення правомочності зборів.</w:t>
      </w:r>
    </w:p>
    <w:p w:rsidR="00265269" w:rsidRPr="009C4817" w:rsidRDefault="00B00EAA" w:rsidP="00265269">
      <w:pPr>
        <w:autoSpaceDE w:val="0"/>
        <w:autoSpaceDN w:val="0"/>
        <w:adjustRightInd w:val="0"/>
        <w:rPr>
          <w:bCs/>
          <w:iCs/>
          <w:szCs w:val="28"/>
        </w:rPr>
      </w:pPr>
      <w:r w:rsidRPr="009C4817">
        <w:rPr>
          <w:bCs/>
          <w:iCs/>
          <w:szCs w:val="28"/>
        </w:rPr>
        <w:t>26.</w:t>
      </w:r>
      <w:r w:rsidR="00265269" w:rsidRPr="009C4817">
        <w:rPr>
          <w:bCs/>
          <w:iCs/>
          <w:szCs w:val="28"/>
        </w:rPr>
        <w:t>17.Всі листи опутування зберігаються особами, щоб проводили опитування до початку зборів громадян. На зборах опитувальні листи передають листи лічильні комісії зборів громадян.</w:t>
      </w:r>
    </w:p>
    <w:p w:rsidR="00265269" w:rsidRPr="009C4817" w:rsidRDefault="00265269" w:rsidP="00265269">
      <w:pPr>
        <w:autoSpaceDE w:val="0"/>
        <w:autoSpaceDN w:val="0"/>
        <w:adjustRightInd w:val="0"/>
        <w:rPr>
          <w:bCs/>
          <w:iCs/>
          <w:szCs w:val="28"/>
        </w:rPr>
      </w:pPr>
    </w:p>
    <w:p w:rsidR="00265269" w:rsidRPr="009C4817" w:rsidRDefault="00265269" w:rsidP="00265269">
      <w:pPr>
        <w:autoSpaceDE w:val="0"/>
        <w:autoSpaceDN w:val="0"/>
        <w:adjustRightInd w:val="0"/>
        <w:rPr>
          <w:bCs/>
          <w:iCs/>
          <w:szCs w:val="28"/>
        </w:rPr>
      </w:pPr>
      <w:r w:rsidRPr="00546CC2">
        <w:rPr>
          <w:b/>
          <w:bCs/>
          <w:iCs/>
          <w:szCs w:val="28"/>
        </w:rPr>
        <w:t xml:space="preserve">Стаття </w:t>
      </w:r>
      <w:r w:rsidR="00B00EAA" w:rsidRPr="00546CC2">
        <w:rPr>
          <w:b/>
          <w:bCs/>
          <w:iCs/>
          <w:szCs w:val="28"/>
        </w:rPr>
        <w:t>27</w:t>
      </w:r>
      <w:r w:rsidRPr="00546CC2">
        <w:rPr>
          <w:b/>
          <w:bCs/>
          <w:iCs/>
          <w:szCs w:val="28"/>
        </w:rPr>
        <w:t>.</w:t>
      </w:r>
      <w:r w:rsidRPr="009C4817">
        <w:rPr>
          <w:bCs/>
          <w:iCs/>
          <w:szCs w:val="28"/>
        </w:rPr>
        <w:t xml:space="preserve"> Інформування населення про проведення зборів</w:t>
      </w:r>
    </w:p>
    <w:p w:rsidR="00265269" w:rsidRPr="009C4817" w:rsidRDefault="00B00EAA" w:rsidP="00265269">
      <w:pPr>
        <w:autoSpaceDE w:val="0"/>
        <w:autoSpaceDN w:val="0"/>
        <w:adjustRightInd w:val="0"/>
        <w:rPr>
          <w:bCs/>
          <w:iCs/>
          <w:szCs w:val="28"/>
        </w:rPr>
      </w:pPr>
      <w:r w:rsidRPr="009C4817">
        <w:rPr>
          <w:bCs/>
          <w:iCs/>
          <w:szCs w:val="28"/>
        </w:rPr>
        <w:t>27.</w:t>
      </w:r>
      <w:r w:rsidR="00265269" w:rsidRPr="009C4817">
        <w:rPr>
          <w:bCs/>
          <w:iCs/>
          <w:szCs w:val="28"/>
        </w:rPr>
        <w:t>1.Рішення про скликання зборів  доводиться ініціаторами зборів до відома громадян, які проживають на відповідній території, не пізніш як за 7 днів до їх проведення із зазначенням часу скликання, місця проведення зборів та переліку питань, які передбачається винести на обговорення.</w:t>
      </w:r>
    </w:p>
    <w:p w:rsidR="00265269" w:rsidRPr="009C4817" w:rsidRDefault="00B00EAA" w:rsidP="00265269">
      <w:pPr>
        <w:autoSpaceDE w:val="0"/>
        <w:autoSpaceDN w:val="0"/>
        <w:adjustRightInd w:val="0"/>
        <w:rPr>
          <w:bCs/>
          <w:iCs/>
          <w:szCs w:val="28"/>
        </w:rPr>
      </w:pPr>
      <w:r w:rsidRPr="009C4817">
        <w:rPr>
          <w:bCs/>
          <w:iCs/>
          <w:szCs w:val="28"/>
        </w:rPr>
        <w:t>27.</w:t>
      </w:r>
      <w:r w:rsidR="00265269" w:rsidRPr="009C4817">
        <w:rPr>
          <w:bCs/>
          <w:iCs/>
          <w:szCs w:val="28"/>
        </w:rPr>
        <w:t>2</w:t>
      </w:r>
      <w:r w:rsidR="00C729A3" w:rsidRPr="00C729A3">
        <w:rPr>
          <w:bCs/>
          <w:iCs/>
          <w:color w:val="000000"/>
          <w:szCs w:val="28"/>
        </w:rPr>
        <w:t xml:space="preserve"> </w:t>
      </w:r>
      <w:r w:rsidR="00C729A3">
        <w:rPr>
          <w:bCs/>
          <w:iCs/>
          <w:color w:val="000000"/>
          <w:szCs w:val="28"/>
        </w:rPr>
        <w:t>Особи, які визначені уповноваженими представниками  громадян для участі у зборах громадян за місцем проживання, особисто повідомляються ініціаторами зборів</w:t>
      </w:r>
      <w:r w:rsidR="00265269" w:rsidRPr="009C4817">
        <w:rPr>
          <w:bCs/>
          <w:iCs/>
          <w:szCs w:val="28"/>
        </w:rPr>
        <w:t>.</w:t>
      </w:r>
    </w:p>
    <w:p w:rsidR="00265269" w:rsidRPr="009C4817" w:rsidRDefault="00265269" w:rsidP="00265269">
      <w:pPr>
        <w:autoSpaceDE w:val="0"/>
        <w:autoSpaceDN w:val="0"/>
        <w:adjustRightInd w:val="0"/>
        <w:ind w:firstLine="708"/>
        <w:rPr>
          <w:bCs/>
          <w:iCs/>
          <w:szCs w:val="28"/>
        </w:rPr>
      </w:pPr>
      <w:r w:rsidRPr="00546CC2">
        <w:rPr>
          <w:b/>
          <w:bCs/>
          <w:iCs/>
          <w:szCs w:val="28"/>
        </w:rPr>
        <w:t xml:space="preserve">Стаття </w:t>
      </w:r>
      <w:r w:rsidR="00B00EAA" w:rsidRPr="00546CC2">
        <w:rPr>
          <w:b/>
          <w:bCs/>
          <w:iCs/>
          <w:szCs w:val="28"/>
        </w:rPr>
        <w:t>28</w:t>
      </w:r>
      <w:r w:rsidRPr="00546CC2">
        <w:rPr>
          <w:b/>
          <w:bCs/>
          <w:iCs/>
          <w:szCs w:val="28"/>
        </w:rPr>
        <w:t>.</w:t>
      </w:r>
      <w:r w:rsidRPr="009C4817">
        <w:rPr>
          <w:bCs/>
          <w:iCs/>
          <w:szCs w:val="28"/>
        </w:rPr>
        <w:t xml:space="preserve"> Проведення зборів</w:t>
      </w:r>
    </w:p>
    <w:p w:rsidR="00265269" w:rsidRPr="009C4817" w:rsidRDefault="00B00EAA" w:rsidP="00265269">
      <w:pPr>
        <w:autoSpaceDE w:val="0"/>
        <w:autoSpaceDN w:val="0"/>
        <w:adjustRightInd w:val="0"/>
        <w:ind w:firstLine="708"/>
        <w:rPr>
          <w:bCs/>
          <w:iCs/>
          <w:szCs w:val="28"/>
        </w:rPr>
      </w:pPr>
      <w:r w:rsidRPr="009C4817">
        <w:rPr>
          <w:bCs/>
          <w:iCs/>
          <w:szCs w:val="28"/>
        </w:rPr>
        <w:t>28.</w:t>
      </w:r>
      <w:r w:rsidR="00265269" w:rsidRPr="009C4817">
        <w:rPr>
          <w:bCs/>
          <w:iCs/>
          <w:szCs w:val="28"/>
        </w:rPr>
        <w:t xml:space="preserve">1.Збори, ініційовані Ізюмським міським головою або виконавчим комітетом Ізюмської міської ради відкриває і веде міський голова або його заступник. </w:t>
      </w:r>
    </w:p>
    <w:p w:rsidR="00265269" w:rsidRPr="009C4817" w:rsidRDefault="00B00EAA" w:rsidP="00265269">
      <w:pPr>
        <w:autoSpaceDE w:val="0"/>
        <w:autoSpaceDN w:val="0"/>
        <w:adjustRightInd w:val="0"/>
        <w:ind w:firstLine="708"/>
        <w:rPr>
          <w:bCs/>
          <w:iCs/>
          <w:szCs w:val="28"/>
        </w:rPr>
      </w:pPr>
      <w:r w:rsidRPr="009C4817">
        <w:rPr>
          <w:bCs/>
          <w:iCs/>
          <w:szCs w:val="28"/>
        </w:rPr>
        <w:lastRenderedPageBreak/>
        <w:t>28.</w:t>
      </w:r>
      <w:r w:rsidR="00265269" w:rsidRPr="009C4817">
        <w:rPr>
          <w:bCs/>
          <w:iCs/>
          <w:szCs w:val="28"/>
        </w:rPr>
        <w:t>2.Збори, ініційовані Ізюмської міською радою, відкриває і веде Ізюмський міський голова або секретар Ізюмської міської ради.</w:t>
      </w:r>
    </w:p>
    <w:p w:rsidR="00265269" w:rsidRPr="009C4817" w:rsidRDefault="00B00EAA" w:rsidP="00265269">
      <w:pPr>
        <w:autoSpaceDE w:val="0"/>
        <w:autoSpaceDN w:val="0"/>
        <w:adjustRightInd w:val="0"/>
        <w:ind w:firstLine="708"/>
        <w:rPr>
          <w:bCs/>
          <w:iCs/>
          <w:szCs w:val="28"/>
        </w:rPr>
      </w:pPr>
      <w:r w:rsidRPr="009C4817">
        <w:rPr>
          <w:bCs/>
          <w:iCs/>
          <w:szCs w:val="28"/>
        </w:rPr>
        <w:t>28.</w:t>
      </w:r>
      <w:r w:rsidR="00265269" w:rsidRPr="009C4817">
        <w:rPr>
          <w:bCs/>
          <w:iCs/>
          <w:szCs w:val="28"/>
        </w:rPr>
        <w:t xml:space="preserve">3.Якщо збори скликано за рішенням органу самоорганізації населення, — керівник цього органу. </w:t>
      </w:r>
    </w:p>
    <w:p w:rsidR="00265269" w:rsidRPr="009C4817" w:rsidRDefault="00B00EAA" w:rsidP="00265269">
      <w:pPr>
        <w:autoSpaceDE w:val="0"/>
        <w:autoSpaceDN w:val="0"/>
        <w:adjustRightInd w:val="0"/>
        <w:ind w:firstLine="708"/>
        <w:rPr>
          <w:bCs/>
          <w:iCs/>
          <w:szCs w:val="28"/>
        </w:rPr>
      </w:pPr>
      <w:r w:rsidRPr="009C4817">
        <w:rPr>
          <w:bCs/>
          <w:iCs/>
          <w:szCs w:val="28"/>
        </w:rPr>
        <w:t>28.</w:t>
      </w:r>
      <w:r w:rsidR="00265269" w:rsidRPr="009C4817">
        <w:rPr>
          <w:bCs/>
          <w:iCs/>
          <w:szCs w:val="28"/>
        </w:rPr>
        <w:t>4.В разі, якщо ініціатором проведення загальних зборів є ініціативна група громадян за місцем проживання, збори відкриває та веде представник цієї ініціативної групи.</w:t>
      </w:r>
    </w:p>
    <w:p w:rsidR="00265269" w:rsidRPr="009C4817" w:rsidRDefault="00B00EAA" w:rsidP="00265269">
      <w:pPr>
        <w:autoSpaceDE w:val="0"/>
        <w:autoSpaceDN w:val="0"/>
        <w:adjustRightInd w:val="0"/>
        <w:ind w:firstLine="708"/>
        <w:rPr>
          <w:bCs/>
          <w:iCs/>
          <w:szCs w:val="28"/>
        </w:rPr>
      </w:pPr>
      <w:r w:rsidRPr="009C4817">
        <w:rPr>
          <w:bCs/>
          <w:iCs/>
          <w:szCs w:val="28"/>
        </w:rPr>
        <w:t>28.</w:t>
      </w:r>
      <w:r w:rsidR="00265269" w:rsidRPr="009C4817">
        <w:rPr>
          <w:bCs/>
          <w:iCs/>
          <w:szCs w:val="28"/>
        </w:rPr>
        <w:t>5.Перед початком зборів членами ініціативної групи або, у випадках, описаних у статті</w:t>
      </w:r>
      <w:r w:rsidR="001C2887" w:rsidRPr="009C4817">
        <w:rPr>
          <w:bCs/>
          <w:iCs/>
          <w:szCs w:val="28"/>
        </w:rPr>
        <w:t xml:space="preserve"> </w:t>
      </w:r>
      <w:r w:rsidR="00265269" w:rsidRPr="009C4817">
        <w:rPr>
          <w:bCs/>
          <w:iCs/>
          <w:szCs w:val="28"/>
        </w:rPr>
        <w:t>1</w:t>
      </w:r>
      <w:r w:rsidR="001C2887" w:rsidRPr="009C4817">
        <w:rPr>
          <w:bCs/>
          <w:iCs/>
          <w:szCs w:val="28"/>
        </w:rPr>
        <w:t>6</w:t>
      </w:r>
      <w:r w:rsidR="00265269" w:rsidRPr="009C4817">
        <w:rPr>
          <w:bCs/>
          <w:iCs/>
          <w:szCs w:val="28"/>
        </w:rPr>
        <w:t xml:space="preserve">, працівниками апарату виконавчого комітету Ізюмської міської ради, проводиться реєстрація учасників зборів у списку учасників зборів </w:t>
      </w:r>
      <w:r w:rsidR="00C729A3">
        <w:rPr>
          <w:bCs/>
          <w:iCs/>
          <w:szCs w:val="28"/>
        </w:rPr>
        <w:t>.</w:t>
      </w:r>
    </w:p>
    <w:p w:rsidR="00265269" w:rsidRPr="009C4817" w:rsidRDefault="00B00EAA" w:rsidP="00265269">
      <w:pPr>
        <w:autoSpaceDE w:val="0"/>
        <w:autoSpaceDN w:val="0"/>
        <w:adjustRightInd w:val="0"/>
        <w:rPr>
          <w:bCs/>
          <w:iCs/>
          <w:szCs w:val="28"/>
        </w:rPr>
      </w:pPr>
      <w:r w:rsidRPr="009C4817">
        <w:rPr>
          <w:bCs/>
          <w:iCs/>
          <w:szCs w:val="28"/>
        </w:rPr>
        <w:t>28.</w:t>
      </w:r>
      <w:r w:rsidR="00265269" w:rsidRPr="009C4817">
        <w:rPr>
          <w:bCs/>
          <w:iCs/>
          <w:szCs w:val="28"/>
        </w:rPr>
        <w:t>6.Для ведення протоколу зборів із числа їх учасників більшістю голосів обирається секретар зборів. Секретар зборів веде протокол зборів, який підписують голова і секретар зборів.</w:t>
      </w:r>
    </w:p>
    <w:p w:rsidR="00265269" w:rsidRPr="009C4817" w:rsidRDefault="00B00EAA" w:rsidP="00265269">
      <w:pPr>
        <w:autoSpaceDE w:val="0"/>
        <w:autoSpaceDN w:val="0"/>
        <w:adjustRightInd w:val="0"/>
        <w:rPr>
          <w:bCs/>
          <w:iCs/>
          <w:szCs w:val="28"/>
        </w:rPr>
      </w:pPr>
      <w:r w:rsidRPr="009C4817">
        <w:rPr>
          <w:bCs/>
          <w:iCs/>
          <w:szCs w:val="28"/>
        </w:rPr>
        <w:t>28.</w:t>
      </w:r>
      <w:r w:rsidR="00265269" w:rsidRPr="009C4817">
        <w:rPr>
          <w:bCs/>
          <w:iCs/>
          <w:szCs w:val="28"/>
        </w:rPr>
        <w:t>7.Для ведення зборів із числа їх учасників відносною більшістю голосів може обиратися президія зборів.</w:t>
      </w:r>
    </w:p>
    <w:p w:rsidR="00265269" w:rsidRPr="009C4817" w:rsidRDefault="00B00EAA" w:rsidP="00265269">
      <w:pPr>
        <w:autoSpaceDE w:val="0"/>
        <w:autoSpaceDN w:val="0"/>
        <w:adjustRightInd w:val="0"/>
        <w:rPr>
          <w:bCs/>
          <w:iCs/>
          <w:szCs w:val="28"/>
        </w:rPr>
      </w:pPr>
      <w:r w:rsidRPr="009C4817">
        <w:rPr>
          <w:bCs/>
          <w:iCs/>
          <w:szCs w:val="28"/>
        </w:rPr>
        <w:t>28.</w:t>
      </w:r>
      <w:r w:rsidR="00265269" w:rsidRPr="009C4817">
        <w:rPr>
          <w:bCs/>
          <w:iCs/>
          <w:szCs w:val="28"/>
        </w:rPr>
        <w:t xml:space="preserve">8.Для підрахунку голосів учасників зборів обирається лічильна комісія у складі не менше 3 осіб. Не можуть бути членами лічильної комісії міський голова, секретар міської ради, члени президії зборів. </w:t>
      </w:r>
    </w:p>
    <w:p w:rsidR="00265269" w:rsidRPr="009C4817" w:rsidRDefault="00B00EAA" w:rsidP="00265269">
      <w:pPr>
        <w:autoSpaceDE w:val="0"/>
        <w:autoSpaceDN w:val="0"/>
        <w:adjustRightInd w:val="0"/>
        <w:rPr>
          <w:bCs/>
          <w:iCs/>
          <w:szCs w:val="28"/>
        </w:rPr>
      </w:pPr>
      <w:r w:rsidRPr="009C4817">
        <w:rPr>
          <w:bCs/>
          <w:iCs/>
          <w:szCs w:val="28"/>
        </w:rPr>
        <w:t>28.</w:t>
      </w:r>
      <w:r w:rsidR="00265269" w:rsidRPr="009C4817">
        <w:rPr>
          <w:bCs/>
          <w:iCs/>
          <w:szCs w:val="28"/>
        </w:rPr>
        <w:t xml:space="preserve">9.Голова лічильної комісії разом із головою і секретарем зборів підписує список учасників зборів </w:t>
      </w:r>
      <w:r w:rsidR="00C729A3">
        <w:rPr>
          <w:bCs/>
          <w:iCs/>
          <w:szCs w:val="28"/>
        </w:rPr>
        <w:t>.</w:t>
      </w:r>
    </w:p>
    <w:p w:rsidR="00265269" w:rsidRPr="009C4817" w:rsidRDefault="00B00EAA" w:rsidP="00265269">
      <w:pPr>
        <w:autoSpaceDE w:val="0"/>
        <w:autoSpaceDN w:val="0"/>
        <w:adjustRightInd w:val="0"/>
        <w:rPr>
          <w:bCs/>
          <w:iCs/>
          <w:szCs w:val="28"/>
        </w:rPr>
      </w:pPr>
      <w:r w:rsidRPr="009C4817">
        <w:rPr>
          <w:bCs/>
          <w:iCs/>
          <w:szCs w:val="28"/>
        </w:rPr>
        <w:t>28.</w:t>
      </w:r>
      <w:r w:rsidR="00265269" w:rsidRPr="009C4817">
        <w:rPr>
          <w:bCs/>
          <w:iCs/>
          <w:szCs w:val="28"/>
        </w:rPr>
        <w:t>10.Після обрання лічильної комісії розглядається питання правомочності зборів. Правомочність зборів визначається на підставі даних про кількість громадян, що проживають у межах території, жителі якої приймають участь у зборах, списку учасників зборів, опитувальних листів.</w:t>
      </w:r>
    </w:p>
    <w:p w:rsidR="00265269" w:rsidRPr="009C4817" w:rsidRDefault="00B00EAA" w:rsidP="00265269">
      <w:pPr>
        <w:autoSpaceDE w:val="0"/>
        <w:autoSpaceDN w:val="0"/>
        <w:adjustRightInd w:val="0"/>
        <w:rPr>
          <w:bCs/>
          <w:iCs/>
          <w:szCs w:val="28"/>
        </w:rPr>
      </w:pPr>
      <w:r w:rsidRPr="009C4817">
        <w:rPr>
          <w:bCs/>
          <w:iCs/>
          <w:szCs w:val="28"/>
        </w:rPr>
        <w:t>28.</w:t>
      </w:r>
      <w:r w:rsidR="00265269" w:rsidRPr="009C4817">
        <w:rPr>
          <w:bCs/>
          <w:iCs/>
          <w:szCs w:val="28"/>
        </w:rPr>
        <w:t xml:space="preserve">11.Порядок денний і порядок роботи зборів затверджується зборами. </w:t>
      </w:r>
    </w:p>
    <w:p w:rsidR="00265269" w:rsidRPr="009C4817" w:rsidRDefault="00B00EAA" w:rsidP="00265269">
      <w:pPr>
        <w:autoSpaceDE w:val="0"/>
        <w:autoSpaceDN w:val="0"/>
        <w:adjustRightInd w:val="0"/>
        <w:rPr>
          <w:bCs/>
          <w:iCs/>
          <w:szCs w:val="28"/>
        </w:rPr>
      </w:pPr>
      <w:r w:rsidRPr="009C4817">
        <w:rPr>
          <w:bCs/>
          <w:iCs/>
          <w:szCs w:val="28"/>
        </w:rPr>
        <w:t>28.</w:t>
      </w:r>
      <w:r w:rsidR="00265269" w:rsidRPr="009C4817">
        <w:rPr>
          <w:bCs/>
          <w:iCs/>
          <w:szCs w:val="28"/>
        </w:rPr>
        <w:t>12.Не допускається розгляд на зборах та прийняття рішень із питань, не затверджених порядком денним.</w:t>
      </w:r>
    </w:p>
    <w:p w:rsidR="00265269" w:rsidRPr="009C4817" w:rsidRDefault="00B00EAA" w:rsidP="00265269">
      <w:pPr>
        <w:autoSpaceDE w:val="0"/>
        <w:autoSpaceDN w:val="0"/>
        <w:adjustRightInd w:val="0"/>
        <w:rPr>
          <w:bCs/>
          <w:iCs/>
          <w:szCs w:val="28"/>
        </w:rPr>
      </w:pPr>
      <w:r w:rsidRPr="009C4817">
        <w:rPr>
          <w:bCs/>
          <w:iCs/>
          <w:szCs w:val="28"/>
        </w:rPr>
        <w:t>28.</w:t>
      </w:r>
      <w:r w:rsidR="00265269" w:rsidRPr="009C4817">
        <w:rPr>
          <w:bCs/>
          <w:iCs/>
          <w:szCs w:val="28"/>
        </w:rPr>
        <w:t>13.Голова зборів:</w:t>
      </w:r>
    </w:p>
    <w:p w:rsidR="00265269" w:rsidRPr="009C4817" w:rsidRDefault="00265269" w:rsidP="00265269">
      <w:pPr>
        <w:pStyle w:val="a5"/>
        <w:autoSpaceDE w:val="0"/>
        <w:autoSpaceDN w:val="0"/>
        <w:adjustRightInd w:val="0"/>
        <w:ind w:left="0"/>
        <w:rPr>
          <w:bCs/>
          <w:iCs/>
          <w:szCs w:val="28"/>
        </w:rPr>
      </w:pPr>
      <w:r w:rsidRPr="009C4817">
        <w:rPr>
          <w:bCs/>
          <w:iCs/>
          <w:szCs w:val="28"/>
        </w:rPr>
        <w:t>оголошує питання, які виносяться на розгляд зборів;</w:t>
      </w:r>
    </w:p>
    <w:p w:rsidR="00265269" w:rsidRPr="009C4817" w:rsidRDefault="00265269" w:rsidP="00265269">
      <w:pPr>
        <w:pStyle w:val="a5"/>
        <w:autoSpaceDE w:val="0"/>
        <w:autoSpaceDN w:val="0"/>
        <w:adjustRightInd w:val="0"/>
        <w:ind w:left="0"/>
        <w:rPr>
          <w:bCs/>
          <w:iCs/>
          <w:szCs w:val="28"/>
        </w:rPr>
      </w:pPr>
      <w:r w:rsidRPr="009C4817">
        <w:rPr>
          <w:bCs/>
          <w:iCs/>
          <w:szCs w:val="28"/>
        </w:rPr>
        <w:t>веде збори та підтримує на них належну дисципліну й порядок;</w:t>
      </w:r>
    </w:p>
    <w:p w:rsidR="00265269" w:rsidRPr="009C4817" w:rsidRDefault="00265269" w:rsidP="00265269">
      <w:pPr>
        <w:pStyle w:val="a5"/>
        <w:autoSpaceDE w:val="0"/>
        <w:autoSpaceDN w:val="0"/>
        <w:adjustRightInd w:val="0"/>
        <w:ind w:left="0"/>
        <w:rPr>
          <w:bCs/>
          <w:iCs/>
          <w:szCs w:val="28"/>
        </w:rPr>
      </w:pPr>
      <w:r w:rsidRPr="009C4817">
        <w:rPr>
          <w:bCs/>
          <w:iCs/>
          <w:szCs w:val="28"/>
        </w:rPr>
        <w:t>надає слово для виступів та оголошує підсумки голосування;</w:t>
      </w:r>
    </w:p>
    <w:p w:rsidR="00265269" w:rsidRPr="009C4817" w:rsidRDefault="00265269" w:rsidP="00265269">
      <w:pPr>
        <w:pStyle w:val="a5"/>
        <w:autoSpaceDE w:val="0"/>
        <w:autoSpaceDN w:val="0"/>
        <w:adjustRightInd w:val="0"/>
        <w:ind w:left="0"/>
        <w:rPr>
          <w:bCs/>
          <w:iCs/>
          <w:szCs w:val="28"/>
        </w:rPr>
      </w:pPr>
      <w:r w:rsidRPr="009C4817">
        <w:rPr>
          <w:bCs/>
          <w:iCs/>
          <w:szCs w:val="28"/>
        </w:rPr>
        <w:t>виконує інші функції та обов’язки.</w:t>
      </w:r>
    </w:p>
    <w:p w:rsidR="00265269" w:rsidRPr="009C4817" w:rsidRDefault="00B00EAA" w:rsidP="00265269">
      <w:pPr>
        <w:autoSpaceDE w:val="0"/>
        <w:autoSpaceDN w:val="0"/>
        <w:adjustRightInd w:val="0"/>
        <w:rPr>
          <w:bCs/>
          <w:iCs/>
          <w:szCs w:val="28"/>
        </w:rPr>
      </w:pPr>
      <w:r w:rsidRPr="009C4817">
        <w:rPr>
          <w:bCs/>
          <w:iCs/>
          <w:szCs w:val="28"/>
        </w:rPr>
        <w:t>28.</w:t>
      </w:r>
      <w:r w:rsidR="00265269" w:rsidRPr="009C4817">
        <w:rPr>
          <w:bCs/>
          <w:iCs/>
          <w:szCs w:val="28"/>
        </w:rPr>
        <w:t>14.Якщо голова зборів зловживає своїм правом головуючого, то збори більшістю голосів можуть висловити йому недовіру й обрати нового голову зборів.</w:t>
      </w:r>
    </w:p>
    <w:p w:rsidR="00265269" w:rsidRPr="009C4817" w:rsidRDefault="00B00EAA" w:rsidP="00265269">
      <w:pPr>
        <w:autoSpaceDE w:val="0"/>
        <w:autoSpaceDN w:val="0"/>
        <w:adjustRightInd w:val="0"/>
        <w:rPr>
          <w:bCs/>
          <w:iCs/>
          <w:szCs w:val="28"/>
        </w:rPr>
      </w:pPr>
      <w:r w:rsidRPr="009C4817">
        <w:rPr>
          <w:bCs/>
          <w:iCs/>
          <w:szCs w:val="28"/>
        </w:rPr>
        <w:t>28.</w:t>
      </w:r>
      <w:r w:rsidR="00265269" w:rsidRPr="009C4817">
        <w:rPr>
          <w:bCs/>
          <w:iCs/>
          <w:szCs w:val="28"/>
        </w:rPr>
        <w:t>15.Посадові особи місцевого самоврядування мають право виступати з власної ініціативи із співдоповідями з питань, що обговорюються на зборах та перебувають у їх віданні.</w:t>
      </w:r>
    </w:p>
    <w:p w:rsidR="00265269" w:rsidRPr="009C4817" w:rsidRDefault="00B00EAA" w:rsidP="00265269">
      <w:pPr>
        <w:autoSpaceDE w:val="0"/>
        <w:autoSpaceDN w:val="0"/>
        <w:adjustRightInd w:val="0"/>
        <w:rPr>
          <w:bCs/>
          <w:iCs/>
          <w:szCs w:val="28"/>
        </w:rPr>
      </w:pPr>
      <w:r w:rsidRPr="009C4817">
        <w:rPr>
          <w:bCs/>
          <w:iCs/>
          <w:szCs w:val="28"/>
        </w:rPr>
        <w:t>28.</w:t>
      </w:r>
      <w:r w:rsidR="00265269" w:rsidRPr="009C4817">
        <w:rPr>
          <w:bCs/>
          <w:iCs/>
          <w:szCs w:val="28"/>
        </w:rPr>
        <w:t>16.Охорону громадського порядку під час проведення зборів забезпечують працівники поліції.</w:t>
      </w:r>
    </w:p>
    <w:p w:rsidR="00265269" w:rsidRPr="009C4817" w:rsidRDefault="00B00EAA" w:rsidP="00B00EAA">
      <w:pPr>
        <w:autoSpaceDE w:val="0"/>
        <w:autoSpaceDN w:val="0"/>
        <w:adjustRightInd w:val="0"/>
        <w:ind w:firstLine="708"/>
        <w:rPr>
          <w:bCs/>
          <w:iCs/>
          <w:szCs w:val="28"/>
        </w:rPr>
      </w:pPr>
      <w:r w:rsidRPr="00546CC2">
        <w:rPr>
          <w:b/>
          <w:bCs/>
          <w:iCs/>
          <w:szCs w:val="28"/>
        </w:rPr>
        <w:t>Стаття 29</w:t>
      </w:r>
      <w:r w:rsidR="00265269" w:rsidRPr="00546CC2">
        <w:rPr>
          <w:b/>
          <w:bCs/>
          <w:iCs/>
          <w:szCs w:val="28"/>
        </w:rPr>
        <w:t>.</w:t>
      </w:r>
      <w:r w:rsidR="00265269" w:rsidRPr="009C4817">
        <w:rPr>
          <w:bCs/>
          <w:iCs/>
          <w:szCs w:val="28"/>
        </w:rPr>
        <w:t xml:space="preserve"> Прийняття рішень зборами громадян</w:t>
      </w:r>
    </w:p>
    <w:p w:rsidR="00265269" w:rsidRPr="009C4817" w:rsidRDefault="00B00EAA" w:rsidP="00265269">
      <w:pPr>
        <w:autoSpaceDE w:val="0"/>
        <w:autoSpaceDN w:val="0"/>
        <w:adjustRightInd w:val="0"/>
        <w:ind w:firstLine="708"/>
        <w:rPr>
          <w:bCs/>
          <w:iCs/>
          <w:szCs w:val="28"/>
        </w:rPr>
      </w:pPr>
      <w:r w:rsidRPr="009C4817">
        <w:rPr>
          <w:bCs/>
          <w:iCs/>
          <w:szCs w:val="28"/>
        </w:rPr>
        <w:t>29.</w:t>
      </w:r>
      <w:r w:rsidR="00265269" w:rsidRPr="009C4817">
        <w:rPr>
          <w:bCs/>
          <w:iCs/>
          <w:szCs w:val="28"/>
        </w:rPr>
        <w:t>1.З розглянутих питань збори приймають рішення.</w:t>
      </w:r>
    </w:p>
    <w:p w:rsidR="00265269" w:rsidRPr="009C4817" w:rsidRDefault="00B00EAA" w:rsidP="00265269">
      <w:pPr>
        <w:autoSpaceDE w:val="0"/>
        <w:autoSpaceDN w:val="0"/>
        <w:adjustRightInd w:val="0"/>
        <w:rPr>
          <w:bCs/>
          <w:iCs/>
          <w:szCs w:val="28"/>
        </w:rPr>
      </w:pPr>
      <w:r w:rsidRPr="009C4817">
        <w:rPr>
          <w:bCs/>
          <w:iCs/>
          <w:szCs w:val="28"/>
        </w:rPr>
        <w:t>29.</w:t>
      </w:r>
      <w:r w:rsidR="00265269" w:rsidRPr="009C4817">
        <w:rPr>
          <w:bCs/>
          <w:iCs/>
          <w:szCs w:val="28"/>
        </w:rPr>
        <w:t xml:space="preserve">2.Рішення зборів приймаються більшістю голосів громадян, присутніх на зборах, відкритим або таємним голосуванням. У випадках проведення конференції рішення приймається двома третинами присутніх уповноважених </w:t>
      </w:r>
      <w:r w:rsidR="00265269" w:rsidRPr="009C4817">
        <w:rPr>
          <w:bCs/>
          <w:iCs/>
          <w:szCs w:val="28"/>
        </w:rPr>
        <w:lastRenderedPageBreak/>
        <w:t xml:space="preserve">представників громадян. Вид голосування визначають більшістю голосів учасники зборів. </w:t>
      </w:r>
    </w:p>
    <w:p w:rsidR="00265269" w:rsidRPr="009C4817" w:rsidRDefault="00B00EAA" w:rsidP="00265269">
      <w:pPr>
        <w:autoSpaceDE w:val="0"/>
        <w:autoSpaceDN w:val="0"/>
        <w:adjustRightInd w:val="0"/>
        <w:rPr>
          <w:bCs/>
          <w:iCs/>
          <w:szCs w:val="28"/>
        </w:rPr>
      </w:pPr>
      <w:r w:rsidRPr="009C4817">
        <w:rPr>
          <w:bCs/>
          <w:iCs/>
          <w:szCs w:val="28"/>
        </w:rPr>
        <w:t>29.</w:t>
      </w:r>
      <w:r w:rsidR="00265269" w:rsidRPr="009C4817">
        <w:rPr>
          <w:bCs/>
          <w:iCs/>
          <w:szCs w:val="28"/>
        </w:rPr>
        <w:t>3.Таємне голосування обов’язково проводиться у випадках обрання органів самоорганізації населення.</w:t>
      </w:r>
    </w:p>
    <w:p w:rsidR="00265269" w:rsidRPr="009C4817" w:rsidRDefault="00B00EAA" w:rsidP="00265269">
      <w:pPr>
        <w:autoSpaceDE w:val="0"/>
        <w:autoSpaceDN w:val="0"/>
        <w:adjustRightInd w:val="0"/>
        <w:rPr>
          <w:bCs/>
          <w:iCs/>
          <w:szCs w:val="28"/>
        </w:rPr>
      </w:pPr>
      <w:r w:rsidRPr="009C4817">
        <w:rPr>
          <w:bCs/>
          <w:iCs/>
          <w:szCs w:val="28"/>
        </w:rPr>
        <w:t>29.</w:t>
      </w:r>
      <w:r w:rsidR="00265269" w:rsidRPr="009C4817">
        <w:rPr>
          <w:bCs/>
          <w:iCs/>
          <w:szCs w:val="28"/>
        </w:rPr>
        <w:t>4.Порядок проведення процедури таємного голосування визначається окремим положенням, яке затверджується Ізюмською міської радою.</w:t>
      </w:r>
    </w:p>
    <w:p w:rsidR="00265269" w:rsidRPr="009C4817" w:rsidRDefault="00B00EAA" w:rsidP="00265269">
      <w:pPr>
        <w:autoSpaceDE w:val="0"/>
        <w:autoSpaceDN w:val="0"/>
        <w:adjustRightInd w:val="0"/>
        <w:rPr>
          <w:bCs/>
          <w:iCs/>
          <w:szCs w:val="28"/>
        </w:rPr>
      </w:pPr>
      <w:r w:rsidRPr="009C4817">
        <w:rPr>
          <w:bCs/>
          <w:iCs/>
          <w:szCs w:val="28"/>
        </w:rPr>
        <w:t>29.</w:t>
      </w:r>
      <w:r w:rsidR="00265269" w:rsidRPr="009C4817">
        <w:rPr>
          <w:bCs/>
          <w:iCs/>
          <w:szCs w:val="28"/>
        </w:rPr>
        <w:t>5.Рішення зборів оформляється письмово та підписується головою і секретарем зборів та, за бажанням, учасниками зборів.</w:t>
      </w:r>
    </w:p>
    <w:p w:rsidR="00265269" w:rsidRPr="009C4817" w:rsidRDefault="00265269" w:rsidP="00265269">
      <w:pPr>
        <w:autoSpaceDE w:val="0"/>
        <w:autoSpaceDN w:val="0"/>
        <w:adjustRightInd w:val="0"/>
        <w:ind w:firstLine="708"/>
        <w:rPr>
          <w:bCs/>
          <w:iCs/>
          <w:szCs w:val="28"/>
        </w:rPr>
      </w:pPr>
    </w:p>
    <w:p w:rsidR="00265269" w:rsidRPr="009C4817" w:rsidRDefault="00265269" w:rsidP="00265269">
      <w:pPr>
        <w:autoSpaceDE w:val="0"/>
        <w:autoSpaceDN w:val="0"/>
        <w:adjustRightInd w:val="0"/>
        <w:ind w:firstLine="708"/>
        <w:rPr>
          <w:bCs/>
          <w:iCs/>
          <w:szCs w:val="28"/>
        </w:rPr>
      </w:pPr>
      <w:r w:rsidRPr="00546CC2">
        <w:rPr>
          <w:b/>
          <w:bCs/>
          <w:iCs/>
          <w:szCs w:val="28"/>
        </w:rPr>
        <w:t xml:space="preserve">Стаття </w:t>
      </w:r>
      <w:r w:rsidR="00B00EAA" w:rsidRPr="00546CC2">
        <w:rPr>
          <w:b/>
          <w:bCs/>
          <w:iCs/>
          <w:szCs w:val="28"/>
        </w:rPr>
        <w:t>30.</w:t>
      </w:r>
      <w:r w:rsidRPr="00546CC2">
        <w:rPr>
          <w:b/>
          <w:bCs/>
          <w:iCs/>
          <w:szCs w:val="28"/>
        </w:rPr>
        <w:t xml:space="preserve"> </w:t>
      </w:r>
      <w:r w:rsidRPr="009C4817">
        <w:rPr>
          <w:bCs/>
          <w:iCs/>
          <w:szCs w:val="28"/>
        </w:rPr>
        <w:t>Оформлення документів збрів та їх оприлюднення</w:t>
      </w:r>
    </w:p>
    <w:p w:rsidR="00265269" w:rsidRPr="009C4817" w:rsidRDefault="00B00EAA" w:rsidP="00265269">
      <w:pPr>
        <w:autoSpaceDE w:val="0"/>
        <w:autoSpaceDN w:val="0"/>
        <w:adjustRightInd w:val="0"/>
        <w:ind w:firstLine="708"/>
        <w:rPr>
          <w:bCs/>
          <w:iCs/>
          <w:szCs w:val="28"/>
        </w:rPr>
      </w:pPr>
      <w:r w:rsidRPr="009C4817">
        <w:rPr>
          <w:bCs/>
          <w:iCs/>
          <w:szCs w:val="28"/>
        </w:rPr>
        <w:t>30.</w:t>
      </w:r>
      <w:r w:rsidR="00265269" w:rsidRPr="009C4817">
        <w:rPr>
          <w:bCs/>
          <w:iCs/>
          <w:szCs w:val="28"/>
        </w:rPr>
        <w:t>1.За результатами зборів складається протокол, який підписується головою і секретарем зборів. Протокол оформляється у двох примірниках.</w:t>
      </w:r>
    </w:p>
    <w:p w:rsidR="00265269" w:rsidRPr="009C4817" w:rsidRDefault="00B00EAA" w:rsidP="00265269">
      <w:pPr>
        <w:autoSpaceDE w:val="0"/>
        <w:autoSpaceDN w:val="0"/>
        <w:adjustRightInd w:val="0"/>
        <w:rPr>
          <w:bCs/>
          <w:iCs/>
          <w:szCs w:val="28"/>
        </w:rPr>
      </w:pPr>
      <w:r w:rsidRPr="009C4817">
        <w:rPr>
          <w:bCs/>
          <w:iCs/>
          <w:szCs w:val="28"/>
        </w:rPr>
        <w:t>30.</w:t>
      </w:r>
      <w:r w:rsidR="00265269" w:rsidRPr="009C4817">
        <w:rPr>
          <w:bCs/>
          <w:iCs/>
          <w:szCs w:val="28"/>
        </w:rPr>
        <w:t>2.Перший примірник протоколу зборів передають на зберігання до виконавчого комітету Ізюмської  міської ради (до відділу організаційної роботи та внутрішньої політики апарату виконавчого комітету). Протокол зборів зберігається в відділі організаційної роботи та внутрішньої політики відповідно до затвердженої номенклатури справ.</w:t>
      </w:r>
    </w:p>
    <w:p w:rsidR="00265269" w:rsidRPr="009C4817" w:rsidRDefault="00B00EAA" w:rsidP="00265269">
      <w:pPr>
        <w:autoSpaceDE w:val="0"/>
        <w:autoSpaceDN w:val="0"/>
        <w:adjustRightInd w:val="0"/>
        <w:rPr>
          <w:bCs/>
          <w:iCs/>
          <w:szCs w:val="28"/>
        </w:rPr>
      </w:pPr>
      <w:r w:rsidRPr="009C4817">
        <w:rPr>
          <w:bCs/>
          <w:iCs/>
          <w:szCs w:val="28"/>
        </w:rPr>
        <w:t>30.</w:t>
      </w:r>
      <w:r w:rsidR="00265269" w:rsidRPr="009C4817">
        <w:rPr>
          <w:bCs/>
          <w:iCs/>
          <w:szCs w:val="28"/>
        </w:rPr>
        <w:t>3.</w:t>
      </w:r>
      <w:r w:rsidR="00C729A3" w:rsidRPr="00C729A3">
        <w:rPr>
          <w:bCs/>
          <w:iCs/>
          <w:color w:val="000000"/>
          <w:szCs w:val="28"/>
        </w:rPr>
        <w:t xml:space="preserve"> </w:t>
      </w:r>
      <w:r w:rsidR="00C729A3">
        <w:rPr>
          <w:bCs/>
          <w:iCs/>
          <w:color w:val="000000"/>
          <w:szCs w:val="28"/>
        </w:rPr>
        <w:t>Другий примір</w:t>
      </w:r>
      <w:r w:rsidR="00C729A3" w:rsidRPr="00F07185">
        <w:rPr>
          <w:bCs/>
          <w:iCs/>
          <w:color w:val="000000"/>
          <w:szCs w:val="28"/>
        </w:rPr>
        <w:t>ник протоколу залишають</w:t>
      </w:r>
      <w:r w:rsidR="00C729A3">
        <w:rPr>
          <w:bCs/>
          <w:iCs/>
          <w:color w:val="000000"/>
          <w:szCs w:val="28"/>
        </w:rPr>
        <w:t xml:space="preserve"> </w:t>
      </w:r>
      <w:r w:rsidR="00C729A3" w:rsidRPr="0002601B">
        <w:rPr>
          <w:bCs/>
          <w:iCs/>
          <w:color w:val="000000"/>
          <w:szCs w:val="28"/>
        </w:rPr>
        <w:t>ініціаторам</w:t>
      </w:r>
      <w:r w:rsidR="00C729A3">
        <w:rPr>
          <w:bCs/>
          <w:iCs/>
          <w:color w:val="000000"/>
          <w:szCs w:val="28"/>
        </w:rPr>
        <w:t xml:space="preserve"> проведення зборів або в органі самоорганізації населення</w:t>
      </w:r>
      <w:r w:rsidR="00265269" w:rsidRPr="009C4817">
        <w:rPr>
          <w:bCs/>
          <w:iCs/>
          <w:szCs w:val="28"/>
        </w:rPr>
        <w:t>.</w:t>
      </w:r>
    </w:p>
    <w:p w:rsidR="00265269" w:rsidRPr="009C4817" w:rsidRDefault="00B00EAA" w:rsidP="00265269">
      <w:pPr>
        <w:autoSpaceDE w:val="0"/>
        <w:autoSpaceDN w:val="0"/>
        <w:adjustRightInd w:val="0"/>
        <w:rPr>
          <w:bCs/>
          <w:iCs/>
          <w:szCs w:val="28"/>
        </w:rPr>
      </w:pPr>
      <w:r w:rsidRPr="009C4817">
        <w:rPr>
          <w:bCs/>
          <w:iCs/>
          <w:szCs w:val="28"/>
        </w:rPr>
        <w:t>30.</w:t>
      </w:r>
      <w:r w:rsidR="00265269" w:rsidRPr="009C4817">
        <w:rPr>
          <w:bCs/>
          <w:iCs/>
          <w:szCs w:val="28"/>
        </w:rPr>
        <w:t xml:space="preserve">4.Відділ організаційної роботи та внутрішньої політики апарату виконавчого комітету Ізюмської міської ради забезпечує оприлюднення протоколу зборів (списки учасників зборів не оприлюднюються) в повному обсязі протягом п’яти робочих днів з дня надходження протоколу зборів до виконавчого комітету. </w:t>
      </w:r>
    </w:p>
    <w:p w:rsidR="00265269" w:rsidRPr="009C4817" w:rsidRDefault="00B00EAA" w:rsidP="00265269">
      <w:pPr>
        <w:autoSpaceDE w:val="0"/>
        <w:autoSpaceDN w:val="0"/>
        <w:adjustRightInd w:val="0"/>
        <w:rPr>
          <w:bCs/>
          <w:iCs/>
          <w:szCs w:val="28"/>
        </w:rPr>
      </w:pPr>
      <w:r w:rsidRPr="009C4817">
        <w:rPr>
          <w:bCs/>
          <w:iCs/>
          <w:szCs w:val="28"/>
        </w:rPr>
        <w:t>30.</w:t>
      </w:r>
      <w:r w:rsidR="00265269" w:rsidRPr="009C4817">
        <w:rPr>
          <w:bCs/>
          <w:iCs/>
          <w:szCs w:val="28"/>
        </w:rPr>
        <w:t xml:space="preserve">5.До першого примірника протоколу зборів (конференції) додаються матеріали реєстрації їх учасників (список громадян, які були присутні на зборах, із зазначенням місця їх проживання або список  уповноважених представників громадян відповідних територіальних утворень, опитувальні листи, а також рішення органів самоорганізації громадян про делегування своїх представників для участі в конференції та протоколи лічильної комісії, рішення зборів, а до другого примірників протоколу — копії вказаних документів. </w:t>
      </w:r>
    </w:p>
    <w:p w:rsidR="00265269" w:rsidRPr="009C4817" w:rsidRDefault="00B00EAA" w:rsidP="00265269">
      <w:pPr>
        <w:autoSpaceDE w:val="0"/>
        <w:autoSpaceDN w:val="0"/>
        <w:adjustRightInd w:val="0"/>
        <w:rPr>
          <w:bCs/>
          <w:iCs/>
          <w:szCs w:val="28"/>
        </w:rPr>
      </w:pPr>
      <w:r w:rsidRPr="009C4817">
        <w:rPr>
          <w:bCs/>
          <w:iCs/>
          <w:szCs w:val="28"/>
        </w:rPr>
        <w:t>30.</w:t>
      </w:r>
      <w:r w:rsidR="00265269" w:rsidRPr="009C4817">
        <w:rPr>
          <w:bCs/>
          <w:iCs/>
          <w:szCs w:val="28"/>
        </w:rPr>
        <w:t>6.Копії вказаних документів виготовлюються та засвідчуються загальним відділом апарату виконавчого комітету Ізюмської міської ради у встановленому порядку та передаються зацікавленим особам за актом прийму – передачі.</w:t>
      </w:r>
    </w:p>
    <w:p w:rsidR="00265269" w:rsidRPr="009C4817" w:rsidRDefault="00265269" w:rsidP="00265269">
      <w:pPr>
        <w:ind w:firstLine="0"/>
        <w:jc w:val="left"/>
        <w:rPr>
          <w:bCs/>
          <w:iCs/>
          <w:szCs w:val="28"/>
        </w:rPr>
      </w:pPr>
    </w:p>
    <w:p w:rsidR="00265269" w:rsidRPr="009C4817" w:rsidRDefault="00B00EAA" w:rsidP="00265269">
      <w:pPr>
        <w:autoSpaceDE w:val="0"/>
        <w:autoSpaceDN w:val="0"/>
        <w:adjustRightInd w:val="0"/>
        <w:ind w:firstLine="708"/>
        <w:rPr>
          <w:bCs/>
          <w:iCs/>
          <w:szCs w:val="28"/>
        </w:rPr>
      </w:pPr>
      <w:r w:rsidRPr="00546CC2">
        <w:rPr>
          <w:b/>
          <w:bCs/>
          <w:iCs/>
          <w:szCs w:val="28"/>
        </w:rPr>
        <w:t>Стаття 31</w:t>
      </w:r>
      <w:r w:rsidR="00265269" w:rsidRPr="00546CC2">
        <w:rPr>
          <w:b/>
          <w:bCs/>
          <w:iCs/>
          <w:szCs w:val="28"/>
        </w:rPr>
        <w:t>.</w:t>
      </w:r>
      <w:r w:rsidR="00265269" w:rsidRPr="009C4817">
        <w:rPr>
          <w:bCs/>
          <w:iCs/>
          <w:szCs w:val="28"/>
        </w:rPr>
        <w:t xml:space="preserve"> Врахування рішень зборів органами місцевого самоврядування територіальної громади міста Ізюм</w:t>
      </w:r>
    </w:p>
    <w:p w:rsidR="00265269" w:rsidRPr="009C4817" w:rsidRDefault="00B00EAA" w:rsidP="00265269">
      <w:pPr>
        <w:autoSpaceDE w:val="0"/>
        <w:autoSpaceDN w:val="0"/>
        <w:adjustRightInd w:val="0"/>
        <w:ind w:firstLine="708"/>
        <w:rPr>
          <w:bCs/>
          <w:iCs/>
          <w:szCs w:val="28"/>
        </w:rPr>
      </w:pPr>
      <w:r w:rsidRPr="009C4817">
        <w:rPr>
          <w:bCs/>
          <w:iCs/>
          <w:szCs w:val="28"/>
        </w:rPr>
        <w:t>31.</w:t>
      </w:r>
      <w:r w:rsidR="00265269" w:rsidRPr="009C4817">
        <w:rPr>
          <w:bCs/>
          <w:iCs/>
          <w:szCs w:val="28"/>
        </w:rPr>
        <w:t xml:space="preserve">1.Рішення зборів враховуються органами місцевого самоврядування у </w:t>
      </w:r>
      <w:r w:rsidR="00C729A3">
        <w:rPr>
          <w:bCs/>
          <w:iCs/>
          <w:szCs w:val="28"/>
        </w:rPr>
        <w:t>своїй</w:t>
      </w:r>
      <w:r w:rsidR="00265269" w:rsidRPr="009C4817">
        <w:rPr>
          <w:bCs/>
          <w:iCs/>
          <w:szCs w:val="28"/>
        </w:rPr>
        <w:t xml:space="preserve"> діяльності.</w:t>
      </w:r>
    </w:p>
    <w:p w:rsidR="00265269" w:rsidRPr="009C4817" w:rsidRDefault="00B00EAA" w:rsidP="00265269">
      <w:pPr>
        <w:autoSpaceDE w:val="0"/>
        <w:autoSpaceDN w:val="0"/>
        <w:adjustRightInd w:val="0"/>
        <w:rPr>
          <w:bCs/>
          <w:iCs/>
          <w:szCs w:val="28"/>
        </w:rPr>
      </w:pPr>
      <w:r w:rsidRPr="009C4817">
        <w:rPr>
          <w:bCs/>
          <w:iCs/>
          <w:szCs w:val="28"/>
        </w:rPr>
        <w:t>3</w:t>
      </w:r>
      <w:r w:rsidR="00546CC2">
        <w:rPr>
          <w:bCs/>
          <w:iCs/>
          <w:szCs w:val="28"/>
        </w:rPr>
        <w:t>1</w:t>
      </w:r>
      <w:r w:rsidRPr="009C4817">
        <w:rPr>
          <w:bCs/>
          <w:iCs/>
          <w:szCs w:val="28"/>
        </w:rPr>
        <w:t>.</w:t>
      </w:r>
      <w:r w:rsidR="00265269" w:rsidRPr="009C4817">
        <w:rPr>
          <w:bCs/>
          <w:iCs/>
          <w:szCs w:val="28"/>
        </w:rPr>
        <w:t>2.Рішення, підтримані учасниками зборів у кількості голосів, визначеній для підтримки місцевої ініціативи, можуть бути оформлені у вигляді проектів рішень Ізюмської  міської ради і розглядатися як місцева ініціатива.</w:t>
      </w:r>
    </w:p>
    <w:p w:rsidR="00265269" w:rsidRPr="009C4817" w:rsidRDefault="00B00EAA" w:rsidP="00265269">
      <w:pPr>
        <w:autoSpaceDE w:val="0"/>
        <w:autoSpaceDN w:val="0"/>
        <w:adjustRightInd w:val="0"/>
        <w:rPr>
          <w:bCs/>
          <w:iCs/>
          <w:szCs w:val="28"/>
        </w:rPr>
      </w:pPr>
      <w:r w:rsidRPr="009C4817">
        <w:rPr>
          <w:bCs/>
          <w:iCs/>
          <w:szCs w:val="28"/>
        </w:rPr>
        <w:t>3</w:t>
      </w:r>
      <w:r w:rsidR="00546CC2">
        <w:rPr>
          <w:bCs/>
          <w:iCs/>
          <w:szCs w:val="28"/>
        </w:rPr>
        <w:t>1</w:t>
      </w:r>
      <w:r w:rsidRPr="009C4817">
        <w:rPr>
          <w:bCs/>
          <w:iCs/>
          <w:szCs w:val="28"/>
        </w:rPr>
        <w:t>.</w:t>
      </w:r>
      <w:r w:rsidR="00265269" w:rsidRPr="009C4817">
        <w:rPr>
          <w:bCs/>
          <w:iCs/>
          <w:szCs w:val="28"/>
        </w:rPr>
        <w:t xml:space="preserve">3.Якщо орган чи посадова особа місцевого самоврядування не вважають за можливе враховувати рішення зборів, про це має бути подана вмотивована </w:t>
      </w:r>
      <w:r w:rsidR="00265269" w:rsidRPr="009C4817">
        <w:rPr>
          <w:bCs/>
          <w:iCs/>
          <w:szCs w:val="28"/>
        </w:rPr>
        <w:lastRenderedPageBreak/>
        <w:t>заява на ім’я Ізюмського міського голови та ініціативної групи або іншого суб’єкта ініціювання проведення зборів.</w:t>
      </w:r>
    </w:p>
    <w:p w:rsidR="00265269" w:rsidRPr="009C4817" w:rsidRDefault="00B00EAA" w:rsidP="00265269">
      <w:pPr>
        <w:autoSpaceDE w:val="0"/>
        <w:autoSpaceDN w:val="0"/>
        <w:adjustRightInd w:val="0"/>
        <w:rPr>
          <w:bCs/>
          <w:iCs/>
          <w:szCs w:val="28"/>
        </w:rPr>
      </w:pPr>
      <w:r w:rsidRPr="009C4817">
        <w:rPr>
          <w:bCs/>
          <w:iCs/>
          <w:szCs w:val="28"/>
        </w:rPr>
        <w:t>3</w:t>
      </w:r>
      <w:r w:rsidR="00546CC2">
        <w:rPr>
          <w:bCs/>
          <w:iCs/>
          <w:szCs w:val="28"/>
        </w:rPr>
        <w:t>1</w:t>
      </w:r>
      <w:r w:rsidRPr="009C4817">
        <w:rPr>
          <w:bCs/>
          <w:iCs/>
          <w:szCs w:val="28"/>
        </w:rPr>
        <w:t>.</w:t>
      </w:r>
      <w:r w:rsidR="00265269" w:rsidRPr="009C4817">
        <w:rPr>
          <w:bCs/>
          <w:iCs/>
          <w:szCs w:val="28"/>
        </w:rPr>
        <w:t>4.Рішення зборів може бути оскаржене в судовому порядку.</w:t>
      </w:r>
    </w:p>
    <w:p w:rsidR="00265269" w:rsidRPr="009C4817" w:rsidRDefault="00B00EAA" w:rsidP="00265269">
      <w:pPr>
        <w:autoSpaceDE w:val="0"/>
        <w:autoSpaceDN w:val="0"/>
        <w:adjustRightInd w:val="0"/>
        <w:rPr>
          <w:bCs/>
          <w:iCs/>
          <w:szCs w:val="28"/>
        </w:rPr>
      </w:pPr>
      <w:r w:rsidRPr="009C4817">
        <w:rPr>
          <w:bCs/>
          <w:iCs/>
          <w:szCs w:val="28"/>
        </w:rPr>
        <w:t>3</w:t>
      </w:r>
      <w:r w:rsidR="00546CC2">
        <w:rPr>
          <w:bCs/>
          <w:iCs/>
          <w:szCs w:val="28"/>
        </w:rPr>
        <w:t>1</w:t>
      </w:r>
      <w:r w:rsidRPr="009C4817">
        <w:rPr>
          <w:bCs/>
          <w:iCs/>
          <w:szCs w:val="28"/>
        </w:rPr>
        <w:t>.</w:t>
      </w:r>
      <w:r w:rsidR="00265269" w:rsidRPr="009C4817">
        <w:rPr>
          <w:bCs/>
          <w:iCs/>
          <w:szCs w:val="28"/>
        </w:rPr>
        <w:t>5.Рішення зборів доводиться до відома депутатів Ізюмської міської  ради на найближчому її засіданні.</w:t>
      </w:r>
    </w:p>
    <w:p w:rsidR="00265269" w:rsidRPr="009C4817" w:rsidRDefault="00B00EAA" w:rsidP="00265269">
      <w:pPr>
        <w:autoSpaceDE w:val="0"/>
        <w:autoSpaceDN w:val="0"/>
        <w:adjustRightInd w:val="0"/>
        <w:rPr>
          <w:bCs/>
          <w:iCs/>
          <w:szCs w:val="28"/>
        </w:rPr>
      </w:pPr>
      <w:r w:rsidRPr="009C4817">
        <w:rPr>
          <w:bCs/>
          <w:iCs/>
          <w:szCs w:val="28"/>
        </w:rPr>
        <w:t>3</w:t>
      </w:r>
      <w:r w:rsidR="00546CC2">
        <w:rPr>
          <w:bCs/>
          <w:iCs/>
          <w:szCs w:val="28"/>
        </w:rPr>
        <w:t>1</w:t>
      </w:r>
      <w:r w:rsidRPr="009C4817">
        <w:rPr>
          <w:bCs/>
          <w:iCs/>
          <w:szCs w:val="28"/>
        </w:rPr>
        <w:t>.</w:t>
      </w:r>
      <w:r w:rsidR="00265269" w:rsidRPr="009C4817">
        <w:rPr>
          <w:bCs/>
          <w:iCs/>
          <w:szCs w:val="28"/>
        </w:rPr>
        <w:t>6.Розгляд рішення зборів проводиться за обов’язкової участі членів ініціативної групи.</w:t>
      </w:r>
    </w:p>
    <w:p w:rsidR="00265269" w:rsidRPr="009C4817" w:rsidRDefault="00B00EAA" w:rsidP="00265269">
      <w:pPr>
        <w:autoSpaceDE w:val="0"/>
        <w:autoSpaceDN w:val="0"/>
        <w:adjustRightInd w:val="0"/>
        <w:rPr>
          <w:bCs/>
          <w:iCs/>
          <w:szCs w:val="28"/>
        </w:rPr>
      </w:pPr>
      <w:r w:rsidRPr="009C4817">
        <w:rPr>
          <w:bCs/>
          <w:iCs/>
          <w:szCs w:val="28"/>
        </w:rPr>
        <w:t>3</w:t>
      </w:r>
      <w:r w:rsidR="00546CC2">
        <w:rPr>
          <w:bCs/>
          <w:iCs/>
          <w:szCs w:val="28"/>
        </w:rPr>
        <w:t>1</w:t>
      </w:r>
      <w:r w:rsidRPr="009C4817">
        <w:rPr>
          <w:bCs/>
          <w:iCs/>
          <w:szCs w:val="28"/>
        </w:rPr>
        <w:t>.</w:t>
      </w:r>
      <w:r w:rsidR="00265269" w:rsidRPr="009C4817">
        <w:rPr>
          <w:bCs/>
          <w:iCs/>
          <w:szCs w:val="28"/>
        </w:rPr>
        <w:t>7.Неврахування рішення зборів органами чи посадовими особами місцевого самоврядування може бути оскаржене в порядку, визначеному законодавством України, як бездіяльність.</w:t>
      </w:r>
    </w:p>
    <w:p w:rsidR="00265269" w:rsidRPr="009C4817" w:rsidRDefault="00265269" w:rsidP="00265269">
      <w:pPr>
        <w:autoSpaceDE w:val="0"/>
        <w:autoSpaceDN w:val="0"/>
        <w:adjustRightInd w:val="0"/>
        <w:rPr>
          <w:bCs/>
          <w:iCs/>
          <w:szCs w:val="28"/>
        </w:rPr>
      </w:pPr>
    </w:p>
    <w:p w:rsidR="00265269" w:rsidRPr="009C4817" w:rsidRDefault="00265269" w:rsidP="00265269">
      <w:pPr>
        <w:autoSpaceDE w:val="0"/>
        <w:autoSpaceDN w:val="0"/>
        <w:adjustRightInd w:val="0"/>
        <w:ind w:firstLine="708"/>
        <w:rPr>
          <w:bCs/>
          <w:iCs/>
          <w:szCs w:val="28"/>
        </w:rPr>
      </w:pPr>
      <w:r w:rsidRPr="00546CC2">
        <w:rPr>
          <w:b/>
          <w:bCs/>
          <w:iCs/>
          <w:szCs w:val="28"/>
        </w:rPr>
        <w:t xml:space="preserve">Стаття </w:t>
      </w:r>
      <w:r w:rsidR="00180BFF">
        <w:rPr>
          <w:b/>
          <w:bCs/>
          <w:iCs/>
          <w:szCs w:val="28"/>
        </w:rPr>
        <w:t>32</w:t>
      </w:r>
      <w:r w:rsidRPr="00546CC2">
        <w:rPr>
          <w:b/>
          <w:bCs/>
          <w:iCs/>
          <w:szCs w:val="28"/>
        </w:rPr>
        <w:t>.</w:t>
      </w:r>
      <w:r w:rsidRPr="009C4817">
        <w:rPr>
          <w:bCs/>
          <w:iCs/>
          <w:szCs w:val="28"/>
        </w:rPr>
        <w:t xml:space="preserve"> Рішення зборів реалізуються Ізюмським міським головою, виконавчими органами міської ради, органами самоорганізації населення.</w:t>
      </w:r>
    </w:p>
    <w:p w:rsidR="00265269" w:rsidRPr="009C4817" w:rsidRDefault="00B00EAA" w:rsidP="00265269">
      <w:pPr>
        <w:autoSpaceDE w:val="0"/>
        <w:autoSpaceDN w:val="0"/>
        <w:adjustRightInd w:val="0"/>
        <w:rPr>
          <w:bCs/>
          <w:iCs/>
          <w:szCs w:val="28"/>
        </w:rPr>
      </w:pPr>
      <w:r w:rsidRPr="009C4817">
        <w:rPr>
          <w:bCs/>
          <w:iCs/>
          <w:szCs w:val="28"/>
        </w:rPr>
        <w:t>3</w:t>
      </w:r>
      <w:r w:rsidR="00180BFF">
        <w:rPr>
          <w:bCs/>
          <w:iCs/>
          <w:szCs w:val="28"/>
        </w:rPr>
        <w:t>2</w:t>
      </w:r>
      <w:r w:rsidRPr="009C4817">
        <w:rPr>
          <w:bCs/>
          <w:iCs/>
          <w:szCs w:val="28"/>
        </w:rPr>
        <w:t>.</w:t>
      </w:r>
      <w:r w:rsidR="00265269" w:rsidRPr="009C4817">
        <w:rPr>
          <w:bCs/>
          <w:iCs/>
          <w:szCs w:val="28"/>
        </w:rPr>
        <w:t>1.До реалізації рішень зборів залучаються населення, підприємства, організації, установи незалежно від форми власності, які розташовані на території міста Ізюм або в межах територіального утворення.</w:t>
      </w:r>
    </w:p>
    <w:p w:rsidR="00265269" w:rsidRPr="009C4817" w:rsidRDefault="00180BFF" w:rsidP="00265269">
      <w:pPr>
        <w:autoSpaceDE w:val="0"/>
        <w:autoSpaceDN w:val="0"/>
        <w:adjustRightInd w:val="0"/>
        <w:rPr>
          <w:bCs/>
          <w:iCs/>
          <w:szCs w:val="28"/>
        </w:rPr>
      </w:pPr>
      <w:r>
        <w:rPr>
          <w:bCs/>
          <w:iCs/>
          <w:szCs w:val="28"/>
        </w:rPr>
        <w:t>32</w:t>
      </w:r>
      <w:r w:rsidR="00B00EAA" w:rsidRPr="009C4817">
        <w:rPr>
          <w:bCs/>
          <w:iCs/>
          <w:szCs w:val="28"/>
        </w:rPr>
        <w:t>.</w:t>
      </w:r>
      <w:r w:rsidR="00265269" w:rsidRPr="009C4817">
        <w:rPr>
          <w:bCs/>
          <w:iCs/>
          <w:szCs w:val="28"/>
        </w:rPr>
        <w:t>2.Органи місцевого самоврядування та органи самоорганізації населення регулярно інформують населення про виконання рішень зборів.</w:t>
      </w:r>
    </w:p>
    <w:p w:rsidR="00265269" w:rsidRPr="009C4817" w:rsidRDefault="00265269" w:rsidP="00265269">
      <w:pPr>
        <w:autoSpaceDE w:val="0"/>
        <w:autoSpaceDN w:val="0"/>
        <w:adjustRightInd w:val="0"/>
        <w:ind w:firstLine="708"/>
        <w:rPr>
          <w:bCs/>
          <w:iCs/>
          <w:szCs w:val="28"/>
        </w:rPr>
      </w:pPr>
    </w:p>
    <w:p w:rsidR="00265269" w:rsidRPr="009C4817" w:rsidRDefault="00265269" w:rsidP="00265269">
      <w:pPr>
        <w:autoSpaceDE w:val="0"/>
        <w:autoSpaceDN w:val="0"/>
        <w:adjustRightInd w:val="0"/>
        <w:ind w:firstLine="708"/>
        <w:rPr>
          <w:bCs/>
          <w:iCs/>
          <w:szCs w:val="28"/>
        </w:rPr>
      </w:pPr>
      <w:r w:rsidRPr="00546CC2">
        <w:rPr>
          <w:b/>
          <w:bCs/>
          <w:iCs/>
          <w:szCs w:val="28"/>
        </w:rPr>
        <w:t xml:space="preserve">Стаття </w:t>
      </w:r>
      <w:r w:rsidR="00B00EAA" w:rsidRPr="00546CC2">
        <w:rPr>
          <w:b/>
          <w:bCs/>
          <w:iCs/>
          <w:szCs w:val="28"/>
        </w:rPr>
        <w:t>3</w:t>
      </w:r>
      <w:r w:rsidR="00180BFF">
        <w:rPr>
          <w:b/>
          <w:bCs/>
          <w:iCs/>
          <w:szCs w:val="28"/>
        </w:rPr>
        <w:t>3</w:t>
      </w:r>
      <w:r w:rsidRPr="00546CC2">
        <w:rPr>
          <w:b/>
          <w:bCs/>
          <w:iCs/>
          <w:szCs w:val="28"/>
        </w:rPr>
        <w:t>.</w:t>
      </w:r>
      <w:r w:rsidRPr="009C4817">
        <w:rPr>
          <w:bCs/>
          <w:iCs/>
          <w:szCs w:val="28"/>
        </w:rPr>
        <w:t xml:space="preserve"> Зупинення або оскарження рішень зборів</w:t>
      </w:r>
    </w:p>
    <w:p w:rsidR="00265269" w:rsidRPr="009C4817" w:rsidRDefault="00180BFF" w:rsidP="00B00EAA">
      <w:pPr>
        <w:autoSpaceDE w:val="0"/>
        <w:autoSpaceDN w:val="0"/>
        <w:adjustRightInd w:val="0"/>
        <w:ind w:firstLine="708"/>
        <w:rPr>
          <w:bCs/>
          <w:iCs/>
          <w:szCs w:val="28"/>
        </w:rPr>
      </w:pPr>
      <w:r>
        <w:rPr>
          <w:bCs/>
          <w:iCs/>
          <w:szCs w:val="28"/>
        </w:rPr>
        <w:t>33</w:t>
      </w:r>
      <w:r w:rsidR="00B00EAA" w:rsidRPr="009C4817">
        <w:rPr>
          <w:bCs/>
          <w:iCs/>
          <w:szCs w:val="28"/>
        </w:rPr>
        <w:t>.</w:t>
      </w:r>
      <w:r w:rsidR="00265269" w:rsidRPr="009C4817">
        <w:rPr>
          <w:bCs/>
          <w:iCs/>
          <w:szCs w:val="28"/>
        </w:rPr>
        <w:t>1.Дію рішень зборів, прийнятих із порушенням Конституції та законодавства України, може бути призупинено відповідною місцевою радою</w:t>
      </w:r>
      <w:r w:rsidR="00B00EAA" w:rsidRPr="009C4817">
        <w:rPr>
          <w:bCs/>
          <w:iCs/>
          <w:szCs w:val="28"/>
        </w:rPr>
        <w:t xml:space="preserve"> </w:t>
      </w:r>
      <w:r w:rsidR="00265269" w:rsidRPr="009C4817">
        <w:rPr>
          <w:bCs/>
          <w:iCs/>
          <w:szCs w:val="28"/>
        </w:rPr>
        <w:t>або її виконавчим комітетом до вирішення питання про їх законність у судовому порядку. Одночасно суб’єкт, що припинив дію рішення зборів, зобов’язаний звернутися до суду для оскарження такого рішення. Про це повідомляється ініціатор проведення зборів.</w:t>
      </w:r>
    </w:p>
    <w:p w:rsidR="00FD3469" w:rsidRPr="009C4817" w:rsidRDefault="00FD3469" w:rsidP="005833D1">
      <w:pPr>
        <w:shd w:val="clear" w:color="auto" w:fill="FFFFFF"/>
        <w:spacing w:line="234" w:lineRule="atLeast"/>
        <w:jc w:val="left"/>
        <w:rPr>
          <w:rFonts w:eastAsia="Times New Roman" w:cs="Times New Roman"/>
          <w:szCs w:val="28"/>
          <w:lang w:eastAsia="ru-RU"/>
        </w:rPr>
      </w:pPr>
    </w:p>
    <w:p w:rsidR="005833D1" w:rsidRPr="00546CC2" w:rsidRDefault="005833D1" w:rsidP="00546CC2">
      <w:pPr>
        <w:shd w:val="clear" w:color="auto" w:fill="FFFFFF"/>
        <w:spacing w:line="234" w:lineRule="atLeast"/>
        <w:jc w:val="center"/>
        <w:rPr>
          <w:rFonts w:eastAsia="Times New Roman" w:cs="Times New Roman"/>
          <w:b/>
          <w:szCs w:val="28"/>
          <w:lang w:eastAsia="ru-RU"/>
        </w:rPr>
      </w:pPr>
      <w:r w:rsidRPr="00546CC2">
        <w:rPr>
          <w:rFonts w:eastAsia="Times New Roman" w:cs="Times New Roman"/>
          <w:b/>
          <w:szCs w:val="28"/>
          <w:lang w:eastAsia="ru-RU"/>
        </w:rPr>
        <w:t>ГЛАВА 2.5.</w:t>
      </w:r>
    </w:p>
    <w:p w:rsidR="005833D1" w:rsidRPr="00546CC2" w:rsidRDefault="005833D1" w:rsidP="00546CC2">
      <w:pPr>
        <w:shd w:val="clear" w:color="auto" w:fill="FFFFFF"/>
        <w:spacing w:line="234" w:lineRule="atLeast"/>
        <w:jc w:val="center"/>
        <w:rPr>
          <w:rFonts w:eastAsia="Times New Roman" w:cs="Times New Roman"/>
          <w:b/>
          <w:szCs w:val="28"/>
          <w:lang w:eastAsia="ru-RU"/>
        </w:rPr>
      </w:pPr>
      <w:r w:rsidRPr="00546CC2">
        <w:rPr>
          <w:rFonts w:eastAsia="Times New Roman" w:cs="Times New Roman"/>
          <w:b/>
          <w:szCs w:val="28"/>
          <w:lang w:eastAsia="ru-RU"/>
        </w:rPr>
        <w:t>МІСЦЕВІ ІНІЦІАТИВИ</w:t>
      </w:r>
    </w:p>
    <w:p w:rsidR="005833D1" w:rsidRPr="00546CC2" w:rsidRDefault="00180BFF" w:rsidP="007777F0">
      <w:pPr>
        <w:shd w:val="clear" w:color="auto" w:fill="FFFFFF"/>
        <w:rPr>
          <w:rFonts w:eastAsia="Times New Roman" w:cs="Times New Roman"/>
          <w:b/>
          <w:szCs w:val="28"/>
          <w:lang w:eastAsia="ru-RU"/>
        </w:rPr>
      </w:pPr>
      <w:r>
        <w:rPr>
          <w:rFonts w:eastAsia="Times New Roman" w:cs="Times New Roman"/>
          <w:b/>
          <w:szCs w:val="28"/>
          <w:lang w:eastAsia="ru-RU"/>
        </w:rPr>
        <w:t>Стаття 34</w:t>
      </w:r>
      <w:r w:rsidR="005833D1" w:rsidRPr="00546CC2">
        <w:rPr>
          <w:rFonts w:eastAsia="Times New Roman" w:cs="Times New Roman"/>
          <w:b/>
          <w:szCs w:val="28"/>
          <w:lang w:eastAsia="ru-RU"/>
        </w:rPr>
        <w:t>.</w:t>
      </w:r>
    </w:p>
    <w:p w:rsidR="005833D1"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eastAsia="ru-RU"/>
        </w:rPr>
        <w:t>Члени територіальної громади мають право ініціювати для розгляду міській раді будь-які питання, віднесені до відання місцевого самоврядування Законом у порядку, встановленому цим Статутом (місцева ініціатива).</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Місцева ініціатива – це викладена в письмовій формі пропозиція про необхідність розгляду питання й ухвалення рішення або внесення у відповідну раду проекту нормативно-правового акта з питань, віднесених до її компетенції.</w:t>
      </w:r>
    </w:p>
    <w:p w:rsidR="005833D1" w:rsidRPr="009C4817" w:rsidRDefault="00180BFF"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35</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Право на участь в ініціюванні та внесенні питань на розгляд міської ради мають члени територіальної громади міста Ізюм, які досягли 18 років і мають право голосу.</w:t>
      </w:r>
    </w:p>
    <w:p w:rsidR="005833D1" w:rsidRPr="009C4817" w:rsidRDefault="005833D1"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w:t>
      </w:r>
      <w:r w:rsidR="00FD3469" w:rsidRPr="00180BFF">
        <w:rPr>
          <w:rFonts w:eastAsia="Times New Roman" w:cs="Times New Roman"/>
          <w:b/>
          <w:szCs w:val="28"/>
          <w:lang w:eastAsia="ru-RU"/>
        </w:rPr>
        <w:t>я 3</w:t>
      </w:r>
      <w:r w:rsidR="00180BFF" w:rsidRPr="00180BFF">
        <w:rPr>
          <w:rFonts w:eastAsia="Times New Roman" w:cs="Times New Roman"/>
          <w:b/>
          <w:szCs w:val="28"/>
          <w:lang w:eastAsia="ru-RU"/>
        </w:rPr>
        <w:t>6</w:t>
      </w:r>
      <w:r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eastAsia="ru-RU"/>
        </w:rPr>
        <w:t xml:space="preserve">Для ініціювання розгляду у міській раді питань члени територіальної громади створюють ініціативну групу у складі 15 жителів міста (не менше), про те складають заяву, підписану всіма членами ініціативної групи. Ця заява </w:t>
      </w:r>
      <w:r w:rsidRPr="009C4817">
        <w:rPr>
          <w:rFonts w:eastAsia="Times New Roman" w:cs="Times New Roman"/>
          <w:szCs w:val="28"/>
          <w:lang w:eastAsia="ru-RU"/>
        </w:rPr>
        <w:lastRenderedPageBreak/>
        <w:t>реєструється в Книзі реєстрації місцевих ініціатив, зборів та громадських слухань. В заяві необхідно вказати:</w:t>
      </w:r>
    </w:p>
    <w:p w:rsidR="005833D1"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eastAsia="ru-RU"/>
        </w:rPr>
        <w:t>прізвище, ім'я та по батькові всіх членів ініціативної групи;</w:t>
      </w:r>
    </w:p>
    <w:p w:rsidR="005833D1"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eastAsia="ru-RU"/>
        </w:rPr>
        <w:t>мета створення ініціативної групи;</w:t>
      </w:r>
    </w:p>
    <w:p w:rsidR="005833D1"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eastAsia="ru-RU"/>
        </w:rPr>
        <w:t>територія, від якої ініціюється розгляд питань у міській раді;</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місце та час проведення зборів громадян за місцем проживання для ініціювання розгляду питань у міській раді.</w:t>
      </w:r>
    </w:p>
    <w:p w:rsidR="005833D1" w:rsidRPr="009C4817" w:rsidRDefault="00FD3469"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3</w:t>
      </w:r>
      <w:r w:rsidR="00180BFF" w:rsidRPr="00180BFF">
        <w:rPr>
          <w:rFonts w:eastAsia="Times New Roman" w:cs="Times New Roman"/>
          <w:b/>
          <w:szCs w:val="28"/>
          <w:lang w:eastAsia="ru-RU"/>
        </w:rPr>
        <w:t>7</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Після реєстрації заяви ініціативна група проводить збори громадян за місцем проживання з питань місцевої ініціативи за участю депутатів міської ради. На зборах визначаються конкретні питання місцевої ініціативи для внесення на розгляд ради.</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На зборах обов'язкова присутність не менше 50 громадян, членів територіальної громади міста (без врахування депутатів міської ради).</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Міська рада сприяє ініціативній групі у проведенні зборів громадян.</w:t>
      </w:r>
    </w:p>
    <w:p w:rsidR="005833D1" w:rsidRPr="009C4817" w:rsidRDefault="00180BFF"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38</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Збори громадян за місцем проживання з питань місцевої ініціативи приймають відповідне рішення більшості громадян, присутніх на зборах, відкритим або таємним голосуванням, що вирішується зборами. Рішення зборів підписується головою та секретарем зборів.</w:t>
      </w:r>
    </w:p>
    <w:p w:rsidR="005833D1" w:rsidRPr="009C4817" w:rsidRDefault="00180BFF"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39</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За результатами зборів складається протокол, який у одному примірнику подається ініціативною групою до міської ради. У протоколі має бути зазначена кількість присутніх громадян, прізвища, ім'я та по батькові присутніх депутатів міської ради, питання місцевої ініціативи, які пропонуються зборами громадян на розгляд міської ради. До протоколу додається список громадян, які були присутніми на зборах, із зазначенням їх місця проживання та віку. Протокол підписується головою та секретарем зборів, присутніми на зборах депутатами міської ради.</w:t>
      </w:r>
    </w:p>
    <w:p w:rsidR="005833D1" w:rsidRPr="009C4817" w:rsidRDefault="00FD3469"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4</w:t>
      </w:r>
      <w:r w:rsidR="00180BFF" w:rsidRPr="00180BFF">
        <w:rPr>
          <w:rFonts w:eastAsia="Times New Roman" w:cs="Times New Roman"/>
          <w:b/>
          <w:szCs w:val="28"/>
          <w:lang w:eastAsia="ru-RU"/>
        </w:rPr>
        <w:t>0</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У строк, не пізніше ніж через 10 робочих днів після подання до міської ради протоколу зборів громадян, протокол розглядається постійною депутатською профільною комісією міської ради після, чого готується питання місцевої ініціативи для розгляду на сесії міської ради.</w:t>
      </w:r>
    </w:p>
    <w:p w:rsidR="005833D1" w:rsidRPr="009C4817" w:rsidRDefault="00FD3469"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4</w:t>
      </w:r>
      <w:r w:rsidR="00180BFF" w:rsidRPr="00180BFF">
        <w:rPr>
          <w:rFonts w:eastAsia="Times New Roman" w:cs="Times New Roman"/>
          <w:b/>
          <w:szCs w:val="28"/>
          <w:lang w:eastAsia="ru-RU"/>
        </w:rPr>
        <w:t>1</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Міська рада на своїй сесії (обов'язково на відкритому засіданні), розглядає місцеву ініціативу за участю членів ініціативної групи та приймає відповідне рішення.</w:t>
      </w:r>
    </w:p>
    <w:p w:rsidR="005833D1" w:rsidRPr="009C4817" w:rsidRDefault="00FD3469"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4</w:t>
      </w:r>
      <w:r w:rsidR="00180BFF" w:rsidRPr="00180BFF">
        <w:rPr>
          <w:rFonts w:eastAsia="Times New Roman" w:cs="Times New Roman"/>
          <w:b/>
          <w:szCs w:val="28"/>
          <w:lang w:eastAsia="ru-RU"/>
        </w:rPr>
        <w:t>2</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eastAsia="ru-RU"/>
        </w:rPr>
        <w:t>Рішення, прийняті міською радою з питань місцевої ініціативи, обов'язково оприлюднюються в місцевих ЗМІ у термін не пізніше ніж через 10 днів після його прийняття. Копія рішення надається ініціативній групі з питань місцевої ініціативи.</w:t>
      </w:r>
    </w:p>
    <w:p w:rsidR="005833D1" w:rsidRPr="009C4817" w:rsidRDefault="00FD3469" w:rsidP="007777F0">
      <w:pPr>
        <w:shd w:val="clear" w:color="auto" w:fill="FFFFFF"/>
        <w:rPr>
          <w:rFonts w:eastAsia="Times New Roman" w:cs="Times New Roman"/>
          <w:szCs w:val="28"/>
          <w:lang w:eastAsia="ru-RU"/>
        </w:rPr>
      </w:pPr>
      <w:r w:rsidRPr="00180BFF">
        <w:rPr>
          <w:rFonts w:eastAsia="Times New Roman" w:cs="Times New Roman"/>
          <w:b/>
          <w:szCs w:val="28"/>
          <w:lang w:eastAsia="ru-RU"/>
        </w:rPr>
        <w:t>Стаття 4</w:t>
      </w:r>
      <w:r w:rsidR="00180BFF" w:rsidRPr="00180BFF">
        <w:rPr>
          <w:rFonts w:eastAsia="Times New Roman" w:cs="Times New Roman"/>
          <w:b/>
          <w:szCs w:val="28"/>
          <w:lang w:eastAsia="ru-RU"/>
        </w:rPr>
        <w:t>3</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eastAsia="ru-RU"/>
        </w:rPr>
        <w:lastRenderedPageBreak/>
        <w:t>Рішення з питань місцевої ініціативи набувають чинності після їх оприлюднення.</w:t>
      </w:r>
    </w:p>
    <w:p w:rsidR="007777F0" w:rsidRPr="009C4817" w:rsidRDefault="007777F0" w:rsidP="007777F0">
      <w:pPr>
        <w:shd w:val="clear" w:color="auto" w:fill="FFFFFF"/>
        <w:rPr>
          <w:rFonts w:eastAsia="Times New Roman" w:cs="Times New Roman"/>
          <w:szCs w:val="28"/>
          <w:lang w:eastAsia="ru-RU"/>
        </w:rPr>
      </w:pPr>
    </w:p>
    <w:p w:rsidR="005833D1" w:rsidRPr="009C4817" w:rsidRDefault="00FD3469"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4</w:t>
      </w:r>
      <w:r w:rsidR="00180BFF" w:rsidRPr="00180BFF">
        <w:rPr>
          <w:rFonts w:eastAsia="Times New Roman" w:cs="Times New Roman"/>
          <w:b/>
          <w:szCs w:val="28"/>
          <w:lang w:eastAsia="ru-RU"/>
        </w:rPr>
        <w:t>4</w:t>
      </w:r>
      <w:r w:rsidR="005833D1" w:rsidRPr="009C4817">
        <w:rPr>
          <w:rFonts w:eastAsia="Times New Roman" w:cs="Times New Roman"/>
          <w:szCs w:val="28"/>
          <w:lang w:eastAsia="ru-RU"/>
        </w:rPr>
        <w:t>.</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eastAsia="ru-RU"/>
        </w:rPr>
        <w:t>Повторний розгляд питань місцевої ініціативи на сесії міської ради проводиться не раніше, ніж через рік після прийняття попереднього рішення з цього питання або письмового оскарження в суд згідно законодавства.</w:t>
      </w:r>
    </w:p>
    <w:p w:rsidR="005833D1"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val="ru-RU" w:eastAsia="ru-RU"/>
        </w:rPr>
        <w:t> </w:t>
      </w:r>
    </w:p>
    <w:p w:rsidR="005833D1" w:rsidRPr="00180BFF" w:rsidRDefault="005833D1" w:rsidP="00180BFF">
      <w:pPr>
        <w:shd w:val="clear" w:color="auto" w:fill="FFFFFF"/>
        <w:spacing w:line="234" w:lineRule="atLeast"/>
        <w:jc w:val="center"/>
        <w:rPr>
          <w:rFonts w:eastAsia="Times New Roman" w:cs="Times New Roman"/>
          <w:b/>
          <w:szCs w:val="28"/>
          <w:lang w:val="ru-RU" w:eastAsia="ru-RU"/>
        </w:rPr>
      </w:pPr>
      <w:r w:rsidRPr="00180BFF">
        <w:rPr>
          <w:rFonts w:eastAsia="Times New Roman" w:cs="Times New Roman"/>
          <w:b/>
          <w:szCs w:val="28"/>
          <w:lang w:eastAsia="ru-RU"/>
        </w:rPr>
        <w:t>ГЛАВА 2.6.</w:t>
      </w:r>
    </w:p>
    <w:p w:rsidR="005833D1" w:rsidRPr="00180BFF" w:rsidRDefault="005833D1" w:rsidP="00180BFF">
      <w:pPr>
        <w:shd w:val="clear" w:color="auto" w:fill="FFFFFF"/>
        <w:spacing w:line="234" w:lineRule="atLeast"/>
        <w:jc w:val="center"/>
        <w:rPr>
          <w:rFonts w:eastAsia="Times New Roman" w:cs="Times New Roman"/>
          <w:b/>
          <w:szCs w:val="28"/>
          <w:lang w:val="ru-RU" w:eastAsia="ru-RU"/>
        </w:rPr>
      </w:pPr>
      <w:r w:rsidRPr="00180BFF">
        <w:rPr>
          <w:rFonts w:eastAsia="Times New Roman" w:cs="Times New Roman"/>
          <w:b/>
          <w:szCs w:val="28"/>
          <w:lang w:eastAsia="ru-RU"/>
        </w:rPr>
        <w:t>ГРОМАДСЬКІ СЛУХАННЯ</w:t>
      </w:r>
    </w:p>
    <w:p w:rsidR="005833D1" w:rsidRPr="009C4817" w:rsidRDefault="00FD3469"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4</w:t>
      </w:r>
      <w:r w:rsidR="00180BFF">
        <w:rPr>
          <w:rFonts w:eastAsia="Times New Roman" w:cs="Times New Roman"/>
          <w:b/>
          <w:szCs w:val="28"/>
          <w:lang w:eastAsia="ru-RU"/>
        </w:rPr>
        <w:t>5</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eastAsia="ru-RU"/>
        </w:rPr>
        <w:t>Громадські слухання - зустріч членів територіальної громади, депутатів міської ради, міського голови, інших посадових осіб міської ради, її виконавчих органів та органів самоорганізації населення з метою вивчення громадської думки стосовно питань, які виносяться на обговорення.</w:t>
      </w:r>
    </w:p>
    <w:p w:rsidR="005833D1" w:rsidRPr="009C4817" w:rsidRDefault="00FD3469" w:rsidP="007777F0">
      <w:pPr>
        <w:shd w:val="clear" w:color="auto" w:fill="FFFFFF"/>
        <w:rPr>
          <w:rFonts w:eastAsia="Times New Roman" w:cs="Times New Roman"/>
          <w:szCs w:val="28"/>
          <w:lang w:eastAsia="ru-RU"/>
        </w:rPr>
      </w:pPr>
      <w:r w:rsidRPr="00180BFF">
        <w:rPr>
          <w:rFonts w:eastAsia="Times New Roman" w:cs="Times New Roman"/>
          <w:b/>
          <w:szCs w:val="28"/>
          <w:lang w:eastAsia="ru-RU"/>
        </w:rPr>
        <w:t>Стаття 4</w:t>
      </w:r>
      <w:r w:rsidR="00180BFF" w:rsidRPr="00180BFF">
        <w:rPr>
          <w:rFonts w:eastAsia="Times New Roman" w:cs="Times New Roman"/>
          <w:b/>
          <w:szCs w:val="28"/>
          <w:lang w:eastAsia="ru-RU"/>
        </w:rPr>
        <w:t>6</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eastAsia="ru-RU"/>
        </w:rPr>
        <w:t>Під час громадських слухань члени територіальної громади заслуховують депутатів і посадових осіб, порушують питання та вносять пропозиції щодо питань місцевого значення, що належать до відання місцевого самоврядування.</w:t>
      </w:r>
    </w:p>
    <w:p w:rsidR="005833D1" w:rsidRPr="009C4817" w:rsidRDefault="00FD3469"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4</w:t>
      </w:r>
      <w:r w:rsidR="00180BFF" w:rsidRPr="00180BFF">
        <w:rPr>
          <w:rFonts w:eastAsia="Times New Roman" w:cs="Times New Roman"/>
          <w:b/>
          <w:szCs w:val="28"/>
          <w:lang w:eastAsia="ru-RU"/>
        </w:rPr>
        <w:t>7</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Умови, порядок та процедура ініціювання, підготовки та проведення громадських слухань у м. Ізюм визначається “Положенням про порядок підготовки та проведення громадських слухань у м. </w:t>
      </w:r>
      <w:proofErr w:type="spellStart"/>
      <w:r w:rsidRPr="009C4817">
        <w:rPr>
          <w:rFonts w:eastAsia="Times New Roman" w:cs="Times New Roman"/>
          <w:szCs w:val="28"/>
          <w:lang w:eastAsia="ru-RU"/>
        </w:rPr>
        <w:t>Ізюмі”</w:t>
      </w:r>
      <w:proofErr w:type="spellEnd"/>
      <w:r w:rsidRPr="009C4817">
        <w:rPr>
          <w:rFonts w:eastAsia="Times New Roman" w:cs="Times New Roman"/>
          <w:szCs w:val="28"/>
          <w:lang w:eastAsia="ru-RU"/>
        </w:rPr>
        <w:t>, яке затверджується рішенням сесії міської ради.</w:t>
      </w:r>
    </w:p>
    <w:p w:rsidR="005833D1" w:rsidRPr="009C4817" w:rsidRDefault="00180BFF"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48</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Дата проведення громадських слухань доводиться до відома громадян не пізніше, ніж за 5 днів до їх проведення через міські ЗМІ та через </w:t>
      </w:r>
      <w:r w:rsidR="00CE738F" w:rsidRPr="009C4817">
        <w:rPr>
          <w:rFonts w:eastAsia="Times New Roman" w:cs="Times New Roman"/>
          <w:szCs w:val="28"/>
          <w:lang w:eastAsia="ru-RU"/>
        </w:rPr>
        <w:t>органи самоорганізації населення.</w:t>
      </w:r>
      <w:r w:rsidRPr="009C4817">
        <w:rPr>
          <w:rFonts w:eastAsia="Times New Roman" w:cs="Times New Roman"/>
          <w:szCs w:val="28"/>
          <w:lang w:eastAsia="ru-RU"/>
        </w:rPr>
        <w:t>.</w:t>
      </w:r>
    </w:p>
    <w:p w:rsidR="005833D1" w:rsidRPr="009C4817" w:rsidRDefault="00180BFF" w:rsidP="007777F0">
      <w:pPr>
        <w:shd w:val="clear" w:color="auto" w:fill="FFFFFF"/>
        <w:rPr>
          <w:rFonts w:eastAsia="Times New Roman" w:cs="Times New Roman"/>
          <w:szCs w:val="28"/>
          <w:lang w:val="ru-RU" w:eastAsia="ru-RU"/>
        </w:rPr>
      </w:pPr>
      <w:r w:rsidRPr="00180BFF">
        <w:rPr>
          <w:rFonts w:eastAsia="Times New Roman" w:cs="Times New Roman"/>
          <w:b/>
          <w:szCs w:val="28"/>
          <w:lang w:eastAsia="ru-RU"/>
        </w:rPr>
        <w:t>Стаття 49</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Не рідше одного разу на рік проводиться зустріч міського голови з громадянами, де він звітує про свою роботу.</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val="ru-RU" w:eastAsia="ru-RU"/>
        </w:rPr>
        <w:t> </w:t>
      </w:r>
    </w:p>
    <w:p w:rsidR="005833D1" w:rsidRPr="00E1067B" w:rsidRDefault="005833D1" w:rsidP="00E1067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szCs w:val="28"/>
          <w:lang w:eastAsia="ru-RU"/>
        </w:rPr>
        <w:t>ГЛАВА 2.7.</w:t>
      </w:r>
    </w:p>
    <w:p w:rsidR="005833D1" w:rsidRPr="00E1067B" w:rsidRDefault="005833D1" w:rsidP="00E1067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szCs w:val="28"/>
          <w:lang w:eastAsia="ru-RU"/>
        </w:rPr>
        <w:t>УЧАСТЬ В РОБОТІ ОРГАНІВ МІСЦЕВОГО САМОВРЯДУВАННЯ ТА РОБОТА НА ВИБОРНИХ ПОСАДАХ МІСЦЕВОГО САМОВРЯДУВАННЯ</w:t>
      </w:r>
    </w:p>
    <w:p w:rsidR="005833D1" w:rsidRPr="009C4817" w:rsidRDefault="00FD3469" w:rsidP="009C4817">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5</w:t>
      </w:r>
      <w:r w:rsidR="00E1067B" w:rsidRPr="00E1067B">
        <w:rPr>
          <w:rFonts w:eastAsia="Times New Roman" w:cs="Times New Roman"/>
          <w:b/>
          <w:szCs w:val="28"/>
          <w:lang w:eastAsia="ru-RU"/>
        </w:rPr>
        <w:t>0</w:t>
      </w:r>
      <w:r w:rsidRPr="009C4817">
        <w:rPr>
          <w:rFonts w:eastAsia="Times New Roman" w:cs="Times New Roman"/>
          <w:szCs w:val="28"/>
          <w:lang w:eastAsia="ru-RU"/>
        </w:rPr>
        <w:t>.</w:t>
      </w:r>
    </w:p>
    <w:p w:rsidR="005833D1" w:rsidRPr="009C4817" w:rsidRDefault="005833D1" w:rsidP="009C4817">
      <w:pPr>
        <w:shd w:val="clear" w:color="auto" w:fill="FFFFFF"/>
        <w:rPr>
          <w:rFonts w:eastAsia="Times New Roman" w:cs="Times New Roman"/>
          <w:szCs w:val="28"/>
          <w:lang w:val="ru-RU" w:eastAsia="ru-RU"/>
        </w:rPr>
      </w:pPr>
      <w:r w:rsidRPr="009C4817">
        <w:rPr>
          <w:rFonts w:eastAsia="Times New Roman" w:cs="Times New Roman"/>
          <w:szCs w:val="28"/>
          <w:lang w:eastAsia="ru-RU"/>
        </w:rPr>
        <w:t>Жителі міста мають право бути присутніми на відкритих засіданнях міської ради.</w:t>
      </w:r>
    </w:p>
    <w:p w:rsidR="005833D1" w:rsidRPr="009C4817" w:rsidRDefault="00FD3469" w:rsidP="009C4817">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5</w:t>
      </w:r>
      <w:r w:rsidR="00E1067B" w:rsidRPr="00E1067B">
        <w:rPr>
          <w:rFonts w:eastAsia="Times New Roman" w:cs="Times New Roman"/>
          <w:b/>
          <w:szCs w:val="28"/>
          <w:lang w:eastAsia="ru-RU"/>
        </w:rPr>
        <w:t>1</w:t>
      </w:r>
      <w:r w:rsidR="005833D1" w:rsidRPr="009C4817">
        <w:rPr>
          <w:rFonts w:eastAsia="Times New Roman" w:cs="Times New Roman"/>
          <w:szCs w:val="28"/>
          <w:lang w:eastAsia="ru-RU"/>
        </w:rPr>
        <w:t>.</w:t>
      </w:r>
    </w:p>
    <w:p w:rsidR="005833D1" w:rsidRPr="009C4817" w:rsidRDefault="005833D1" w:rsidP="009C4817">
      <w:pPr>
        <w:shd w:val="clear" w:color="auto" w:fill="FFFFFF"/>
        <w:rPr>
          <w:rFonts w:eastAsia="Times New Roman" w:cs="Times New Roman"/>
          <w:szCs w:val="28"/>
          <w:lang w:val="ru-RU" w:eastAsia="ru-RU"/>
        </w:rPr>
      </w:pPr>
      <w:r w:rsidRPr="009C4817">
        <w:rPr>
          <w:rFonts w:eastAsia="Times New Roman" w:cs="Times New Roman"/>
          <w:szCs w:val="28"/>
          <w:lang w:eastAsia="ru-RU"/>
        </w:rPr>
        <w:t>Жителі міста мають право брати участь у засіданнях виконавчого комітету при розгляді питань, пов'язаних з їх конституційними правами, забезпечення яких віднесено до компетенції місцевого самоврядування.</w:t>
      </w:r>
    </w:p>
    <w:p w:rsidR="005833D1" w:rsidRPr="009C4817" w:rsidRDefault="00F41E5D" w:rsidP="009C4817">
      <w:pPr>
        <w:shd w:val="clear" w:color="auto" w:fill="FFFFFF"/>
        <w:rPr>
          <w:rFonts w:eastAsia="Times New Roman" w:cs="Times New Roman"/>
          <w:szCs w:val="28"/>
          <w:lang w:val="ru-RU" w:eastAsia="ru-RU"/>
        </w:rPr>
      </w:pPr>
      <w:r w:rsidRPr="00E1067B">
        <w:rPr>
          <w:rFonts w:eastAsia="Times New Roman" w:cs="Times New Roman"/>
          <w:b/>
          <w:szCs w:val="28"/>
          <w:lang w:eastAsia="ru-RU"/>
        </w:rPr>
        <w:t xml:space="preserve">Стаття </w:t>
      </w:r>
      <w:r w:rsidR="00FD3469" w:rsidRPr="00E1067B">
        <w:rPr>
          <w:rFonts w:eastAsia="Times New Roman" w:cs="Times New Roman"/>
          <w:b/>
          <w:szCs w:val="28"/>
          <w:lang w:eastAsia="ru-RU"/>
        </w:rPr>
        <w:t>5</w:t>
      </w:r>
      <w:r w:rsidR="00E1067B" w:rsidRPr="00E1067B">
        <w:rPr>
          <w:rFonts w:eastAsia="Times New Roman" w:cs="Times New Roman"/>
          <w:b/>
          <w:szCs w:val="28"/>
          <w:lang w:eastAsia="ru-RU"/>
        </w:rPr>
        <w:t>2</w:t>
      </w:r>
      <w:r w:rsidR="005833D1" w:rsidRPr="009C4817">
        <w:rPr>
          <w:rFonts w:eastAsia="Times New Roman" w:cs="Times New Roman"/>
          <w:szCs w:val="28"/>
          <w:lang w:eastAsia="ru-RU"/>
        </w:rPr>
        <w:t>.</w:t>
      </w:r>
    </w:p>
    <w:p w:rsidR="005833D1" w:rsidRPr="009C4817" w:rsidRDefault="005833D1" w:rsidP="009C4817">
      <w:pPr>
        <w:shd w:val="clear" w:color="auto" w:fill="FFFFFF"/>
        <w:rPr>
          <w:rFonts w:eastAsia="Times New Roman" w:cs="Times New Roman"/>
          <w:szCs w:val="28"/>
          <w:lang w:val="ru-RU" w:eastAsia="ru-RU"/>
        </w:rPr>
      </w:pPr>
      <w:r w:rsidRPr="009C4817">
        <w:rPr>
          <w:rFonts w:eastAsia="Times New Roman" w:cs="Times New Roman"/>
          <w:szCs w:val="28"/>
          <w:lang w:eastAsia="ru-RU"/>
        </w:rPr>
        <w:t>Жителі міста мають право брати участь у засіданн</w:t>
      </w:r>
      <w:r w:rsidR="00D9363A" w:rsidRPr="009C4817">
        <w:rPr>
          <w:rFonts w:eastAsia="Times New Roman" w:cs="Times New Roman"/>
          <w:szCs w:val="28"/>
          <w:lang w:eastAsia="ru-RU"/>
        </w:rPr>
        <w:t>ях</w:t>
      </w:r>
      <w:r w:rsidRPr="009C4817">
        <w:rPr>
          <w:rFonts w:eastAsia="Times New Roman" w:cs="Times New Roman"/>
          <w:szCs w:val="28"/>
          <w:lang w:eastAsia="ru-RU"/>
        </w:rPr>
        <w:t xml:space="preserve"> постійних комісій міської ради.</w:t>
      </w:r>
    </w:p>
    <w:p w:rsidR="005833D1" w:rsidRPr="009C4817" w:rsidRDefault="005833D1" w:rsidP="009C4817">
      <w:pPr>
        <w:shd w:val="clear" w:color="auto" w:fill="FFFFFF"/>
        <w:rPr>
          <w:rFonts w:eastAsia="Times New Roman" w:cs="Times New Roman"/>
          <w:szCs w:val="28"/>
          <w:lang w:val="ru-RU" w:eastAsia="ru-RU"/>
        </w:rPr>
      </w:pPr>
      <w:r w:rsidRPr="009C4817">
        <w:rPr>
          <w:rFonts w:eastAsia="Times New Roman" w:cs="Times New Roman"/>
          <w:szCs w:val="28"/>
          <w:lang w:val="ru-RU" w:eastAsia="ru-RU"/>
        </w:rPr>
        <w:lastRenderedPageBreak/>
        <w:t> </w:t>
      </w:r>
    </w:p>
    <w:p w:rsidR="005833D1" w:rsidRPr="00E1067B" w:rsidRDefault="005833D1" w:rsidP="00E1067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szCs w:val="28"/>
          <w:lang w:eastAsia="ru-RU"/>
        </w:rPr>
        <w:t>ГЛАВА 2.8.</w:t>
      </w:r>
    </w:p>
    <w:p w:rsidR="005833D1" w:rsidRPr="00E1067B" w:rsidRDefault="005833D1" w:rsidP="00E1067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szCs w:val="28"/>
          <w:lang w:eastAsia="ru-RU"/>
        </w:rPr>
        <w:t>ВЗАЄМОДІЯ ОРГАНІВ МІСЦЕВОГО САМОВРЯДУВАННЯ З ГРОМОДЯНАМИ ТА ОБ'ЄДНАННЯМИ ГРОМАДЯН</w:t>
      </w:r>
    </w:p>
    <w:p w:rsidR="001B43A3" w:rsidRPr="009C4817" w:rsidRDefault="001B43A3" w:rsidP="007777F0">
      <w:pPr>
        <w:shd w:val="clear" w:color="auto" w:fill="FFFFFF"/>
        <w:rPr>
          <w:rFonts w:eastAsia="Times New Roman" w:cs="Times New Roman"/>
          <w:szCs w:val="28"/>
          <w:lang w:val="ru-RU" w:eastAsia="ru-RU"/>
        </w:rPr>
      </w:pPr>
    </w:p>
    <w:p w:rsidR="005833D1" w:rsidRPr="009C4817" w:rsidRDefault="005833D1" w:rsidP="007777F0">
      <w:pPr>
        <w:shd w:val="clear" w:color="auto" w:fill="FFFFFF"/>
        <w:rPr>
          <w:rFonts w:eastAsia="Times New Roman" w:cs="Times New Roman"/>
          <w:szCs w:val="28"/>
          <w:lang w:val="ru-RU" w:eastAsia="ru-RU"/>
        </w:rPr>
      </w:pPr>
      <w:r w:rsidRPr="00E1067B">
        <w:rPr>
          <w:rFonts w:eastAsia="Times New Roman" w:cs="Times New Roman"/>
          <w:b/>
          <w:szCs w:val="28"/>
          <w:lang w:eastAsia="ru-RU"/>
        </w:rPr>
        <w:t>Ст</w:t>
      </w:r>
      <w:r w:rsidR="00FD3469" w:rsidRPr="00E1067B">
        <w:rPr>
          <w:rFonts w:eastAsia="Times New Roman" w:cs="Times New Roman"/>
          <w:b/>
          <w:szCs w:val="28"/>
          <w:lang w:eastAsia="ru-RU"/>
        </w:rPr>
        <w:t>аття 5</w:t>
      </w:r>
      <w:r w:rsidR="00E1067B" w:rsidRPr="00E1067B">
        <w:rPr>
          <w:rFonts w:eastAsia="Times New Roman" w:cs="Times New Roman"/>
          <w:b/>
          <w:szCs w:val="28"/>
          <w:lang w:eastAsia="ru-RU"/>
        </w:rPr>
        <w:t>3</w:t>
      </w:r>
      <w:r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Об'єднання громадян на території міста Ізюм діють на підставі чинного законодавства України.</w:t>
      </w:r>
    </w:p>
    <w:p w:rsidR="005833D1" w:rsidRPr="009C4817" w:rsidRDefault="00E1067B" w:rsidP="007777F0">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54</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Для проведення масових заходів (зборів, мітингів, демонстрацій тощо) об'єднання громадян повідомляє про це у письмовій формі виконавчий комітет. У повідомленні за підписом керівника організації або осередку необхідно вказати мету, місце та час проведення заходу, передбачувану кількість громадян, які братимуть участь у заході.</w:t>
      </w:r>
    </w:p>
    <w:p w:rsidR="00F41E5D"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eastAsia="ru-RU"/>
        </w:rPr>
        <w:t xml:space="preserve">Громадський порядок під час проведення заходів забезпечує керівництво об'єднання громадян або його осередку та Ізюмський </w:t>
      </w:r>
      <w:r w:rsidR="004452A2" w:rsidRPr="009C4817">
        <w:rPr>
          <w:rFonts w:eastAsia="Times New Roman" w:cs="Times New Roman"/>
          <w:szCs w:val="28"/>
          <w:lang w:eastAsia="ru-RU"/>
        </w:rPr>
        <w:t>відділ поліції Головного управління Національної поліції</w:t>
      </w:r>
      <w:r w:rsidRPr="009C4817">
        <w:rPr>
          <w:rFonts w:eastAsia="Times New Roman" w:cs="Times New Roman"/>
          <w:szCs w:val="28"/>
          <w:lang w:eastAsia="ru-RU"/>
        </w:rPr>
        <w:t xml:space="preserve"> в Харківській обла</w:t>
      </w:r>
      <w:r w:rsidR="00F41E5D" w:rsidRPr="009C4817">
        <w:rPr>
          <w:rFonts w:eastAsia="Times New Roman" w:cs="Times New Roman"/>
          <w:szCs w:val="28"/>
          <w:lang w:eastAsia="ru-RU"/>
        </w:rPr>
        <w:t>сті.</w:t>
      </w:r>
    </w:p>
    <w:p w:rsidR="005833D1" w:rsidRPr="009C4817" w:rsidRDefault="00FD3469" w:rsidP="007777F0">
      <w:pPr>
        <w:shd w:val="clear" w:color="auto" w:fill="FFFFFF"/>
        <w:rPr>
          <w:rFonts w:eastAsia="Times New Roman" w:cs="Times New Roman"/>
          <w:szCs w:val="28"/>
          <w:lang w:eastAsia="ru-RU"/>
        </w:rPr>
      </w:pPr>
      <w:r w:rsidRPr="00E1067B">
        <w:rPr>
          <w:rFonts w:eastAsia="Times New Roman" w:cs="Times New Roman"/>
          <w:b/>
          <w:szCs w:val="28"/>
          <w:lang w:eastAsia="ru-RU"/>
        </w:rPr>
        <w:t>Стаття 5</w:t>
      </w:r>
      <w:r w:rsidR="00E1067B" w:rsidRPr="00E1067B">
        <w:rPr>
          <w:rFonts w:eastAsia="Times New Roman" w:cs="Times New Roman"/>
          <w:b/>
          <w:szCs w:val="28"/>
          <w:lang w:eastAsia="ru-RU"/>
        </w:rPr>
        <w:t>5</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Для отримання від органів місцевого самоврядування інформації, необхідної для реалізації мети та завдань, об'єднання громадян або його осередок подають письмову заяву за підписом керівника на ім'я міського голови. У заяві необхідно вказати мету надання та об'єм необхідної інформації. Вона надається об'єднанню громадян за підписом міського голови у термін не пізніше місяця з дня подання заяви.</w:t>
      </w:r>
    </w:p>
    <w:p w:rsidR="005833D1" w:rsidRPr="009C4817" w:rsidRDefault="00FD3469" w:rsidP="007777F0">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5</w:t>
      </w:r>
      <w:r w:rsidR="00E1067B" w:rsidRPr="00E1067B">
        <w:rPr>
          <w:rFonts w:eastAsia="Times New Roman" w:cs="Times New Roman"/>
          <w:b/>
          <w:szCs w:val="28"/>
          <w:lang w:eastAsia="ru-RU"/>
        </w:rPr>
        <w:t>6</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Причиною відмови у наданні необхідної інформації можуть бути:</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інформація, яка містить державну таємницю;</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інформація, яка не є необхідною для реалізації мети та завдань об'єднання громадян;</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конфіденційна інформація, яка може стосуватись особистого життя громадян, їх здоров’я і таке інше.</w:t>
      </w:r>
    </w:p>
    <w:p w:rsidR="005833D1" w:rsidRPr="009C4817" w:rsidRDefault="00FD3469" w:rsidP="007777F0">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5</w:t>
      </w:r>
      <w:r w:rsidR="00E1067B" w:rsidRPr="00E1067B">
        <w:rPr>
          <w:rFonts w:eastAsia="Times New Roman" w:cs="Times New Roman"/>
          <w:b/>
          <w:szCs w:val="28"/>
          <w:lang w:eastAsia="ru-RU"/>
        </w:rPr>
        <w:t>7</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eastAsia="ru-RU"/>
        </w:rPr>
        <w:t>Пропозиції до органів місцевого самоврядування подаються громадянами, загальними зборами об'єднань громадян або їх осередків у місті на ім'я посадових осіб місцевого самоврядування у письмовій формі за підписом керівника організації. Орган місцевого самоврядування розглядає ці пропозиції та надає обґрунтовану відповідь не пізніше, ніж через місяць після їх надходження.</w:t>
      </w:r>
    </w:p>
    <w:p w:rsidR="005833D1" w:rsidRPr="009C4817" w:rsidRDefault="005833D1" w:rsidP="007777F0">
      <w:pPr>
        <w:shd w:val="clear" w:color="auto" w:fill="FFFFFF"/>
        <w:rPr>
          <w:rFonts w:eastAsia="Times New Roman" w:cs="Times New Roman"/>
          <w:szCs w:val="28"/>
          <w:lang w:eastAsia="ru-RU"/>
        </w:rPr>
      </w:pPr>
      <w:r w:rsidRPr="009C4817">
        <w:rPr>
          <w:rFonts w:eastAsia="Times New Roman" w:cs="Times New Roman"/>
          <w:szCs w:val="28"/>
          <w:lang w:val="ru-RU" w:eastAsia="ru-RU"/>
        </w:rPr>
        <w:t> </w:t>
      </w:r>
    </w:p>
    <w:p w:rsidR="005833D1" w:rsidRPr="00E1067B" w:rsidRDefault="005833D1" w:rsidP="00E1067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szCs w:val="28"/>
          <w:lang w:eastAsia="ru-RU"/>
        </w:rPr>
        <w:t>ГЛАВА 2.9.</w:t>
      </w:r>
    </w:p>
    <w:p w:rsidR="003C54FB" w:rsidRPr="00E1067B" w:rsidRDefault="005833D1" w:rsidP="00E1067B">
      <w:pPr>
        <w:shd w:val="clear" w:color="auto" w:fill="FFFFFF"/>
        <w:spacing w:line="234" w:lineRule="atLeast"/>
        <w:ind w:left="708" w:firstLine="1"/>
        <w:jc w:val="center"/>
        <w:rPr>
          <w:rFonts w:eastAsia="Times New Roman" w:cs="Times New Roman"/>
          <w:b/>
          <w:szCs w:val="28"/>
          <w:lang w:eastAsia="ru-RU"/>
        </w:rPr>
      </w:pPr>
      <w:r w:rsidRPr="00E1067B">
        <w:rPr>
          <w:rFonts w:eastAsia="Times New Roman" w:cs="Times New Roman"/>
          <w:b/>
          <w:szCs w:val="28"/>
          <w:lang w:eastAsia="ru-RU"/>
        </w:rPr>
        <w:t>ІНШІ ФОРМИ УЧАСТІ ГРОМАДЯН,</w:t>
      </w:r>
    </w:p>
    <w:p w:rsidR="003C54FB" w:rsidRPr="00E1067B" w:rsidRDefault="005833D1" w:rsidP="00E1067B">
      <w:pPr>
        <w:shd w:val="clear" w:color="auto" w:fill="FFFFFF"/>
        <w:spacing w:line="234" w:lineRule="atLeast"/>
        <w:ind w:left="708" w:firstLine="1"/>
        <w:jc w:val="center"/>
        <w:rPr>
          <w:rFonts w:eastAsia="Times New Roman" w:cs="Times New Roman"/>
          <w:b/>
          <w:szCs w:val="28"/>
          <w:lang w:eastAsia="ru-RU"/>
        </w:rPr>
      </w:pPr>
      <w:r w:rsidRPr="00E1067B">
        <w:rPr>
          <w:rFonts w:eastAsia="Times New Roman" w:cs="Times New Roman"/>
          <w:b/>
          <w:szCs w:val="28"/>
          <w:lang w:eastAsia="ru-RU"/>
        </w:rPr>
        <w:t>ЧЛЕНІВ ТЕРИТОРІАЛЬНОЇ ГРОМАДИ МІСТА</w:t>
      </w:r>
    </w:p>
    <w:p w:rsidR="005833D1" w:rsidRPr="009C4817" w:rsidRDefault="005833D1" w:rsidP="00E1067B">
      <w:pPr>
        <w:shd w:val="clear" w:color="auto" w:fill="FFFFFF"/>
        <w:spacing w:line="234" w:lineRule="atLeast"/>
        <w:ind w:left="708" w:firstLine="1"/>
        <w:jc w:val="center"/>
        <w:rPr>
          <w:rFonts w:eastAsia="Times New Roman" w:cs="Times New Roman"/>
          <w:szCs w:val="28"/>
          <w:lang w:val="ru-RU" w:eastAsia="ru-RU"/>
        </w:rPr>
      </w:pPr>
      <w:r w:rsidRPr="00E1067B">
        <w:rPr>
          <w:rFonts w:eastAsia="Times New Roman" w:cs="Times New Roman"/>
          <w:b/>
          <w:szCs w:val="28"/>
          <w:lang w:eastAsia="ru-RU"/>
        </w:rPr>
        <w:t>В ЗДІЙСНЕННІ МІСЦЕВОГО САМОВРЯДУВАННЯ</w:t>
      </w:r>
    </w:p>
    <w:p w:rsidR="005833D1" w:rsidRPr="009C4817" w:rsidRDefault="00F41E5D" w:rsidP="007777F0">
      <w:pPr>
        <w:shd w:val="clear" w:color="auto" w:fill="FFFFFF"/>
        <w:rPr>
          <w:rFonts w:eastAsia="Times New Roman" w:cs="Times New Roman"/>
          <w:szCs w:val="28"/>
          <w:lang w:val="ru-RU" w:eastAsia="ru-RU"/>
        </w:rPr>
      </w:pPr>
      <w:r w:rsidRPr="00E1067B">
        <w:rPr>
          <w:rFonts w:eastAsia="Times New Roman" w:cs="Times New Roman"/>
          <w:b/>
          <w:szCs w:val="28"/>
          <w:lang w:eastAsia="ru-RU"/>
        </w:rPr>
        <w:t xml:space="preserve">Стаття </w:t>
      </w:r>
      <w:r w:rsidR="00E1067B" w:rsidRPr="00E1067B">
        <w:rPr>
          <w:rFonts w:eastAsia="Times New Roman" w:cs="Times New Roman"/>
          <w:b/>
          <w:szCs w:val="28"/>
          <w:lang w:eastAsia="ru-RU"/>
        </w:rPr>
        <w:t>58</w:t>
      </w:r>
      <w:r w:rsidR="005833D1" w:rsidRPr="009C4817">
        <w:rPr>
          <w:rFonts w:eastAsia="Times New Roman" w:cs="Times New Roman"/>
          <w:szCs w:val="28"/>
          <w:lang w:eastAsia="ru-RU"/>
        </w:rPr>
        <w:t>.</w:t>
      </w:r>
    </w:p>
    <w:p w:rsidR="005833D1" w:rsidRPr="009C4817" w:rsidRDefault="005833D1" w:rsidP="007777F0">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Жителі міста мають право пропонувати органам місцевого самоврядування нові форми участі в здійсненні місцевого самоврядування, якщо вони не </w:t>
      </w:r>
      <w:r w:rsidRPr="009C4817">
        <w:rPr>
          <w:rFonts w:eastAsia="Times New Roman" w:cs="Times New Roman"/>
          <w:szCs w:val="28"/>
          <w:lang w:eastAsia="ru-RU"/>
        </w:rPr>
        <w:lastRenderedPageBreak/>
        <w:t>суперечать чинному законодавству України. Органи та посадові особи місцевого самоврядування сприяють становленню та розвитку нових форм участі громадян у здійсненні місцевого самоврядування.</w:t>
      </w:r>
    </w:p>
    <w:p w:rsidR="005833D1" w:rsidRPr="009C4817" w:rsidRDefault="005833D1" w:rsidP="005833D1">
      <w:pPr>
        <w:shd w:val="clear" w:color="auto" w:fill="FFFFFF"/>
        <w:spacing w:line="234" w:lineRule="atLeast"/>
        <w:jc w:val="left"/>
        <w:rPr>
          <w:rFonts w:eastAsia="Times New Roman" w:cs="Times New Roman"/>
          <w:szCs w:val="28"/>
          <w:lang w:val="ru-RU" w:eastAsia="ru-RU"/>
        </w:rPr>
      </w:pPr>
      <w:r w:rsidRPr="009C4817">
        <w:rPr>
          <w:rFonts w:eastAsia="Times New Roman" w:cs="Times New Roman"/>
          <w:szCs w:val="28"/>
          <w:lang w:val="ru-RU" w:eastAsia="ru-RU"/>
        </w:rPr>
        <w:t> </w:t>
      </w:r>
    </w:p>
    <w:p w:rsidR="005833D1" w:rsidRPr="00E1067B" w:rsidRDefault="005833D1" w:rsidP="00E1067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szCs w:val="28"/>
          <w:lang w:eastAsia="ru-RU"/>
        </w:rPr>
        <w:t>ГЛАВА 2.10.</w:t>
      </w:r>
    </w:p>
    <w:p w:rsidR="005833D1" w:rsidRPr="00E1067B" w:rsidRDefault="005833D1" w:rsidP="00E1067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szCs w:val="28"/>
          <w:lang w:eastAsia="ru-RU"/>
        </w:rPr>
        <w:t>ВІДЗНАКИ МІСЦЕВОГО РІВНЯ</w:t>
      </w:r>
    </w:p>
    <w:p w:rsidR="005833D1" w:rsidRPr="009C4817" w:rsidRDefault="00E1067B" w:rsidP="005833D1">
      <w:pPr>
        <w:shd w:val="clear" w:color="auto" w:fill="FFFFFF"/>
        <w:spacing w:line="234" w:lineRule="atLeast"/>
        <w:jc w:val="left"/>
        <w:rPr>
          <w:rFonts w:eastAsia="Times New Roman" w:cs="Times New Roman"/>
          <w:szCs w:val="28"/>
          <w:lang w:val="ru-RU" w:eastAsia="ru-RU"/>
        </w:rPr>
      </w:pPr>
      <w:r w:rsidRPr="00E1067B">
        <w:rPr>
          <w:rFonts w:eastAsia="Times New Roman" w:cs="Times New Roman"/>
          <w:b/>
          <w:szCs w:val="28"/>
          <w:lang w:eastAsia="ru-RU"/>
        </w:rPr>
        <w:t>Стаття 59</w:t>
      </w:r>
      <w:r w:rsidR="005833D1" w:rsidRPr="009C4817">
        <w:rPr>
          <w:rFonts w:eastAsia="Times New Roman" w:cs="Times New Roman"/>
          <w:szCs w:val="28"/>
          <w:lang w:eastAsia="ru-RU"/>
        </w:rPr>
        <w:t>.</w:t>
      </w:r>
    </w:p>
    <w:p w:rsidR="005833D1" w:rsidRPr="009C4817" w:rsidRDefault="005833D1" w:rsidP="00644CDD">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За заслуги в соціальному, економічному і культурному розвитку міста Ізюм, великий особистий внесок і високу професійну майстерність, що сприяє розвитку території, плідну добродійну діяльність, за виявлений </w:t>
      </w:r>
      <w:r w:rsidR="00906FC3" w:rsidRPr="009C4817">
        <w:rPr>
          <w:rFonts w:eastAsia="Times New Roman" w:cs="Times New Roman"/>
          <w:szCs w:val="28"/>
          <w:lang w:eastAsia="ru-RU"/>
        </w:rPr>
        <w:t>у мирний час героїзм і мужність м</w:t>
      </w:r>
      <w:r w:rsidRPr="009C4817">
        <w:rPr>
          <w:rFonts w:eastAsia="Times New Roman" w:cs="Times New Roman"/>
          <w:szCs w:val="28"/>
          <w:lang w:eastAsia="ru-RU"/>
        </w:rPr>
        <w:t xml:space="preserve">іська рада має право присвоювати звання </w:t>
      </w:r>
      <w:proofErr w:type="spellStart"/>
      <w:r w:rsidRPr="009C4817">
        <w:rPr>
          <w:rFonts w:eastAsia="Times New Roman" w:cs="Times New Roman"/>
          <w:szCs w:val="28"/>
          <w:lang w:eastAsia="ru-RU"/>
        </w:rPr>
        <w:t>“Почесний</w:t>
      </w:r>
      <w:proofErr w:type="spellEnd"/>
      <w:r w:rsidRPr="009C4817">
        <w:rPr>
          <w:rFonts w:eastAsia="Times New Roman" w:cs="Times New Roman"/>
          <w:szCs w:val="28"/>
          <w:lang w:eastAsia="ru-RU"/>
        </w:rPr>
        <w:t xml:space="preserve"> громадянин міста </w:t>
      </w:r>
      <w:proofErr w:type="spellStart"/>
      <w:r w:rsidRPr="009C4817">
        <w:rPr>
          <w:rFonts w:eastAsia="Times New Roman" w:cs="Times New Roman"/>
          <w:szCs w:val="28"/>
          <w:lang w:eastAsia="ru-RU"/>
        </w:rPr>
        <w:t>Ізюм”</w:t>
      </w:r>
      <w:proofErr w:type="spellEnd"/>
      <w:r w:rsidR="00906FC3" w:rsidRPr="009C4817">
        <w:rPr>
          <w:rFonts w:eastAsia="Times New Roman" w:cs="Times New Roman"/>
          <w:szCs w:val="28"/>
          <w:lang w:eastAsia="ru-RU"/>
        </w:rPr>
        <w:t>.</w:t>
      </w:r>
    </w:p>
    <w:p w:rsidR="005833D1" w:rsidRPr="009C4817" w:rsidRDefault="00D46941" w:rsidP="00644CDD">
      <w:pPr>
        <w:shd w:val="clear" w:color="auto" w:fill="FFFFFF"/>
        <w:rPr>
          <w:rFonts w:eastAsia="Times New Roman" w:cs="Times New Roman"/>
          <w:szCs w:val="28"/>
          <w:lang w:val="ru-RU" w:eastAsia="ru-RU"/>
        </w:rPr>
      </w:pPr>
      <w:r w:rsidRPr="009C4817">
        <w:rPr>
          <w:rFonts w:eastAsia="Times New Roman" w:cs="Times New Roman"/>
          <w:szCs w:val="28"/>
          <w:lang w:eastAsia="ru-RU"/>
        </w:rPr>
        <w:t>М</w:t>
      </w:r>
      <w:r w:rsidR="005833D1" w:rsidRPr="009C4817">
        <w:rPr>
          <w:rFonts w:eastAsia="Times New Roman" w:cs="Times New Roman"/>
          <w:szCs w:val="28"/>
          <w:lang w:eastAsia="ru-RU"/>
        </w:rPr>
        <w:t>іський голова має право відзначити громадян міста та колективи підприємств, організацій та установ Почесною грамотою, Подякою міського голови , цінним подарунком.</w:t>
      </w:r>
    </w:p>
    <w:p w:rsidR="005833D1" w:rsidRPr="009C4817" w:rsidRDefault="00FD3469" w:rsidP="00644CDD">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6</w:t>
      </w:r>
      <w:r w:rsidR="00E1067B" w:rsidRPr="00E1067B">
        <w:rPr>
          <w:rFonts w:eastAsia="Times New Roman" w:cs="Times New Roman"/>
          <w:b/>
          <w:szCs w:val="28"/>
          <w:lang w:eastAsia="ru-RU"/>
        </w:rPr>
        <w:t>0</w:t>
      </w:r>
      <w:r w:rsidR="005833D1" w:rsidRPr="009C4817">
        <w:rPr>
          <w:rFonts w:eastAsia="Times New Roman" w:cs="Times New Roman"/>
          <w:szCs w:val="28"/>
          <w:lang w:eastAsia="ru-RU"/>
        </w:rPr>
        <w:t>.</w:t>
      </w:r>
    </w:p>
    <w:p w:rsidR="005833D1" w:rsidRPr="009C4817" w:rsidRDefault="005833D1" w:rsidP="00644CDD">
      <w:pPr>
        <w:shd w:val="clear" w:color="auto" w:fill="FFFFFF"/>
        <w:rPr>
          <w:rFonts w:eastAsia="Times New Roman" w:cs="Times New Roman"/>
          <w:szCs w:val="28"/>
          <w:lang w:val="ru-RU" w:eastAsia="ru-RU"/>
        </w:rPr>
      </w:pPr>
      <w:r w:rsidRPr="009C4817">
        <w:rPr>
          <w:rFonts w:eastAsia="Times New Roman" w:cs="Times New Roman"/>
          <w:szCs w:val="28"/>
          <w:lang w:eastAsia="ru-RU"/>
        </w:rPr>
        <w:t>Порядок подання матеріалів для розгляду на представлення до відзнак місцевого рівня визначається положеннями, які затверджуються рішеннями сесії міської ради.</w:t>
      </w:r>
    </w:p>
    <w:p w:rsidR="005833D1" w:rsidRPr="009C4817" w:rsidRDefault="00FD3469" w:rsidP="00644CDD">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6</w:t>
      </w:r>
      <w:r w:rsidR="00E1067B" w:rsidRPr="00E1067B">
        <w:rPr>
          <w:rFonts w:eastAsia="Times New Roman" w:cs="Times New Roman"/>
          <w:b/>
          <w:szCs w:val="28"/>
          <w:lang w:eastAsia="ru-RU"/>
        </w:rPr>
        <w:t>1</w:t>
      </w:r>
      <w:r w:rsidR="005833D1" w:rsidRPr="009C4817">
        <w:rPr>
          <w:rFonts w:eastAsia="Times New Roman" w:cs="Times New Roman"/>
          <w:szCs w:val="28"/>
          <w:lang w:eastAsia="ru-RU"/>
        </w:rPr>
        <w:t>.</w:t>
      </w:r>
    </w:p>
    <w:p w:rsidR="005833D1" w:rsidRPr="009C4817" w:rsidRDefault="005833D1" w:rsidP="00644CDD">
      <w:pPr>
        <w:shd w:val="clear" w:color="auto" w:fill="FFFFFF"/>
        <w:rPr>
          <w:rFonts w:eastAsia="Times New Roman" w:cs="Times New Roman"/>
          <w:szCs w:val="28"/>
          <w:lang w:val="ru-RU" w:eastAsia="ru-RU"/>
        </w:rPr>
      </w:pPr>
      <w:r w:rsidRPr="009C4817">
        <w:rPr>
          <w:rFonts w:eastAsia="Times New Roman" w:cs="Times New Roman"/>
          <w:szCs w:val="28"/>
          <w:lang w:eastAsia="ru-RU"/>
        </w:rPr>
        <w:t>Ініціатива щодо запровадження нових відзнак міського голови та міської ради розглядається виключно на сесіях міської ради.</w:t>
      </w:r>
    </w:p>
    <w:p w:rsidR="005833D1" w:rsidRPr="009C4817" w:rsidRDefault="005833D1" w:rsidP="00644CDD">
      <w:pPr>
        <w:shd w:val="clear" w:color="auto" w:fill="FFFFFF"/>
        <w:rPr>
          <w:rFonts w:eastAsia="Times New Roman" w:cs="Times New Roman"/>
          <w:szCs w:val="28"/>
          <w:lang w:val="ru-RU" w:eastAsia="ru-RU"/>
        </w:rPr>
      </w:pPr>
      <w:r w:rsidRPr="009C4817">
        <w:rPr>
          <w:rFonts w:eastAsia="Times New Roman" w:cs="Times New Roman"/>
          <w:szCs w:val="28"/>
          <w:lang w:val="ru-RU" w:eastAsia="ru-RU"/>
        </w:rPr>
        <w:t> </w:t>
      </w:r>
    </w:p>
    <w:p w:rsidR="005833D1" w:rsidRPr="00E1067B" w:rsidRDefault="005833D1" w:rsidP="00A1652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bCs/>
          <w:szCs w:val="28"/>
          <w:lang w:eastAsia="ru-RU"/>
        </w:rPr>
        <w:t>РОЗДІЛ ІІІ.</w:t>
      </w:r>
    </w:p>
    <w:p w:rsidR="005833D1" w:rsidRPr="00E1067B" w:rsidRDefault="005833D1" w:rsidP="00A1652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bCs/>
          <w:szCs w:val="28"/>
          <w:lang w:eastAsia="ru-RU"/>
        </w:rPr>
        <w:t>ОРГАНИ САМООРГАНІЗАЦІЇ НАСЕЛЕННЯ В МІСТІ</w:t>
      </w:r>
    </w:p>
    <w:p w:rsidR="005833D1" w:rsidRPr="009C4817" w:rsidRDefault="005833D1" w:rsidP="00A1652B">
      <w:pPr>
        <w:shd w:val="clear" w:color="auto" w:fill="FFFFFF"/>
        <w:spacing w:line="234" w:lineRule="atLeast"/>
        <w:jc w:val="center"/>
        <w:rPr>
          <w:rFonts w:eastAsia="Times New Roman" w:cs="Times New Roman"/>
          <w:szCs w:val="28"/>
          <w:lang w:val="ru-RU" w:eastAsia="ru-RU"/>
        </w:rPr>
      </w:pPr>
    </w:p>
    <w:p w:rsidR="005833D1" w:rsidRPr="00E1067B" w:rsidRDefault="005833D1" w:rsidP="00E1067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szCs w:val="28"/>
          <w:lang w:eastAsia="ru-RU"/>
        </w:rPr>
        <w:t>ГЛАВА 3.1.</w:t>
      </w:r>
    </w:p>
    <w:p w:rsidR="005833D1" w:rsidRPr="00E1067B" w:rsidRDefault="005833D1" w:rsidP="00E1067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szCs w:val="28"/>
          <w:lang w:eastAsia="ru-RU"/>
        </w:rPr>
        <w:t>СИСТЕМА ОРГАНІВ САМООРГАНІЗАЦІЇ НАСЕЛЕННЯ</w:t>
      </w:r>
    </w:p>
    <w:p w:rsidR="005833D1" w:rsidRPr="009C4817" w:rsidRDefault="00FD3469" w:rsidP="00644CDD">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6</w:t>
      </w:r>
      <w:r w:rsidR="00E1067B">
        <w:rPr>
          <w:rFonts w:eastAsia="Times New Roman" w:cs="Times New Roman"/>
          <w:b/>
          <w:szCs w:val="28"/>
          <w:lang w:eastAsia="ru-RU"/>
        </w:rPr>
        <w:t>2</w:t>
      </w:r>
      <w:r w:rsidR="005833D1" w:rsidRPr="009C4817">
        <w:rPr>
          <w:rFonts w:eastAsia="Times New Roman" w:cs="Times New Roman"/>
          <w:szCs w:val="28"/>
          <w:lang w:eastAsia="ru-RU"/>
        </w:rPr>
        <w:t>.</w:t>
      </w:r>
    </w:p>
    <w:p w:rsidR="005833D1" w:rsidRPr="009C4817" w:rsidRDefault="005833D1" w:rsidP="00644CDD">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Органи самоорганізації населення - це органи, створені за ініціативою жителів міста з дозволу міської ради </w:t>
      </w:r>
      <w:r w:rsidR="00D36EE4" w:rsidRPr="009C4817">
        <w:rPr>
          <w:rFonts w:eastAsia="Times New Roman" w:cs="Times New Roman"/>
          <w:szCs w:val="28"/>
          <w:lang w:eastAsia="ru-RU"/>
        </w:rPr>
        <w:t xml:space="preserve">з метою </w:t>
      </w:r>
      <w:r w:rsidRPr="009C4817">
        <w:rPr>
          <w:rFonts w:eastAsia="Times New Roman" w:cs="Times New Roman"/>
          <w:szCs w:val="28"/>
          <w:lang w:eastAsia="ru-RU"/>
        </w:rPr>
        <w:t>вирішення окремих питань місцевого значення.</w:t>
      </w:r>
    </w:p>
    <w:p w:rsidR="005833D1" w:rsidRPr="009C4817" w:rsidRDefault="00FD3469" w:rsidP="00644CDD">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6</w:t>
      </w:r>
      <w:r w:rsidR="00E1067B" w:rsidRPr="00E1067B">
        <w:rPr>
          <w:rFonts w:eastAsia="Times New Roman" w:cs="Times New Roman"/>
          <w:b/>
          <w:szCs w:val="28"/>
          <w:lang w:eastAsia="ru-RU"/>
        </w:rPr>
        <w:t>3</w:t>
      </w:r>
      <w:r w:rsidR="005833D1" w:rsidRPr="009C4817">
        <w:rPr>
          <w:rFonts w:eastAsia="Times New Roman" w:cs="Times New Roman"/>
          <w:szCs w:val="28"/>
          <w:lang w:eastAsia="ru-RU"/>
        </w:rPr>
        <w:t>.</w:t>
      </w:r>
    </w:p>
    <w:p w:rsidR="005833D1" w:rsidRPr="009C4817" w:rsidRDefault="005833D1" w:rsidP="00644CDD">
      <w:pPr>
        <w:shd w:val="clear" w:color="auto" w:fill="FFFFFF"/>
        <w:rPr>
          <w:rFonts w:eastAsia="Times New Roman" w:cs="Times New Roman"/>
          <w:szCs w:val="28"/>
          <w:lang w:val="ru-RU" w:eastAsia="ru-RU"/>
        </w:rPr>
      </w:pPr>
      <w:r w:rsidRPr="009C4817">
        <w:rPr>
          <w:rFonts w:eastAsia="Times New Roman" w:cs="Times New Roman"/>
          <w:szCs w:val="28"/>
          <w:lang w:eastAsia="ru-RU"/>
        </w:rPr>
        <w:t>Систему органів самоорганізації населення в місті складають будинкові, вуличні та квартальні комітети.</w:t>
      </w:r>
    </w:p>
    <w:p w:rsidR="005833D1" w:rsidRPr="009C4817" w:rsidRDefault="00FD3469" w:rsidP="00644CDD">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6</w:t>
      </w:r>
      <w:r w:rsidR="00E1067B" w:rsidRPr="00E1067B">
        <w:rPr>
          <w:rFonts w:eastAsia="Times New Roman" w:cs="Times New Roman"/>
          <w:b/>
          <w:szCs w:val="28"/>
          <w:lang w:eastAsia="ru-RU"/>
        </w:rPr>
        <w:t>4</w:t>
      </w:r>
      <w:r w:rsidR="005833D1" w:rsidRPr="009C4817">
        <w:rPr>
          <w:rFonts w:eastAsia="Times New Roman" w:cs="Times New Roman"/>
          <w:szCs w:val="28"/>
          <w:lang w:eastAsia="ru-RU"/>
        </w:rPr>
        <w:t>.</w:t>
      </w:r>
    </w:p>
    <w:p w:rsidR="005833D1" w:rsidRPr="009C4817" w:rsidRDefault="005833D1" w:rsidP="00644CDD">
      <w:pPr>
        <w:shd w:val="clear" w:color="auto" w:fill="FFFFFF"/>
        <w:rPr>
          <w:rFonts w:eastAsia="Times New Roman" w:cs="Times New Roman"/>
          <w:szCs w:val="28"/>
          <w:lang w:val="ru-RU" w:eastAsia="ru-RU"/>
        </w:rPr>
      </w:pPr>
      <w:r w:rsidRPr="009C4817">
        <w:rPr>
          <w:rFonts w:eastAsia="Times New Roman" w:cs="Times New Roman"/>
          <w:szCs w:val="28"/>
          <w:lang w:eastAsia="ru-RU"/>
        </w:rPr>
        <w:t xml:space="preserve">Строк повноважень органів самоорганізації населення визначається </w:t>
      </w:r>
      <w:r w:rsidR="00D36EE4" w:rsidRPr="009C4817">
        <w:rPr>
          <w:rFonts w:eastAsia="Times New Roman" w:cs="Times New Roman"/>
          <w:szCs w:val="28"/>
          <w:lang w:eastAsia="ru-RU"/>
        </w:rPr>
        <w:t>рішенн</w:t>
      </w:r>
      <w:r w:rsidR="00D15C3C" w:rsidRPr="009C4817">
        <w:rPr>
          <w:rFonts w:eastAsia="Times New Roman" w:cs="Times New Roman"/>
          <w:szCs w:val="28"/>
          <w:lang w:eastAsia="ru-RU"/>
        </w:rPr>
        <w:t>я</w:t>
      </w:r>
      <w:r w:rsidR="00D36EE4" w:rsidRPr="009C4817">
        <w:rPr>
          <w:rFonts w:eastAsia="Times New Roman" w:cs="Times New Roman"/>
          <w:szCs w:val="28"/>
          <w:lang w:eastAsia="ru-RU"/>
        </w:rPr>
        <w:t xml:space="preserve">м міської ради </w:t>
      </w:r>
      <w:r w:rsidRPr="009C4817">
        <w:rPr>
          <w:rFonts w:eastAsia="Times New Roman" w:cs="Times New Roman"/>
          <w:szCs w:val="28"/>
          <w:lang w:eastAsia="ru-RU"/>
        </w:rPr>
        <w:t>.</w:t>
      </w:r>
    </w:p>
    <w:p w:rsidR="005833D1" w:rsidRPr="009C4817" w:rsidRDefault="00FD3469" w:rsidP="00644CDD">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6</w:t>
      </w:r>
      <w:r w:rsidR="00E1067B" w:rsidRPr="00E1067B">
        <w:rPr>
          <w:rFonts w:eastAsia="Times New Roman" w:cs="Times New Roman"/>
          <w:b/>
          <w:szCs w:val="28"/>
          <w:lang w:eastAsia="ru-RU"/>
        </w:rPr>
        <w:t>5</w:t>
      </w:r>
      <w:r w:rsidR="005833D1" w:rsidRPr="009C4817">
        <w:rPr>
          <w:rFonts w:eastAsia="Times New Roman" w:cs="Times New Roman"/>
          <w:szCs w:val="28"/>
          <w:lang w:eastAsia="ru-RU"/>
        </w:rPr>
        <w:t>.</w:t>
      </w:r>
    </w:p>
    <w:p w:rsidR="005833D1" w:rsidRPr="009C4817" w:rsidRDefault="005833D1" w:rsidP="00644CDD">
      <w:pPr>
        <w:shd w:val="clear" w:color="auto" w:fill="FFFFFF"/>
        <w:rPr>
          <w:rFonts w:eastAsia="Times New Roman" w:cs="Times New Roman"/>
          <w:szCs w:val="28"/>
          <w:lang w:val="ru-RU" w:eastAsia="ru-RU"/>
        </w:rPr>
      </w:pPr>
      <w:r w:rsidRPr="009C4817">
        <w:rPr>
          <w:rFonts w:eastAsia="Times New Roman" w:cs="Times New Roman"/>
          <w:szCs w:val="28"/>
          <w:lang w:eastAsia="ru-RU"/>
        </w:rPr>
        <w:t>Міська рада наділяє органи самоорганізації населення власною компетенцією, фінансами та майном згідно законодавства.</w:t>
      </w:r>
    </w:p>
    <w:p w:rsidR="00644CDD" w:rsidRPr="009C4817" w:rsidRDefault="005833D1" w:rsidP="009C4817">
      <w:pPr>
        <w:shd w:val="clear" w:color="auto" w:fill="FFFFFF"/>
        <w:rPr>
          <w:rFonts w:eastAsia="Times New Roman" w:cs="Times New Roman"/>
          <w:szCs w:val="28"/>
          <w:lang w:eastAsia="ru-RU"/>
        </w:rPr>
      </w:pPr>
      <w:r w:rsidRPr="009C4817">
        <w:rPr>
          <w:rFonts w:eastAsia="Times New Roman" w:cs="Times New Roman"/>
          <w:szCs w:val="28"/>
          <w:lang w:val="ru-RU" w:eastAsia="ru-RU"/>
        </w:rPr>
        <w:t> </w:t>
      </w:r>
    </w:p>
    <w:p w:rsidR="005833D1" w:rsidRPr="00E1067B" w:rsidRDefault="005833D1" w:rsidP="00E1067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szCs w:val="28"/>
          <w:lang w:eastAsia="ru-RU"/>
        </w:rPr>
        <w:t>ГЛАВА 3.2.</w:t>
      </w:r>
    </w:p>
    <w:p w:rsidR="005833D1" w:rsidRPr="00E1067B" w:rsidRDefault="005833D1" w:rsidP="00E1067B">
      <w:pPr>
        <w:shd w:val="clear" w:color="auto" w:fill="FFFFFF"/>
        <w:spacing w:line="234" w:lineRule="atLeast"/>
        <w:jc w:val="center"/>
        <w:rPr>
          <w:rFonts w:eastAsia="Times New Roman" w:cs="Times New Roman"/>
          <w:b/>
          <w:szCs w:val="28"/>
          <w:lang w:val="ru-RU" w:eastAsia="ru-RU"/>
        </w:rPr>
      </w:pPr>
      <w:r w:rsidRPr="00E1067B">
        <w:rPr>
          <w:rFonts w:eastAsia="Times New Roman" w:cs="Times New Roman"/>
          <w:b/>
          <w:szCs w:val="28"/>
          <w:lang w:eastAsia="ru-RU"/>
        </w:rPr>
        <w:t>ПОРЯДОК ФОРМУВАННЯ ОРГАНІВ САМООРГАНІЗАЦІЇ НАСЕЛЕННЯ</w:t>
      </w:r>
    </w:p>
    <w:p w:rsidR="005833D1" w:rsidRPr="009C4817" w:rsidRDefault="00FD3469" w:rsidP="005833D1">
      <w:pPr>
        <w:shd w:val="clear" w:color="auto" w:fill="FFFFFF"/>
        <w:spacing w:line="234" w:lineRule="atLeast"/>
        <w:jc w:val="left"/>
        <w:rPr>
          <w:rFonts w:eastAsia="Times New Roman" w:cs="Times New Roman"/>
          <w:szCs w:val="28"/>
          <w:lang w:val="ru-RU" w:eastAsia="ru-RU"/>
        </w:rPr>
      </w:pPr>
      <w:bookmarkStart w:id="0" w:name="_GoBack"/>
      <w:r w:rsidRPr="00E1067B">
        <w:rPr>
          <w:rFonts w:eastAsia="Times New Roman" w:cs="Times New Roman"/>
          <w:b/>
          <w:szCs w:val="28"/>
          <w:lang w:eastAsia="ru-RU"/>
        </w:rPr>
        <w:lastRenderedPageBreak/>
        <w:t>Стаття 6</w:t>
      </w:r>
      <w:r w:rsidR="00E1067B">
        <w:rPr>
          <w:rFonts w:eastAsia="Times New Roman" w:cs="Times New Roman"/>
          <w:b/>
          <w:szCs w:val="28"/>
          <w:lang w:eastAsia="ru-RU"/>
        </w:rPr>
        <w:t>6</w:t>
      </w:r>
      <w:r w:rsidR="005833D1" w:rsidRPr="009C4817">
        <w:rPr>
          <w:rFonts w:eastAsia="Times New Roman" w:cs="Times New Roman"/>
          <w:szCs w:val="28"/>
          <w:lang w:eastAsia="ru-RU"/>
        </w:rPr>
        <w:t>.</w:t>
      </w:r>
    </w:p>
    <w:p w:rsidR="005833D1" w:rsidRPr="009C4817" w:rsidRDefault="005833D1" w:rsidP="00644CDD">
      <w:pPr>
        <w:shd w:val="clear" w:color="auto" w:fill="FFFFFF"/>
        <w:rPr>
          <w:rFonts w:eastAsia="Times New Roman" w:cs="Times New Roman"/>
          <w:szCs w:val="28"/>
          <w:lang w:eastAsia="ru-RU"/>
        </w:rPr>
      </w:pPr>
      <w:r w:rsidRPr="009C4817">
        <w:rPr>
          <w:rFonts w:eastAsia="Times New Roman" w:cs="Times New Roman"/>
          <w:szCs w:val="28"/>
          <w:lang w:eastAsia="ru-RU"/>
        </w:rPr>
        <w:t>Порядок формування органів самоорганізації населення визначається поло</w:t>
      </w:r>
      <w:r w:rsidR="00BE35EA" w:rsidRPr="009C4817">
        <w:rPr>
          <w:rFonts w:eastAsia="Times New Roman" w:cs="Times New Roman"/>
          <w:szCs w:val="28"/>
          <w:lang w:eastAsia="ru-RU"/>
        </w:rPr>
        <w:t>женням та чинним законодавством</w:t>
      </w:r>
      <w:r w:rsidRPr="009C4817">
        <w:rPr>
          <w:rFonts w:eastAsia="Times New Roman" w:cs="Times New Roman"/>
          <w:szCs w:val="28"/>
          <w:lang w:eastAsia="ru-RU"/>
        </w:rPr>
        <w:t>. Положення затверджується рішенням сесії міської ради.</w:t>
      </w:r>
    </w:p>
    <w:bookmarkEnd w:id="0"/>
    <w:p w:rsidR="00614943" w:rsidRPr="009C4817" w:rsidRDefault="00614943" w:rsidP="00644CDD">
      <w:pPr>
        <w:shd w:val="clear" w:color="auto" w:fill="FFFFFF"/>
        <w:rPr>
          <w:rFonts w:eastAsia="Times New Roman" w:cs="Times New Roman"/>
          <w:szCs w:val="28"/>
          <w:lang w:eastAsia="ru-RU"/>
        </w:rPr>
      </w:pPr>
    </w:p>
    <w:p w:rsidR="005833D1" w:rsidRPr="00E1067B" w:rsidRDefault="005833D1" w:rsidP="00E1067B">
      <w:pPr>
        <w:shd w:val="clear" w:color="auto" w:fill="FFFFFF"/>
        <w:spacing w:line="234" w:lineRule="atLeast"/>
        <w:jc w:val="center"/>
        <w:rPr>
          <w:rFonts w:eastAsia="Times New Roman" w:cs="Times New Roman"/>
          <w:b/>
          <w:szCs w:val="28"/>
          <w:lang w:eastAsia="ru-RU"/>
        </w:rPr>
      </w:pPr>
      <w:r w:rsidRPr="00E1067B">
        <w:rPr>
          <w:rFonts w:eastAsia="Times New Roman" w:cs="Times New Roman"/>
          <w:b/>
          <w:szCs w:val="28"/>
          <w:lang w:eastAsia="ru-RU"/>
        </w:rPr>
        <w:t>РОЗДІЛ IV.</w:t>
      </w:r>
    </w:p>
    <w:p w:rsidR="005833D1" w:rsidRPr="00E1067B" w:rsidRDefault="005833D1" w:rsidP="00E1067B">
      <w:pPr>
        <w:shd w:val="clear" w:color="auto" w:fill="FFFFFF"/>
        <w:spacing w:line="234" w:lineRule="atLeast"/>
        <w:jc w:val="center"/>
        <w:rPr>
          <w:rFonts w:eastAsia="Times New Roman" w:cs="Times New Roman"/>
          <w:b/>
          <w:szCs w:val="28"/>
          <w:lang w:eastAsia="ru-RU"/>
        </w:rPr>
      </w:pPr>
      <w:r w:rsidRPr="00E1067B">
        <w:rPr>
          <w:rFonts w:eastAsia="Times New Roman" w:cs="Times New Roman"/>
          <w:b/>
          <w:szCs w:val="28"/>
          <w:lang w:eastAsia="ru-RU"/>
        </w:rPr>
        <w:t>ГАРАНТІЇ МІСЦЕВОГО САМОВРЯДУВАННЯ</w:t>
      </w:r>
    </w:p>
    <w:p w:rsidR="005833D1" w:rsidRPr="009C4817" w:rsidRDefault="005833D1" w:rsidP="005833D1">
      <w:pPr>
        <w:shd w:val="clear" w:color="auto" w:fill="FFFFFF"/>
        <w:spacing w:line="234" w:lineRule="atLeast"/>
        <w:jc w:val="left"/>
        <w:rPr>
          <w:rFonts w:eastAsia="Times New Roman" w:cs="Times New Roman"/>
          <w:szCs w:val="28"/>
          <w:lang w:eastAsia="ru-RU"/>
        </w:rPr>
      </w:pPr>
      <w:r w:rsidRPr="009C4817">
        <w:rPr>
          <w:rFonts w:eastAsia="Times New Roman" w:cs="Times New Roman"/>
          <w:szCs w:val="28"/>
          <w:lang w:val="ru-RU" w:eastAsia="ru-RU"/>
        </w:rPr>
        <w:t> </w:t>
      </w:r>
    </w:p>
    <w:p w:rsidR="005833D1" w:rsidRPr="00E1067B" w:rsidRDefault="005833D1" w:rsidP="00E1067B">
      <w:pPr>
        <w:shd w:val="clear" w:color="auto" w:fill="FFFFFF"/>
        <w:spacing w:line="234" w:lineRule="atLeast"/>
        <w:jc w:val="center"/>
        <w:rPr>
          <w:rFonts w:eastAsia="Times New Roman" w:cs="Times New Roman"/>
          <w:b/>
          <w:szCs w:val="28"/>
          <w:lang w:eastAsia="ru-RU"/>
        </w:rPr>
      </w:pPr>
      <w:r w:rsidRPr="00E1067B">
        <w:rPr>
          <w:rFonts w:eastAsia="Times New Roman" w:cs="Times New Roman"/>
          <w:b/>
          <w:szCs w:val="28"/>
          <w:lang w:eastAsia="ru-RU"/>
        </w:rPr>
        <w:t>ГЛАВА 4.1.</w:t>
      </w:r>
    </w:p>
    <w:p w:rsidR="005833D1" w:rsidRPr="00E1067B" w:rsidRDefault="005833D1" w:rsidP="00E1067B">
      <w:pPr>
        <w:shd w:val="clear" w:color="auto" w:fill="FFFFFF"/>
        <w:spacing w:line="234" w:lineRule="atLeast"/>
        <w:jc w:val="center"/>
        <w:rPr>
          <w:rFonts w:eastAsia="Times New Roman" w:cs="Times New Roman"/>
          <w:b/>
          <w:szCs w:val="28"/>
          <w:lang w:eastAsia="ru-RU"/>
        </w:rPr>
      </w:pPr>
      <w:r w:rsidRPr="00E1067B">
        <w:rPr>
          <w:rFonts w:eastAsia="Times New Roman" w:cs="Times New Roman"/>
          <w:b/>
          <w:szCs w:val="28"/>
          <w:lang w:eastAsia="ru-RU"/>
        </w:rPr>
        <w:t>ВІДПОВІДАЛЬНІСТЬ ОРГАНІВ і ПОСАДОВИХ ОСІБ МІСЦЕВОГО САМОВРЯДУВАННЯ ПЕРЕД ТЕРИТОРІАЛЬНОЮ ГРОМАДОЮ</w:t>
      </w:r>
    </w:p>
    <w:p w:rsidR="0014768D" w:rsidRDefault="0014768D" w:rsidP="00644CDD">
      <w:pPr>
        <w:shd w:val="clear" w:color="auto" w:fill="FFFFFF"/>
        <w:rPr>
          <w:rFonts w:eastAsia="Times New Roman" w:cs="Times New Roman"/>
          <w:b/>
          <w:szCs w:val="28"/>
          <w:lang w:eastAsia="ru-RU"/>
        </w:rPr>
      </w:pPr>
    </w:p>
    <w:p w:rsidR="005833D1" w:rsidRPr="009C4817" w:rsidRDefault="00FD3469" w:rsidP="00644CDD">
      <w:pPr>
        <w:shd w:val="clear" w:color="auto" w:fill="FFFFFF"/>
        <w:rPr>
          <w:rFonts w:eastAsia="Times New Roman" w:cs="Times New Roman"/>
          <w:szCs w:val="28"/>
          <w:lang w:eastAsia="ru-RU"/>
        </w:rPr>
      </w:pPr>
      <w:r w:rsidRPr="00E1067B">
        <w:rPr>
          <w:rFonts w:eastAsia="Times New Roman" w:cs="Times New Roman"/>
          <w:b/>
          <w:szCs w:val="28"/>
          <w:lang w:eastAsia="ru-RU"/>
        </w:rPr>
        <w:t>Стаття 6</w:t>
      </w:r>
      <w:r w:rsidR="00E1067B" w:rsidRPr="00E1067B">
        <w:rPr>
          <w:rFonts w:eastAsia="Times New Roman" w:cs="Times New Roman"/>
          <w:b/>
          <w:szCs w:val="28"/>
          <w:lang w:eastAsia="ru-RU"/>
        </w:rPr>
        <w:t>7</w:t>
      </w:r>
      <w:r w:rsidR="005833D1" w:rsidRPr="009C4817">
        <w:rPr>
          <w:rFonts w:eastAsia="Times New Roman" w:cs="Times New Roman"/>
          <w:szCs w:val="28"/>
          <w:lang w:eastAsia="ru-RU"/>
        </w:rPr>
        <w:t>.</w:t>
      </w:r>
    </w:p>
    <w:p w:rsidR="005833D1" w:rsidRPr="009C4817" w:rsidRDefault="005833D1" w:rsidP="00644CDD">
      <w:pPr>
        <w:shd w:val="clear" w:color="auto" w:fill="FFFFFF"/>
        <w:rPr>
          <w:rFonts w:eastAsia="Times New Roman" w:cs="Times New Roman"/>
          <w:szCs w:val="28"/>
          <w:lang w:val="ru-RU" w:eastAsia="ru-RU"/>
        </w:rPr>
      </w:pPr>
      <w:r w:rsidRPr="009C4817">
        <w:rPr>
          <w:rFonts w:eastAsia="Times New Roman" w:cs="Times New Roman"/>
          <w:szCs w:val="28"/>
          <w:lang w:eastAsia="ru-RU"/>
        </w:rPr>
        <w:t>Органи та посадові особи місцевого самоврядування, які підзвітні, підконтрольні та відповідальні перед територіальною громадою, два рази на рік інформують населення міста про виконання програм соціально-економічного та культурного розвитку, з інших питань місцевого значення. Про виконання місцевого бюджету інформація подається щоквартально.</w:t>
      </w:r>
    </w:p>
    <w:p w:rsidR="0014768D" w:rsidRDefault="0014768D" w:rsidP="00644CDD">
      <w:pPr>
        <w:shd w:val="clear" w:color="auto" w:fill="FFFFFF"/>
        <w:rPr>
          <w:rFonts w:eastAsia="Times New Roman" w:cs="Times New Roman"/>
          <w:b/>
          <w:szCs w:val="28"/>
          <w:lang w:eastAsia="ru-RU"/>
        </w:rPr>
      </w:pPr>
    </w:p>
    <w:p w:rsidR="005833D1" w:rsidRPr="009C4817" w:rsidRDefault="00E1067B" w:rsidP="00644CDD">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68</w:t>
      </w:r>
      <w:r w:rsidR="005833D1" w:rsidRPr="009C4817">
        <w:rPr>
          <w:rFonts w:eastAsia="Times New Roman" w:cs="Times New Roman"/>
          <w:szCs w:val="28"/>
          <w:lang w:eastAsia="ru-RU"/>
        </w:rPr>
        <w:t>.</w:t>
      </w:r>
    </w:p>
    <w:p w:rsidR="005833D1" w:rsidRPr="009C4817" w:rsidRDefault="005833D1" w:rsidP="00644CDD">
      <w:pPr>
        <w:shd w:val="clear" w:color="auto" w:fill="FFFFFF"/>
        <w:rPr>
          <w:rFonts w:eastAsia="Times New Roman" w:cs="Times New Roman"/>
          <w:szCs w:val="28"/>
          <w:lang w:val="ru-RU" w:eastAsia="ru-RU"/>
        </w:rPr>
      </w:pPr>
      <w:r w:rsidRPr="009C4817">
        <w:rPr>
          <w:rFonts w:eastAsia="Times New Roman" w:cs="Times New Roman"/>
          <w:szCs w:val="28"/>
          <w:lang w:eastAsia="ru-RU"/>
        </w:rPr>
        <w:t>Посадові особи місцевого самоврядування проводять прийом жителів міста з особистих питань. Перелік осіб та графіки прийому громадян, узгоджені з міським головою, оприлюднюються міськими ЗМІ не рідше одного разу на рік.</w:t>
      </w:r>
    </w:p>
    <w:p w:rsidR="0014768D" w:rsidRDefault="0014768D" w:rsidP="00644CDD">
      <w:pPr>
        <w:shd w:val="clear" w:color="auto" w:fill="FFFFFF"/>
        <w:rPr>
          <w:rFonts w:eastAsia="Times New Roman" w:cs="Times New Roman"/>
          <w:b/>
          <w:szCs w:val="28"/>
          <w:lang w:eastAsia="ru-RU"/>
        </w:rPr>
      </w:pPr>
    </w:p>
    <w:p w:rsidR="005833D1" w:rsidRPr="009C4817" w:rsidRDefault="00E1067B" w:rsidP="00644CDD">
      <w:pPr>
        <w:shd w:val="clear" w:color="auto" w:fill="FFFFFF"/>
        <w:rPr>
          <w:rFonts w:eastAsia="Times New Roman" w:cs="Times New Roman"/>
          <w:szCs w:val="28"/>
          <w:lang w:val="ru-RU" w:eastAsia="ru-RU"/>
        </w:rPr>
      </w:pPr>
      <w:r w:rsidRPr="00E1067B">
        <w:rPr>
          <w:rFonts w:eastAsia="Times New Roman" w:cs="Times New Roman"/>
          <w:b/>
          <w:szCs w:val="28"/>
          <w:lang w:eastAsia="ru-RU"/>
        </w:rPr>
        <w:t>Стаття 69</w:t>
      </w:r>
      <w:r w:rsidR="005833D1" w:rsidRPr="009C4817">
        <w:rPr>
          <w:rFonts w:eastAsia="Times New Roman" w:cs="Times New Roman"/>
          <w:szCs w:val="28"/>
          <w:lang w:eastAsia="ru-RU"/>
        </w:rPr>
        <w:t>.</w:t>
      </w:r>
    </w:p>
    <w:p w:rsidR="005833D1" w:rsidRPr="009C4817" w:rsidRDefault="005833D1" w:rsidP="00644CDD">
      <w:pPr>
        <w:shd w:val="clear" w:color="auto" w:fill="FFFFFF"/>
        <w:rPr>
          <w:rFonts w:eastAsia="Times New Roman" w:cs="Times New Roman"/>
          <w:szCs w:val="28"/>
          <w:lang w:eastAsia="ru-RU"/>
        </w:rPr>
      </w:pPr>
      <w:r w:rsidRPr="009C4817">
        <w:rPr>
          <w:rFonts w:eastAsia="Times New Roman" w:cs="Times New Roman"/>
          <w:szCs w:val="28"/>
          <w:lang w:eastAsia="ru-RU"/>
        </w:rPr>
        <w:t>Реалізація права територіальної громади на дострокове припинення повноважень органів та посадових осіб місцевого самоврядування відбувається у відповідності із чинним законодавством.</w:t>
      </w:r>
    </w:p>
    <w:p w:rsidR="0014768D" w:rsidRDefault="0014768D" w:rsidP="00644CDD">
      <w:pPr>
        <w:shd w:val="clear" w:color="auto" w:fill="FFFFFF"/>
        <w:rPr>
          <w:rFonts w:eastAsia="Times New Roman" w:cs="Times New Roman"/>
          <w:b/>
          <w:szCs w:val="28"/>
          <w:lang w:eastAsia="ru-RU"/>
        </w:rPr>
      </w:pPr>
    </w:p>
    <w:p w:rsidR="00686C98" w:rsidRPr="009C4817" w:rsidRDefault="00FD3469" w:rsidP="00644CDD">
      <w:pPr>
        <w:shd w:val="clear" w:color="auto" w:fill="FFFFFF"/>
        <w:rPr>
          <w:rFonts w:eastAsia="Times New Roman" w:cs="Times New Roman"/>
          <w:szCs w:val="28"/>
          <w:lang w:eastAsia="ru-RU"/>
        </w:rPr>
      </w:pPr>
      <w:r w:rsidRPr="00E1067B">
        <w:rPr>
          <w:rFonts w:eastAsia="Times New Roman" w:cs="Times New Roman"/>
          <w:b/>
          <w:szCs w:val="28"/>
          <w:lang w:eastAsia="ru-RU"/>
        </w:rPr>
        <w:t>Стаття 7</w:t>
      </w:r>
      <w:r w:rsidR="00E1067B" w:rsidRPr="00E1067B">
        <w:rPr>
          <w:rFonts w:eastAsia="Times New Roman" w:cs="Times New Roman"/>
          <w:b/>
          <w:szCs w:val="28"/>
          <w:lang w:eastAsia="ru-RU"/>
        </w:rPr>
        <w:t>0</w:t>
      </w:r>
      <w:r w:rsidR="00686C98" w:rsidRPr="009C4817">
        <w:rPr>
          <w:rFonts w:eastAsia="Times New Roman" w:cs="Times New Roman"/>
          <w:szCs w:val="28"/>
          <w:lang w:eastAsia="ru-RU"/>
        </w:rPr>
        <w:t>.</w:t>
      </w:r>
    </w:p>
    <w:p w:rsidR="00686C98" w:rsidRDefault="00B3031C" w:rsidP="00644CDD">
      <w:pPr>
        <w:shd w:val="clear" w:color="auto" w:fill="FFFFFF"/>
        <w:rPr>
          <w:rFonts w:eastAsia="Times New Roman"/>
          <w:szCs w:val="28"/>
          <w:lang w:eastAsia="ru-RU"/>
        </w:rPr>
      </w:pPr>
      <w:r w:rsidRPr="009C4817">
        <w:rPr>
          <w:rFonts w:eastAsia="Times New Roman" w:cs="Times New Roman"/>
          <w:szCs w:val="28"/>
          <w:lang w:eastAsia="ru-RU"/>
        </w:rPr>
        <w:t xml:space="preserve">Статут територіальної громади м. Ізюм підлягає державній реєстрації. </w:t>
      </w:r>
      <w:r w:rsidRPr="009C4817">
        <w:rPr>
          <w:szCs w:val="28"/>
        </w:rPr>
        <w:t xml:space="preserve">Фінансування витрат по здійсненню державної реєстрації Статуту міста Ізюм, реєстрація внесення змін до Статуту </w:t>
      </w:r>
      <w:r w:rsidRPr="009C4817">
        <w:rPr>
          <w:rFonts w:eastAsia="Times New Roman"/>
          <w:szCs w:val="28"/>
          <w:lang w:eastAsia="ru-RU"/>
        </w:rPr>
        <w:t>здійснюється за рахунок міс</w:t>
      </w:r>
      <w:r w:rsidR="00DA1C3D" w:rsidRPr="009C4817">
        <w:rPr>
          <w:rFonts w:eastAsia="Times New Roman"/>
          <w:szCs w:val="28"/>
          <w:lang w:eastAsia="ru-RU"/>
        </w:rPr>
        <w:t>ького</w:t>
      </w:r>
      <w:r w:rsidRPr="009C4817">
        <w:rPr>
          <w:rFonts w:eastAsia="Times New Roman"/>
          <w:szCs w:val="28"/>
          <w:lang w:eastAsia="ru-RU"/>
        </w:rPr>
        <w:t xml:space="preserve"> бюджету міста Ізюм.</w:t>
      </w:r>
    </w:p>
    <w:p w:rsidR="0014768D" w:rsidRDefault="0014768D" w:rsidP="0014768D">
      <w:pPr>
        <w:widowControl w:val="0"/>
        <w:shd w:val="clear" w:color="auto" w:fill="FFFFFF"/>
        <w:autoSpaceDE w:val="0"/>
        <w:autoSpaceDN w:val="0"/>
        <w:adjustRightInd w:val="0"/>
        <w:ind w:firstLine="0"/>
        <w:rPr>
          <w:rFonts w:eastAsia="Times New Roman" w:cs="Times New Roman"/>
          <w:bCs/>
          <w:spacing w:val="2"/>
          <w:szCs w:val="28"/>
          <w:lang w:eastAsia="ru-RU"/>
        </w:rPr>
      </w:pPr>
    </w:p>
    <w:p w:rsidR="0014768D" w:rsidRPr="0014768D" w:rsidRDefault="0014768D" w:rsidP="0014768D">
      <w:pPr>
        <w:widowControl w:val="0"/>
        <w:shd w:val="clear" w:color="auto" w:fill="FFFFFF"/>
        <w:autoSpaceDE w:val="0"/>
        <w:autoSpaceDN w:val="0"/>
        <w:adjustRightInd w:val="0"/>
        <w:ind w:firstLine="0"/>
        <w:rPr>
          <w:rFonts w:eastAsia="Times New Roman" w:cs="Times New Roman"/>
          <w:bCs/>
          <w:szCs w:val="28"/>
          <w:lang w:eastAsia="ru-RU"/>
        </w:rPr>
      </w:pPr>
      <w:r w:rsidRPr="0014768D">
        <w:rPr>
          <w:rFonts w:eastAsia="Times New Roman" w:cs="Times New Roman"/>
          <w:bCs/>
          <w:spacing w:val="2"/>
          <w:szCs w:val="28"/>
          <w:lang w:eastAsia="ru-RU"/>
        </w:rPr>
        <w:t>Секретар Ізюмської  міської ради</w:t>
      </w:r>
      <w:r w:rsidRPr="0014768D">
        <w:rPr>
          <w:rFonts w:eastAsia="Times New Roman" w:cs="Times New Roman"/>
          <w:bCs/>
          <w:spacing w:val="2"/>
          <w:szCs w:val="28"/>
          <w:lang w:eastAsia="ru-RU"/>
        </w:rPr>
        <w:tab/>
      </w:r>
      <w:r w:rsidRPr="0014768D">
        <w:rPr>
          <w:rFonts w:eastAsia="Times New Roman" w:cs="Times New Roman"/>
          <w:bCs/>
          <w:spacing w:val="2"/>
          <w:szCs w:val="28"/>
          <w:lang w:eastAsia="ru-RU"/>
        </w:rPr>
        <w:tab/>
      </w:r>
      <w:r w:rsidRPr="0014768D">
        <w:rPr>
          <w:rFonts w:eastAsia="Times New Roman" w:cs="Times New Roman"/>
          <w:bCs/>
          <w:spacing w:val="2"/>
          <w:szCs w:val="28"/>
          <w:lang w:eastAsia="ru-RU"/>
        </w:rPr>
        <w:tab/>
      </w:r>
      <w:r w:rsidRPr="0014768D">
        <w:rPr>
          <w:rFonts w:eastAsia="Times New Roman" w:cs="Times New Roman"/>
          <w:bCs/>
          <w:spacing w:val="2"/>
          <w:szCs w:val="28"/>
          <w:lang w:eastAsia="ru-RU"/>
        </w:rPr>
        <w:tab/>
      </w:r>
      <w:r w:rsidRPr="0014768D">
        <w:rPr>
          <w:rFonts w:eastAsia="Times New Roman" w:cs="Times New Roman"/>
          <w:bCs/>
          <w:spacing w:val="2"/>
          <w:szCs w:val="28"/>
          <w:lang w:eastAsia="ru-RU"/>
        </w:rPr>
        <w:tab/>
      </w:r>
      <w:r w:rsidRPr="0014768D">
        <w:rPr>
          <w:rFonts w:eastAsia="Times New Roman" w:cs="Times New Roman"/>
          <w:bCs/>
          <w:spacing w:val="2"/>
          <w:szCs w:val="28"/>
          <w:lang w:eastAsia="ru-RU"/>
        </w:rPr>
        <w:tab/>
      </w:r>
      <w:r w:rsidRPr="0014768D">
        <w:rPr>
          <w:rFonts w:eastAsia="Times New Roman" w:cs="Times New Roman"/>
          <w:bCs/>
          <w:szCs w:val="28"/>
          <w:lang w:eastAsia="ru-RU"/>
        </w:rPr>
        <w:t>А.Г.</w:t>
      </w:r>
      <w:proofErr w:type="spellStart"/>
      <w:r w:rsidRPr="0014768D">
        <w:rPr>
          <w:rFonts w:eastAsia="Times New Roman" w:cs="Times New Roman"/>
          <w:bCs/>
          <w:szCs w:val="28"/>
          <w:lang w:eastAsia="ru-RU"/>
        </w:rPr>
        <w:t>Єрдаларян</w:t>
      </w:r>
      <w:proofErr w:type="spellEnd"/>
    </w:p>
    <w:p w:rsidR="0014768D" w:rsidRPr="009C4817" w:rsidRDefault="0014768D" w:rsidP="00644CDD">
      <w:pPr>
        <w:shd w:val="clear" w:color="auto" w:fill="FFFFFF"/>
        <w:rPr>
          <w:rFonts w:eastAsia="Times New Roman" w:cs="Times New Roman"/>
          <w:szCs w:val="28"/>
          <w:lang w:eastAsia="ru-RU"/>
        </w:rPr>
      </w:pPr>
    </w:p>
    <w:sectPr w:rsidR="0014768D" w:rsidRPr="009C4817" w:rsidSect="009C481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3D1"/>
    <w:rsid w:val="000034BF"/>
    <w:rsid w:val="000245B5"/>
    <w:rsid w:val="00043179"/>
    <w:rsid w:val="00083B50"/>
    <w:rsid w:val="000A70F7"/>
    <w:rsid w:val="000B5BF9"/>
    <w:rsid w:val="000C3F15"/>
    <w:rsid w:val="000F20FF"/>
    <w:rsid w:val="000F3EE3"/>
    <w:rsid w:val="001428F5"/>
    <w:rsid w:val="0014768D"/>
    <w:rsid w:val="00163844"/>
    <w:rsid w:val="00180BFF"/>
    <w:rsid w:val="00184593"/>
    <w:rsid w:val="001A5A18"/>
    <w:rsid w:val="001B43A3"/>
    <w:rsid w:val="001C2887"/>
    <w:rsid w:val="001C3B8F"/>
    <w:rsid w:val="001E7423"/>
    <w:rsid w:val="001F0C19"/>
    <w:rsid w:val="00200303"/>
    <w:rsid w:val="002207E1"/>
    <w:rsid w:val="00226D54"/>
    <w:rsid w:val="00236C72"/>
    <w:rsid w:val="00265269"/>
    <w:rsid w:val="00282E75"/>
    <w:rsid w:val="002873F4"/>
    <w:rsid w:val="00290BF9"/>
    <w:rsid w:val="002B249D"/>
    <w:rsid w:val="002B37E9"/>
    <w:rsid w:val="002C0CC3"/>
    <w:rsid w:val="00337FA3"/>
    <w:rsid w:val="00344A2A"/>
    <w:rsid w:val="00353489"/>
    <w:rsid w:val="00373344"/>
    <w:rsid w:val="00391A56"/>
    <w:rsid w:val="003B4E50"/>
    <w:rsid w:val="003B61FB"/>
    <w:rsid w:val="003C09C2"/>
    <w:rsid w:val="003C54FB"/>
    <w:rsid w:val="003D7F9D"/>
    <w:rsid w:val="003F7672"/>
    <w:rsid w:val="00432A3A"/>
    <w:rsid w:val="004452A2"/>
    <w:rsid w:val="00445489"/>
    <w:rsid w:val="004644E4"/>
    <w:rsid w:val="00487934"/>
    <w:rsid w:val="004A1AAC"/>
    <w:rsid w:val="004D5616"/>
    <w:rsid w:val="004E15C3"/>
    <w:rsid w:val="00511737"/>
    <w:rsid w:val="00546CC2"/>
    <w:rsid w:val="00580357"/>
    <w:rsid w:val="005833D1"/>
    <w:rsid w:val="005F586C"/>
    <w:rsid w:val="00604104"/>
    <w:rsid w:val="00613AC8"/>
    <w:rsid w:val="00614943"/>
    <w:rsid w:val="006229AE"/>
    <w:rsid w:val="00637F0B"/>
    <w:rsid w:val="00641608"/>
    <w:rsid w:val="00644CDD"/>
    <w:rsid w:val="0066771E"/>
    <w:rsid w:val="00686C98"/>
    <w:rsid w:val="006A2004"/>
    <w:rsid w:val="006D11A0"/>
    <w:rsid w:val="006E105C"/>
    <w:rsid w:val="00722577"/>
    <w:rsid w:val="00754582"/>
    <w:rsid w:val="007777F0"/>
    <w:rsid w:val="007826B6"/>
    <w:rsid w:val="007840CE"/>
    <w:rsid w:val="007959BA"/>
    <w:rsid w:val="007C709C"/>
    <w:rsid w:val="00802C55"/>
    <w:rsid w:val="0081311B"/>
    <w:rsid w:val="00820AAF"/>
    <w:rsid w:val="00860D3A"/>
    <w:rsid w:val="00877E77"/>
    <w:rsid w:val="0088448F"/>
    <w:rsid w:val="008855C3"/>
    <w:rsid w:val="00897DCA"/>
    <w:rsid w:val="008B145D"/>
    <w:rsid w:val="008C21E7"/>
    <w:rsid w:val="0090381D"/>
    <w:rsid w:val="009051B6"/>
    <w:rsid w:val="00906FC3"/>
    <w:rsid w:val="00947060"/>
    <w:rsid w:val="009A47A4"/>
    <w:rsid w:val="009B2C61"/>
    <w:rsid w:val="009C4817"/>
    <w:rsid w:val="009D395B"/>
    <w:rsid w:val="00A0642D"/>
    <w:rsid w:val="00A1652B"/>
    <w:rsid w:val="00A65F7D"/>
    <w:rsid w:val="00A91D47"/>
    <w:rsid w:val="00AB35EF"/>
    <w:rsid w:val="00AB6277"/>
    <w:rsid w:val="00AB7166"/>
    <w:rsid w:val="00B00EAA"/>
    <w:rsid w:val="00B25FE9"/>
    <w:rsid w:val="00B3031C"/>
    <w:rsid w:val="00B3437F"/>
    <w:rsid w:val="00B35A58"/>
    <w:rsid w:val="00B416E3"/>
    <w:rsid w:val="00B652D3"/>
    <w:rsid w:val="00B91222"/>
    <w:rsid w:val="00BB3DE7"/>
    <w:rsid w:val="00BB5693"/>
    <w:rsid w:val="00BE35EA"/>
    <w:rsid w:val="00C21484"/>
    <w:rsid w:val="00C24347"/>
    <w:rsid w:val="00C3109D"/>
    <w:rsid w:val="00C47501"/>
    <w:rsid w:val="00C501EB"/>
    <w:rsid w:val="00C536D5"/>
    <w:rsid w:val="00C6723C"/>
    <w:rsid w:val="00C729A3"/>
    <w:rsid w:val="00C813E8"/>
    <w:rsid w:val="00CA79B2"/>
    <w:rsid w:val="00CE738F"/>
    <w:rsid w:val="00D048BE"/>
    <w:rsid w:val="00D15C3C"/>
    <w:rsid w:val="00D36EE4"/>
    <w:rsid w:val="00D46941"/>
    <w:rsid w:val="00D7133B"/>
    <w:rsid w:val="00D804B6"/>
    <w:rsid w:val="00D92558"/>
    <w:rsid w:val="00D9363A"/>
    <w:rsid w:val="00DA1C3D"/>
    <w:rsid w:val="00DA63BF"/>
    <w:rsid w:val="00E1067B"/>
    <w:rsid w:val="00E2259C"/>
    <w:rsid w:val="00E4262B"/>
    <w:rsid w:val="00EA7A22"/>
    <w:rsid w:val="00EA7B9E"/>
    <w:rsid w:val="00EF62D0"/>
    <w:rsid w:val="00F362B6"/>
    <w:rsid w:val="00F41E5D"/>
    <w:rsid w:val="00F442D4"/>
    <w:rsid w:val="00F66853"/>
    <w:rsid w:val="00FD3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3B"/>
    <w:pPr>
      <w:spacing w:after="0" w:line="240" w:lineRule="auto"/>
      <w:ind w:firstLine="709"/>
      <w:jc w:val="both"/>
    </w:pPr>
    <w:rPr>
      <w:rFonts w:ascii="Times New Roman" w:hAnsi="Times New Roman"/>
      <w:sz w:val="28"/>
      <w:lang w:val="uk-UA"/>
    </w:rPr>
  </w:style>
  <w:style w:type="paragraph" w:styleId="4">
    <w:name w:val="heading 4"/>
    <w:basedOn w:val="a"/>
    <w:next w:val="a"/>
    <w:link w:val="40"/>
    <w:qFormat/>
    <w:rsid w:val="00AB35EF"/>
    <w:pPr>
      <w:keepNext/>
      <w:numPr>
        <w:ilvl w:val="3"/>
        <w:numId w:val="1"/>
      </w:numPr>
      <w:suppressAutoHyphens/>
      <w:spacing w:before="240" w:after="60"/>
      <w:jc w:val="left"/>
      <w:outlineLvl w:val="3"/>
    </w:pPr>
    <w:rPr>
      <w:rFonts w:eastAsia="Times New Roman" w:cs="Times New Roman"/>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558"/>
    <w:rPr>
      <w:rFonts w:ascii="Tahoma" w:hAnsi="Tahoma" w:cs="Tahoma"/>
      <w:sz w:val="16"/>
      <w:szCs w:val="16"/>
    </w:rPr>
  </w:style>
  <w:style w:type="character" w:customStyle="1" w:styleId="a4">
    <w:name w:val="Текст выноски Знак"/>
    <w:basedOn w:val="a0"/>
    <w:link w:val="a3"/>
    <w:uiPriority w:val="99"/>
    <w:semiHidden/>
    <w:rsid w:val="00D92558"/>
    <w:rPr>
      <w:rFonts w:ascii="Tahoma" w:hAnsi="Tahoma" w:cs="Tahoma"/>
      <w:sz w:val="16"/>
      <w:szCs w:val="16"/>
      <w:lang w:val="uk-UA"/>
    </w:rPr>
  </w:style>
  <w:style w:type="character" w:customStyle="1" w:styleId="rvts37">
    <w:name w:val="rvts37"/>
    <w:basedOn w:val="a0"/>
    <w:rsid w:val="00860D3A"/>
  </w:style>
  <w:style w:type="character" w:customStyle="1" w:styleId="apple-converted-space">
    <w:name w:val="apple-converted-space"/>
    <w:basedOn w:val="a0"/>
    <w:rsid w:val="00860D3A"/>
  </w:style>
  <w:style w:type="paragraph" w:styleId="a5">
    <w:name w:val="List Paragraph"/>
    <w:basedOn w:val="a"/>
    <w:uiPriority w:val="34"/>
    <w:qFormat/>
    <w:rsid w:val="00265269"/>
    <w:pPr>
      <w:ind w:left="720"/>
      <w:contextualSpacing/>
    </w:pPr>
    <w:rPr>
      <w:rFonts w:eastAsia="Calibri" w:cs="Times New Roman"/>
    </w:rPr>
  </w:style>
  <w:style w:type="character" w:customStyle="1" w:styleId="40">
    <w:name w:val="Заголовок 4 Знак"/>
    <w:basedOn w:val="a0"/>
    <w:link w:val="4"/>
    <w:rsid w:val="00AB35EF"/>
    <w:rPr>
      <w:rFonts w:ascii="Times New Roman" w:eastAsia="Times New Roman" w:hAnsi="Times New Roman" w:cs="Times New Roman"/>
      <w:b/>
      <w:bCs/>
      <w:sz w:val="28"/>
      <w:szCs w:val="28"/>
      <w:lang w:val="uk-UA" w:eastAsia="ar-SA"/>
    </w:rPr>
  </w:style>
</w:styles>
</file>

<file path=word/webSettings.xml><?xml version="1.0" encoding="utf-8"?>
<w:webSettings xmlns:r="http://schemas.openxmlformats.org/officeDocument/2006/relationships" xmlns:w="http://schemas.openxmlformats.org/wordprocessingml/2006/main">
  <w:divs>
    <w:div w:id="916986232">
      <w:bodyDiv w:val="1"/>
      <w:marLeft w:val="0"/>
      <w:marRight w:val="0"/>
      <w:marTop w:val="0"/>
      <w:marBottom w:val="0"/>
      <w:divBdr>
        <w:top w:val="none" w:sz="0" w:space="0" w:color="auto"/>
        <w:left w:val="none" w:sz="0" w:space="0" w:color="auto"/>
        <w:bottom w:val="none" w:sz="0" w:space="0" w:color="auto"/>
        <w:right w:val="none" w:sz="0" w:space="0" w:color="auto"/>
      </w:divBdr>
    </w:div>
    <w:div w:id="1081297006">
      <w:bodyDiv w:val="1"/>
      <w:marLeft w:val="0"/>
      <w:marRight w:val="0"/>
      <w:marTop w:val="0"/>
      <w:marBottom w:val="0"/>
      <w:divBdr>
        <w:top w:val="none" w:sz="0" w:space="0" w:color="auto"/>
        <w:left w:val="none" w:sz="0" w:space="0" w:color="auto"/>
        <w:bottom w:val="none" w:sz="0" w:space="0" w:color="auto"/>
        <w:right w:val="none" w:sz="0" w:space="0" w:color="auto"/>
      </w:divBdr>
    </w:div>
    <w:div w:id="1124231190">
      <w:bodyDiv w:val="1"/>
      <w:marLeft w:val="0"/>
      <w:marRight w:val="0"/>
      <w:marTop w:val="0"/>
      <w:marBottom w:val="0"/>
      <w:divBdr>
        <w:top w:val="none" w:sz="0" w:space="0" w:color="auto"/>
        <w:left w:val="none" w:sz="0" w:space="0" w:color="auto"/>
        <w:bottom w:val="none" w:sz="0" w:space="0" w:color="auto"/>
        <w:right w:val="none" w:sz="0" w:space="0" w:color="auto"/>
      </w:divBdr>
    </w:div>
    <w:div w:id="1428383306">
      <w:bodyDiv w:val="1"/>
      <w:marLeft w:val="0"/>
      <w:marRight w:val="0"/>
      <w:marTop w:val="0"/>
      <w:marBottom w:val="0"/>
      <w:divBdr>
        <w:top w:val="none" w:sz="0" w:space="0" w:color="auto"/>
        <w:left w:val="none" w:sz="0" w:space="0" w:color="auto"/>
        <w:bottom w:val="none" w:sz="0" w:space="0" w:color="auto"/>
        <w:right w:val="none" w:sz="0" w:space="0" w:color="auto"/>
      </w:divBdr>
    </w:div>
    <w:div w:id="19821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0%D0%B1%D0%B5%D1%80%D0%B5%D0%B6%D0%BD%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1%D1%83%D0%BB%D1%8C%D0%B2%D0%B0%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C%D0%B0%D0%B9%D0%B4%D0%B0%D0%BD_(%D0%B0%D1%80%D1%85%D1%96%D1%82%D0%B5%D0%BA%D1%82%D1%83%D1%80%D0%B0)" TargetMode="External"/><Relationship Id="rId11" Type="http://schemas.openxmlformats.org/officeDocument/2006/relationships/hyperlink" Target="https://uk.wikipedia.org/w/index.php?title=%D0%9F%D1%80%D0%BE%D1%97%D0%B7%D0%B4&amp;action=edit&amp;redlink=1" TargetMode="External"/><Relationship Id="rId5" Type="http://schemas.openxmlformats.org/officeDocument/2006/relationships/hyperlink" Target="https://uk.wikipedia.org/wiki/%D0%92%D1%83%D0%BB%D0%B8%D1%86%D1%8F" TargetMode="External"/><Relationship Id="rId10" Type="http://schemas.openxmlformats.org/officeDocument/2006/relationships/hyperlink" Target="https://uk.wikipedia.org/wiki/%D0%9F%D1%80%D0%BE%D1%81%D0%BF%D0%B5%D0%BA%D1%82" TargetMode="External"/><Relationship Id="rId4" Type="http://schemas.openxmlformats.org/officeDocument/2006/relationships/webSettings" Target="webSettings.xml"/><Relationship Id="rId9" Type="http://schemas.openxmlformats.org/officeDocument/2006/relationships/hyperlink" Target="https://uk.wikipedia.org/wiki/%D0%9F%D1%80%D0%BE%D0%B2%D1%83%D0%BB%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23</Pages>
  <Words>7654</Words>
  <Characters>43631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user01</cp:lastModifiedBy>
  <cp:revision>17</cp:revision>
  <cp:lastPrinted>2016-07-28T14:08:00Z</cp:lastPrinted>
  <dcterms:created xsi:type="dcterms:W3CDTF">2016-07-28T10:13:00Z</dcterms:created>
  <dcterms:modified xsi:type="dcterms:W3CDTF">2016-08-19T12:30:00Z</dcterms:modified>
</cp:coreProperties>
</file>