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1B" w:rsidRPr="00EA5E1B" w:rsidRDefault="00EA5E1B" w:rsidP="00EA5E1B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proofErr w:type="spellStart"/>
      <w:r w:rsidRPr="00EA5E1B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Костянтинівська</w:t>
      </w:r>
      <w:proofErr w:type="spellEnd"/>
      <w:r w:rsidRPr="00EA5E1B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міська</w:t>
      </w:r>
      <w:proofErr w:type="spellEnd"/>
      <w:r w:rsidRPr="00EA5E1B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рада</w:t>
      </w:r>
    </w:p>
    <w:p w:rsidR="00EA5E1B" w:rsidRPr="00EA5E1B" w:rsidRDefault="00EA5E1B" w:rsidP="00EA5E1B">
      <w:pPr>
        <w:shd w:val="clear" w:color="auto" w:fill="F4FCFF"/>
        <w:spacing w:after="0" w:line="373" w:lineRule="atLeast"/>
        <w:jc w:val="center"/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</w:pPr>
      <w:r w:rsidRPr="00EA5E1B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Р І Ш Е Н </w:t>
      </w:r>
      <w:proofErr w:type="spellStart"/>
      <w:r w:rsidRPr="00EA5E1B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>Н</w:t>
      </w:r>
      <w:proofErr w:type="spellEnd"/>
      <w:r w:rsidRPr="00EA5E1B">
        <w:rPr>
          <w:rFonts w:ascii="PT Sans" w:eastAsia="Times New Roman" w:hAnsi="PT Sans" w:cs="Times New Roman"/>
          <w:b/>
          <w:bCs/>
          <w:color w:val="000000"/>
          <w:sz w:val="24"/>
          <w:szCs w:val="24"/>
        </w:rPr>
        <w:t xml:space="preserve"> 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6"/>
        <w:gridCol w:w="3474"/>
        <w:gridCol w:w="2825"/>
      </w:tblGrid>
      <w:tr w:rsidR="00EA5E1B" w:rsidRPr="00EA5E1B" w:rsidTr="00EA5E1B">
        <w:tc>
          <w:tcPr>
            <w:tcW w:w="6268" w:type="dxa"/>
            <w:shd w:val="clear" w:color="auto" w:fill="auto"/>
            <w:vAlign w:val="center"/>
            <w:hideMark/>
          </w:tcPr>
          <w:p w:rsidR="00EA5E1B" w:rsidRPr="00EA5E1B" w:rsidRDefault="00EA5E1B" w:rsidP="00EA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1B">
              <w:rPr>
                <w:rFonts w:ascii="Times New Roman" w:eastAsia="Times New Roman" w:hAnsi="Times New Roman" w:cs="Times New Roman"/>
                <w:sz w:val="24"/>
                <w:szCs w:val="24"/>
              </w:rPr>
              <w:t>22.06.2016</w:t>
            </w:r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EA5E1B" w:rsidRPr="00EA5E1B" w:rsidRDefault="00EA5E1B" w:rsidP="00EA5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5E1B">
              <w:rPr>
                <w:rFonts w:ascii="Times New Roman" w:eastAsia="Times New Roman" w:hAnsi="Times New Roman" w:cs="Times New Roman"/>
                <w:sz w:val="24"/>
                <w:szCs w:val="24"/>
              </w:rPr>
              <w:t>м.Костянтинівка</w:t>
            </w:r>
            <w:proofErr w:type="spellEnd"/>
          </w:p>
        </w:tc>
        <w:tc>
          <w:tcPr>
            <w:tcW w:w="6268" w:type="dxa"/>
            <w:shd w:val="clear" w:color="auto" w:fill="auto"/>
            <w:vAlign w:val="center"/>
            <w:hideMark/>
          </w:tcPr>
          <w:p w:rsidR="00EA5E1B" w:rsidRPr="00EA5E1B" w:rsidRDefault="00EA5E1B" w:rsidP="00EA5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1B">
              <w:rPr>
                <w:rFonts w:ascii="Times New Roman" w:eastAsia="Times New Roman" w:hAnsi="Times New Roman" w:cs="Times New Roman"/>
                <w:sz w:val="24"/>
                <w:szCs w:val="24"/>
              </w:rPr>
              <w:t>№6/68 - 1242</w:t>
            </w:r>
          </w:p>
        </w:tc>
      </w:tr>
    </w:tbl>
    <w:p w:rsidR="00EA5E1B" w:rsidRPr="00EA5E1B" w:rsidRDefault="00EA5E1B" w:rsidP="00EA5E1B">
      <w:pPr>
        <w:shd w:val="clear" w:color="auto" w:fill="F4FCFF"/>
        <w:spacing w:after="0" w:line="373" w:lineRule="atLeast"/>
        <w:rPr>
          <w:rFonts w:ascii="PT Sans" w:eastAsia="Times New Roman" w:hAnsi="PT Sans" w:cs="Times New Roman"/>
          <w:color w:val="4E4E4E"/>
          <w:sz w:val="25"/>
          <w:szCs w:val="25"/>
        </w:rPr>
      </w:pPr>
      <w:r w:rsidRPr="00EA5E1B">
        <w:rPr>
          <w:rFonts w:ascii="PT Sans" w:eastAsia="Times New Roman" w:hAnsi="PT Sans" w:cs="Times New Roman"/>
          <w:color w:val="4E4E4E"/>
          <w:sz w:val="25"/>
          <w:szCs w:val="25"/>
        </w:rPr>
        <w:t> </w:t>
      </w:r>
    </w:p>
    <w:tbl>
      <w:tblPr>
        <w:tblW w:w="5000" w:type="pct"/>
        <w:shd w:val="clear" w:color="auto" w:fill="F4FC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4"/>
        <w:gridCol w:w="870"/>
        <w:gridCol w:w="3911"/>
      </w:tblGrid>
      <w:tr w:rsidR="00EA5E1B" w:rsidRPr="00EA5E1B" w:rsidTr="00EA5E1B">
        <w:tc>
          <w:tcPr>
            <w:tcW w:w="6895" w:type="dxa"/>
            <w:shd w:val="clear" w:color="auto" w:fill="F4FCFF"/>
            <w:vAlign w:val="center"/>
            <w:hideMark/>
          </w:tcPr>
          <w:p w:rsidR="00EA5E1B" w:rsidRPr="00EA5E1B" w:rsidRDefault="00EA5E1B" w:rsidP="00EA5E1B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спорудження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погодження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місця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пам’ятника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місцевого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значення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Т.Г.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Шевченку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місті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Костянтинівці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Донецької</w:t>
            </w:r>
            <w:proofErr w:type="spellEnd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5E1B"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508" w:type="dxa"/>
            <w:shd w:val="clear" w:color="auto" w:fill="F4FCFF"/>
            <w:vAlign w:val="center"/>
            <w:hideMark/>
          </w:tcPr>
          <w:p w:rsidR="00EA5E1B" w:rsidRPr="00EA5E1B" w:rsidRDefault="00EA5E1B" w:rsidP="00EA5E1B">
            <w:pPr>
              <w:spacing w:before="254" w:after="254" w:line="373" w:lineRule="atLeas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8" w:type="dxa"/>
            <w:shd w:val="clear" w:color="auto" w:fill="F4FCFF"/>
            <w:vAlign w:val="center"/>
            <w:hideMark/>
          </w:tcPr>
          <w:p w:rsidR="00EA5E1B" w:rsidRPr="00EA5E1B" w:rsidRDefault="00EA5E1B" w:rsidP="00EA5E1B">
            <w:pPr>
              <w:spacing w:before="254" w:after="254" w:line="373" w:lineRule="atLeast"/>
              <w:jc w:val="right"/>
              <w:rPr>
                <w:rFonts w:ascii="PT Sans" w:eastAsia="Times New Roman" w:hAnsi="PT Sans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A5E1B" w:rsidRPr="00EA5E1B" w:rsidRDefault="00EA5E1B" w:rsidP="00EA5E1B">
      <w:pPr>
        <w:shd w:val="clear" w:color="auto" w:fill="F4FCFF"/>
        <w:spacing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Розглянувши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звернення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членів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громадської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при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виконкомі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Костянтинівської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міської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ради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щодо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спорудження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пам’ятника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місцевого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значення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Т.Г.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Шевченку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Костянтинівці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метою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увічнення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пам’яті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відомого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українського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поета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письменника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, художника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Т.Г.Шевченка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,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відповідно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до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25,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частин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1-3, 5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59 Закону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місцеве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самоврядування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в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21.05.1997 № 280/97-ВР (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статті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10 Закону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благоустрій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населених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пунктів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06.09.2005 № 2807-IV (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), постанови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Кабінету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Міністрів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«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Деякі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питання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спорудження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створення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)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пам’ятників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монументів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08.09.2004 № 1181, наказу Державного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комітету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будівництва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архітектури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Міністерства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культури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мистецтв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порядок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спорудження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(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створення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)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пам’ятників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монументів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30.11.2004 № 231/806, Закону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охорону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культурної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спадщини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08.06.2000 № 1805-III (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), Закону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України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«Про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регулювання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містобудівної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діяльності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»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від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17.02.2011 № 3038-VI (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змінами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),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міська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рада</w:t>
      </w:r>
    </w:p>
    <w:p w:rsidR="00EA5E1B" w:rsidRPr="00EA5E1B" w:rsidRDefault="00EA5E1B" w:rsidP="00EA5E1B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ВИРІШИЛА:</w:t>
      </w:r>
    </w:p>
    <w:p w:rsidR="00EA5E1B" w:rsidRPr="00EA5E1B" w:rsidRDefault="00EA5E1B" w:rsidP="00EA5E1B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1.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Спорудити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у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Костянтинівці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Донецької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області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пам’ятник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місцевого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значення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Т.Г.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Шевченку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урахуванням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існуючих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пропозицій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громадськості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щодо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джерел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фінансування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цього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проекту.</w:t>
      </w:r>
    </w:p>
    <w:p w:rsidR="00EA5E1B" w:rsidRPr="00EA5E1B" w:rsidRDefault="00EA5E1B" w:rsidP="00EA5E1B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2.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Погодити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місце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встановлення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пам’ятника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місцевого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значення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Т.Г.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Шевченку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на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площі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поряд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з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комунальним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закладом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культури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«Палац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культури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та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дозвілля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» за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адресою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: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Донецька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область,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місто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</w:t>
      </w: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Костянтинівка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, пр. Ломоносова.</w:t>
      </w:r>
    </w:p>
    <w:p w:rsidR="00EA5E1B" w:rsidRPr="00EA5E1B" w:rsidRDefault="00EA5E1B" w:rsidP="00EA5E1B">
      <w:pPr>
        <w:shd w:val="clear" w:color="auto" w:fill="F4FCFF"/>
        <w:spacing w:before="169" w:after="169" w:line="373" w:lineRule="atLeast"/>
        <w:rPr>
          <w:rFonts w:ascii="PT Sans" w:eastAsia="Times New Roman" w:hAnsi="PT Sans" w:cs="Times New Roman"/>
          <w:color w:val="000000"/>
          <w:sz w:val="24"/>
          <w:szCs w:val="24"/>
        </w:rPr>
      </w:pPr>
      <w:proofErr w:type="spellStart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>Міський</w:t>
      </w:r>
      <w:proofErr w:type="spellEnd"/>
      <w:r w:rsidRPr="00EA5E1B">
        <w:rPr>
          <w:rFonts w:ascii="PT Sans" w:eastAsia="Times New Roman" w:hAnsi="PT Sans" w:cs="Times New Roman"/>
          <w:color w:val="000000"/>
          <w:sz w:val="24"/>
          <w:szCs w:val="24"/>
        </w:rPr>
        <w:t xml:space="preserve"> голова С.Д. Давидов</w:t>
      </w:r>
    </w:p>
    <w:p w:rsidR="00126BE8" w:rsidRDefault="00126BE8"/>
    <w:sectPr w:rsidR="0012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EA5E1B"/>
    <w:rsid w:val="00126BE8"/>
    <w:rsid w:val="00EA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0265">
          <w:marLeft w:val="0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MultiDVD Team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2016-08-05T06:27:00Z</dcterms:created>
  <dcterms:modified xsi:type="dcterms:W3CDTF">2016-08-05T06:27:00Z</dcterms:modified>
</cp:coreProperties>
</file>