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646" w:rsidRDefault="00B71646" w:rsidP="00B71646">
      <w:pPr>
        <w:tabs>
          <w:tab w:val="left" w:pos="9498"/>
        </w:tabs>
        <w:rPr>
          <w:sz w:val="36"/>
          <w:szCs w:val="36"/>
          <w:lang w:val="uk-UA"/>
        </w:rPr>
      </w:pPr>
      <w:r>
        <w:rPr>
          <w:noProof/>
          <w:lang w:val="uk-UA" w:eastAsia="uk-UA"/>
        </w:rPr>
        <w:drawing>
          <wp:anchor distT="0" distB="0" distL="0" distR="0" simplePos="0" relativeHeight="251659776" behindDoc="0" locked="0" layoutInCell="1" allowOverlap="1">
            <wp:simplePos x="0" y="0"/>
            <wp:positionH relativeFrom="page">
              <wp:posOffset>3744595</wp:posOffset>
            </wp:positionH>
            <wp:positionV relativeFrom="paragraph">
              <wp:posOffset>375920</wp:posOffset>
            </wp:positionV>
            <wp:extent cx="433705" cy="61595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945" w:rsidRDefault="00200945" w:rsidP="00200945">
      <w:pPr>
        <w:widowControl w:val="0"/>
        <w:autoSpaceDE w:val="0"/>
        <w:autoSpaceDN w:val="0"/>
        <w:jc w:val="center"/>
        <w:rPr>
          <w:sz w:val="32"/>
          <w:szCs w:val="32"/>
          <w:lang w:eastAsia="en-US"/>
        </w:rPr>
      </w:pPr>
    </w:p>
    <w:p w:rsidR="00200945" w:rsidRPr="00C02B57" w:rsidRDefault="00200945" w:rsidP="0020094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C02B57">
        <w:rPr>
          <w:sz w:val="28"/>
          <w:szCs w:val="28"/>
          <w:lang w:eastAsia="en-US"/>
        </w:rPr>
        <w:t>КИЇВСЬКА ОБЛАСТЬ</w:t>
      </w:r>
    </w:p>
    <w:p w:rsidR="00200945" w:rsidRDefault="00200945" w:rsidP="00200945">
      <w:pPr>
        <w:widowControl w:val="0"/>
        <w:autoSpaceDE w:val="0"/>
        <w:autoSpaceDN w:val="0"/>
        <w:jc w:val="center"/>
        <w:rPr>
          <w:sz w:val="32"/>
          <w:szCs w:val="32"/>
          <w:lang w:eastAsia="en-US"/>
        </w:rPr>
      </w:pPr>
    </w:p>
    <w:p w:rsidR="00C02B57" w:rsidRPr="00253E83" w:rsidRDefault="00C02B57" w:rsidP="00C02B57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253E83">
        <w:rPr>
          <w:b/>
          <w:sz w:val="28"/>
          <w:szCs w:val="28"/>
          <w:lang w:eastAsia="en-US"/>
        </w:rPr>
        <w:t>ТЕТІЇВСЬКА МІСЬКА РАДА</w:t>
      </w:r>
    </w:p>
    <w:p w:rsidR="00C02B57" w:rsidRPr="00253E83" w:rsidRDefault="00C02B57" w:rsidP="00C02B57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253E83">
        <w:rPr>
          <w:b/>
          <w:sz w:val="28"/>
          <w:szCs w:val="28"/>
          <w:lang w:val="en-US" w:eastAsia="en-US"/>
        </w:rPr>
        <w:t>V</w:t>
      </w:r>
      <w:r w:rsidRPr="00253E83">
        <w:rPr>
          <w:b/>
          <w:sz w:val="28"/>
          <w:szCs w:val="28"/>
          <w:lang w:val="uk-UA" w:eastAsia="en-US"/>
        </w:rPr>
        <w:t>ІІІ</w:t>
      </w:r>
      <w:r w:rsidRPr="00253E83">
        <w:rPr>
          <w:b/>
          <w:sz w:val="28"/>
          <w:szCs w:val="28"/>
          <w:lang w:eastAsia="en-US"/>
        </w:rPr>
        <w:t xml:space="preserve"> СКЛИКАННЯ</w:t>
      </w:r>
    </w:p>
    <w:p w:rsidR="00C02B57" w:rsidRPr="00253E83" w:rsidRDefault="00C02B57" w:rsidP="00C02B57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C02B57" w:rsidRPr="00253E83" w:rsidRDefault="00C02B57" w:rsidP="00C02B57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253E83">
        <w:rPr>
          <w:b/>
          <w:sz w:val="28"/>
          <w:szCs w:val="28"/>
          <w:lang w:val="uk-UA" w:eastAsia="en-US"/>
        </w:rPr>
        <w:t xml:space="preserve">П'ЯТДЕСЯТ   ЧЕТВЕРТА </w:t>
      </w:r>
      <w:r w:rsidRPr="00253E83">
        <w:rPr>
          <w:b/>
          <w:sz w:val="28"/>
          <w:szCs w:val="28"/>
          <w:lang w:eastAsia="en-US"/>
        </w:rPr>
        <w:t xml:space="preserve"> СЕСІЯ</w:t>
      </w:r>
    </w:p>
    <w:p w:rsidR="00C02B57" w:rsidRPr="00253E83" w:rsidRDefault="00C02B57" w:rsidP="00C02B57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C02B57" w:rsidRPr="00253E83" w:rsidRDefault="00C02B57" w:rsidP="00C02B57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 w:rsidRPr="00253E83">
        <w:rPr>
          <w:b/>
          <w:bCs/>
          <w:sz w:val="28"/>
          <w:szCs w:val="28"/>
          <w:lang w:val="uk-UA" w:eastAsia="en-US"/>
        </w:rPr>
        <w:t>ПРОЄКТ  РІШЕННЯ</w:t>
      </w:r>
    </w:p>
    <w:p w:rsidR="00C02B57" w:rsidRPr="00253E83" w:rsidRDefault="00C02B57" w:rsidP="00C02B57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C02B57" w:rsidRPr="00253E83" w:rsidRDefault="00C02B57" w:rsidP="00C02B57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   29</w:t>
      </w:r>
      <w:r w:rsidRPr="00253E83">
        <w:rPr>
          <w:rFonts w:eastAsia="Calibri"/>
          <w:b/>
          <w:sz w:val="28"/>
          <w:szCs w:val="28"/>
          <w:lang w:val="uk-UA" w:eastAsia="en-US"/>
        </w:rPr>
        <w:t xml:space="preserve"> жовтня 2026 року  </w:t>
      </w:r>
      <w:r w:rsidRPr="00253E83">
        <w:rPr>
          <w:b/>
          <w:sz w:val="28"/>
          <w:szCs w:val="28"/>
          <w:lang w:val="uk-UA" w:eastAsia="en-US"/>
        </w:rPr>
        <w:t xml:space="preserve">                                                       № </w:t>
      </w:r>
      <w:r w:rsidRPr="00253E83">
        <w:rPr>
          <w:b/>
          <w:sz w:val="28"/>
          <w:szCs w:val="28"/>
          <w:lang w:val="en-US" w:eastAsia="en-US"/>
        </w:rPr>
        <w:t xml:space="preserve"> </w:t>
      </w:r>
      <w:r w:rsidRPr="00253E83">
        <w:rPr>
          <w:b/>
          <w:sz w:val="28"/>
          <w:szCs w:val="28"/>
          <w:lang w:val="uk-UA" w:eastAsia="en-US"/>
        </w:rPr>
        <w:t xml:space="preserve"> - 54 – </w:t>
      </w:r>
      <w:r w:rsidRPr="00253E83">
        <w:rPr>
          <w:b/>
          <w:sz w:val="28"/>
          <w:szCs w:val="28"/>
          <w:lang w:val="en-US" w:eastAsia="en-US"/>
        </w:rPr>
        <w:t>VII</w:t>
      </w:r>
      <w:r w:rsidRPr="00253E83">
        <w:rPr>
          <w:b/>
          <w:sz w:val="28"/>
          <w:szCs w:val="28"/>
          <w:lang w:val="uk-UA" w:eastAsia="en-US"/>
        </w:rPr>
        <w:t>І</w:t>
      </w:r>
    </w:p>
    <w:p w:rsidR="00200945" w:rsidRDefault="00200945" w:rsidP="00200945">
      <w:pPr>
        <w:widowControl w:val="0"/>
        <w:autoSpaceDE w:val="0"/>
        <w:autoSpaceDN w:val="0"/>
        <w:jc w:val="center"/>
        <w:rPr>
          <w:sz w:val="32"/>
          <w:szCs w:val="32"/>
          <w:lang w:eastAsia="en-US"/>
        </w:rPr>
      </w:pPr>
    </w:p>
    <w:p w:rsidR="00C75A57" w:rsidRDefault="00C75A57" w:rsidP="00B71646">
      <w:pPr>
        <w:tabs>
          <w:tab w:val="left" w:pos="9498"/>
        </w:tabs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</w:t>
      </w:r>
      <w:r w:rsidR="00B71646">
        <w:rPr>
          <w:b/>
          <w:sz w:val="28"/>
          <w:szCs w:val="28"/>
        </w:rPr>
        <w:t>Про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затвердження</w:t>
      </w:r>
      <w:proofErr w:type="spellEnd"/>
      <w:r w:rsidR="00C02B57">
        <w:rPr>
          <w:b/>
          <w:sz w:val="28"/>
          <w:szCs w:val="28"/>
        </w:rPr>
        <w:t xml:space="preserve"> </w:t>
      </w:r>
      <w:proofErr w:type="spellStart"/>
      <w:r w:rsidR="00C02B57">
        <w:rPr>
          <w:b/>
          <w:sz w:val="28"/>
          <w:szCs w:val="28"/>
        </w:rPr>
        <w:t>проектів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</w:p>
    <w:p w:rsidR="00B571EC" w:rsidRDefault="00C75A57" w:rsidP="00B71646">
      <w:pPr>
        <w:tabs>
          <w:tab w:val="left" w:pos="9498"/>
        </w:tabs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відведення</w:t>
      </w:r>
      <w:proofErr w:type="spellEnd"/>
      <w:r w:rsidR="00B71646">
        <w:rPr>
          <w:b/>
          <w:sz w:val="28"/>
          <w:szCs w:val="28"/>
        </w:rPr>
        <w:t xml:space="preserve"> </w:t>
      </w:r>
      <w:r w:rsidR="00C02B57">
        <w:rPr>
          <w:b/>
          <w:sz w:val="28"/>
          <w:szCs w:val="28"/>
          <w:lang w:val="uk-UA"/>
        </w:rPr>
        <w:t xml:space="preserve"> земельних</w:t>
      </w:r>
      <w:proofErr w:type="gramEnd"/>
      <w:r w:rsidR="00C02B57">
        <w:rPr>
          <w:b/>
          <w:sz w:val="28"/>
          <w:szCs w:val="28"/>
          <w:lang w:val="uk-UA"/>
        </w:rPr>
        <w:t xml:space="preserve"> ділянок</w:t>
      </w:r>
      <w:r w:rsidR="00B571EC">
        <w:rPr>
          <w:b/>
          <w:sz w:val="28"/>
          <w:szCs w:val="28"/>
          <w:lang w:val="uk-UA"/>
        </w:rPr>
        <w:t xml:space="preserve"> для продажу </w:t>
      </w:r>
    </w:p>
    <w:p w:rsidR="00B571EC" w:rsidRDefault="00B571EC" w:rsidP="00B71646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права оренди на земельних торгах у формі </w:t>
      </w:r>
    </w:p>
    <w:p w:rsidR="00C75A57" w:rsidRDefault="00B571EC" w:rsidP="00B71646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електронного аукціону</w:t>
      </w:r>
    </w:p>
    <w:p w:rsidR="00B71646" w:rsidRDefault="00B71646" w:rsidP="00B71646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C02B57" w:rsidRDefault="00B71646" w:rsidP="00C02B57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  <w:r w:rsidR="00663426">
        <w:rPr>
          <w:sz w:val="28"/>
          <w:szCs w:val="28"/>
          <w:lang w:val="uk-UA"/>
        </w:rPr>
        <w:t xml:space="preserve">    К</w:t>
      </w:r>
      <w:r>
        <w:rPr>
          <w:sz w:val="28"/>
          <w:szCs w:val="28"/>
          <w:lang w:val="uk-UA"/>
        </w:rPr>
        <w:t xml:space="preserve">еруючись пунктом 34 частиною 1 статті 26 Закону України «Про місцеве самоврядування в Україні», відповідно до статей 12, 79-1, Перехідних положень Земельного кодексу України, Закону України «Про землеустрій», </w:t>
      </w:r>
      <w:r w:rsidR="00C02B57">
        <w:rPr>
          <w:sz w:val="28"/>
          <w:szCs w:val="28"/>
          <w:lang w:val="uk-UA"/>
        </w:rPr>
        <w:t>міської П</w:t>
      </w:r>
      <w:r w:rsidR="00C02B57" w:rsidRPr="00CD6B54">
        <w:rPr>
          <w:sz w:val="28"/>
          <w:szCs w:val="28"/>
          <w:lang w:val="uk-UA"/>
        </w:rPr>
        <w:t>рограми розвитку земель</w:t>
      </w:r>
      <w:r w:rsidR="00C02B57">
        <w:rPr>
          <w:sz w:val="28"/>
          <w:szCs w:val="28"/>
          <w:lang w:val="uk-UA"/>
        </w:rPr>
        <w:t>них відносин та охорони земель Тетіївської міської ради на 2026-2030 роки</w:t>
      </w:r>
      <w:r w:rsidR="00C02B57">
        <w:rPr>
          <w:sz w:val="28"/>
          <w:lang w:val="uk-UA"/>
        </w:rPr>
        <w:t xml:space="preserve">, </w:t>
      </w:r>
      <w:r w:rsidR="00C02B57" w:rsidRPr="00CD6B54">
        <w:rPr>
          <w:sz w:val="28"/>
          <w:szCs w:val="28"/>
          <w:lang w:val="uk-UA"/>
        </w:rPr>
        <w:t xml:space="preserve">Тетіївська міська рада </w:t>
      </w:r>
    </w:p>
    <w:p w:rsidR="00D0658E" w:rsidRDefault="00D0658E" w:rsidP="00B71646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B71646" w:rsidRDefault="00B71646" w:rsidP="00B71646">
      <w:pPr>
        <w:pStyle w:val="a3"/>
        <w:ind w:left="0" w:firstLine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ВИРІШИЛА :</w:t>
      </w:r>
    </w:p>
    <w:p w:rsidR="00D0658E" w:rsidRDefault="00D0658E" w:rsidP="00B71646">
      <w:pPr>
        <w:pStyle w:val="a3"/>
        <w:ind w:left="0" w:firstLine="0"/>
        <w:rPr>
          <w:b/>
          <w:sz w:val="28"/>
          <w:szCs w:val="28"/>
          <w:lang w:val="uk-UA"/>
        </w:rPr>
      </w:pPr>
    </w:p>
    <w:p w:rsidR="00B71646" w:rsidRDefault="00B71646" w:rsidP="00B71646">
      <w:pPr>
        <w:pStyle w:val="a3"/>
        <w:ind w:left="0" w:firstLine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1.Затв</w:t>
      </w:r>
      <w:r w:rsidR="00C21ADF">
        <w:rPr>
          <w:b/>
          <w:sz w:val="28"/>
          <w:szCs w:val="28"/>
          <w:lang w:val="uk-UA"/>
        </w:rPr>
        <w:t>ердит</w:t>
      </w:r>
      <w:r w:rsidR="00B571EC">
        <w:rPr>
          <w:b/>
          <w:sz w:val="28"/>
          <w:szCs w:val="28"/>
          <w:lang w:val="uk-UA"/>
        </w:rPr>
        <w:t>и  розроблений</w:t>
      </w:r>
      <w:r w:rsidR="00C02B57">
        <w:rPr>
          <w:b/>
          <w:sz w:val="28"/>
          <w:szCs w:val="28"/>
          <w:lang w:val="uk-UA"/>
        </w:rPr>
        <w:t xml:space="preserve"> ФОП Чабан М.М.</w:t>
      </w:r>
      <w:r>
        <w:rPr>
          <w:b/>
          <w:sz w:val="28"/>
          <w:szCs w:val="28"/>
          <w:lang w:val="uk-UA"/>
        </w:rPr>
        <w:t xml:space="preserve"> проект   землеустрою  щодо відведення     земельн</w:t>
      </w:r>
      <w:r w:rsidR="00663426">
        <w:rPr>
          <w:b/>
          <w:sz w:val="28"/>
          <w:szCs w:val="28"/>
          <w:lang w:val="uk-UA"/>
        </w:rPr>
        <w:t xml:space="preserve">ої  ділянки </w:t>
      </w:r>
      <w:r w:rsidR="00B571EC">
        <w:rPr>
          <w:b/>
          <w:sz w:val="28"/>
          <w:szCs w:val="28"/>
          <w:lang w:val="uk-UA"/>
        </w:rPr>
        <w:t xml:space="preserve"> для продажу права оренди на земельних торгах у формі електронного аукціону </w:t>
      </w:r>
      <w:r w:rsidR="00663426">
        <w:rPr>
          <w:b/>
          <w:sz w:val="28"/>
          <w:szCs w:val="28"/>
          <w:lang w:val="uk-UA"/>
        </w:rPr>
        <w:t>за  межами</w:t>
      </w:r>
      <w:r w:rsidR="00200945">
        <w:rPr>
          <w:b/>
          <w:sz w:val="28"/>
          <w:szCs w:val="28"/>
          <w:lang w:val="uk-UA"/>
        </w:rPr>
        <w:t xml:space="preserve"> </w:t>
      </w:r>
      <w:r w:rsidR="00B571EC">
        <w:rPr>
          <w:b/>
          <w:sz w:val="28"/>
          <w:szCs w:val="28"/>
          <w:lang w:val="uk-UA"/>
        </w:rPr>
        <w:t xml:space="preserve"> </w:t>
      </w:r>
      <w:r w:rsidR="00200945">
        <w:rPr>
          <w:b/>
          <w:sz w:val="28"/>
          <w:szCs w:val="28"/>
          <w:lang w:val="uk-UA"/>
        </w:rPr>
        <w:t xml:space="preserve"> м. Тетіїв </w:t>
      </w:r>
      <w:r>
        <w:rPr>
          <w:b/>
          <w:sz w:val="28"/>
          <w:szCs w:val="28"/>
          <w:lang w:val="uk-UA"/>
        </w:rPr>
        <w:t>:</w:t>
      </w:r>
    </w:p>
    <w:p w:rsidR="00B571EC" w:rsidRDefault="00B571EC" w:rsidP="00B71646">
      <w:pPr>
        <w:pStyle w:val="a3"/>
        <w:ind w:left="0" w:firstLine="0"/>
        <w:rPr>
          <w:b/>
          <w:sz w:val="28"/>
          <w:szCs w:val="28"/>
          <w:lang w:val="uk-UA"/>
        </w:rPr>
      </w:pPr>
    </w:p>
    <w:p w:rsidR="00200945" w:rsidRDefault="00B71646" w:rsidP="00B571EC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</w:t>
      </w:r>
      <w:r w:rsidRPr="006D7360">
        <w:rPr>
          <w:b/>
          <w:sz w:val="28"/>
          <w:szCs w:val="28"/>
          <w:lang w:val="uk-UA"/>
        </w:rPr>
        <w:t>Тетіївській міській раді</w:t>
      </w:r>
      <w:r>
        <w:rPr>
          <w:sz w:val="28"/>
          <w:szCs w:val="28"/>
          <w:lang w:val="uk-UA"/>
        </w:rPr>
        <w:t xml:space="preserve"> на з</w:t>
      </w:r>
      <w:r w:rsidR="00C21ADF">
        <w:rPr>
          <w:sz w:val="28"/>
          <w:szCs w:val="28"/>
          <w:lang w:val="uk-UA"/>
        </w:rPr>
        <w:t>е</w:t>
      </w:r>
      <w:r w:rsidR="00200945">
        <w:rPr>
          <w:sz w:val="28"/>
          <w:szCs w:val="28"/>
          <w:lang w:val="uk-UA"/>
        </w:rPr>
        <w:t xml:space="preserve">мельну ділянку </w:t>
      </w:r>
      <w:r w:rsidR="00B571EC">
        <w:rPr>
          <w:sz w:val="28"/>
          <w:szCs w:val="28"/>
          <w:lang w:val="uk-UA"/>
        </w:rPr>
        <w:t xml:space="preserve">по вул. Андрія </w:t>
      </w:r>
      <w:proofErr w:type="spellStart"/>
      <w:r w:rsidR="00B571EC">
        <w:rPr>
          <w:sz w:val="28"/>
          <w:szCs w:val="28"/>
          <w:lang w:val="uk-UA"/>
        </w:rPr>
        <w:t>Репетюка</w:t>
      </w:r>
      <w:proofErr w:type="spellEnd"/>
      <w:r>
        <w:rPr>
          <w:sz w:val="28"/>
          <w:szCs w:val="28"/>
          <w:lang w:val="uk-UA"/>
        </w:rPr>
        <w:t>, б</w:t>
      </w:r>
      <w:r>
        <w:rPr>
          <w:rFonts w:ascii="Calibri" w:hAnsi="Calibri"/>
          <w:sz w:val="28"/>
          <w:szCs w:val="28"/>
          <w:lang w:val="uk-UA"/>
        </w:rPr>
        <w:t>/</w:t>
      </w:r>
      <w:r w:rsidR="00B571EC">
        <w:rPr>
          <w:sz w:val="28"/>
          <w:szCs w:val="28"/>
          <w:lang w:val="uk-UA"/>
        </w:rPr>
        <w:t xml:space="preserve">н площею 3,8436 га - </w:t>
      </w:r>
      <w:r w:rsidR="00B571EC" w:rsidRPr="00C02B57">
        <w:rPr>
          <w:sz w:val="28"/>
          <w:szCs w:val="28"/>
          <w:lang w:val="uk-UA"/>
        </w:rPr>
        <w:t>землі промисловості, транспорту, електронних комунікацій, енергетики, оборони та іншого призначення, код (11.02) для розміщення та експлуатації основних, підсобних і допоміжних будівель та споруд підприємств переробної, машинобудівної та іншої проми</w:t>
      </w:r>
      <w:r w:rsidR="00B571EC">
        <w:rPr>
          <w:sz w:val="28"/>
          <w:szCs w:val="28"/>
          <w:lang w:val="uk-UA"/>
        </w:rPr>
        <w:t>словості</w:t>
      </w:r>
      <w:r w:rsidR="00200945">
        <w:rPr>
          <w:sz w:val="28"/>
          <w:szCs w:val="28"/>
          <w:lang w:val="uk-UA"/>
        </w:rPr>
        <w:t xml:space="preserve">, </w:t>
      </w:r>
      <w:r w:rsidR="00A27CCA">
        <w:rPr>
          <w:sz w:val="28"/>
          <w:szCs w:val="28"/>
          <w:lang w:val="uk-UA"/>
        </w:rPr>
        <w:t xml:space="preserve">включаючи об'єкти оброблення відходів, зокрема із енергогенеруючим блоком, </w:t>
      </w:r>
      <w:r w:rsidR="00200945">
        <w:rPr>
          <w:sz w:val="28"/>
          <w:szCs w:val="28"/>
          <w:lang w:val="uk-UA"/>
        </w:rPr>
        <w:t>кад</w:t>
      </w:r>
      <w:r w:rsidR="00B571EC">
        <w:rPr>
          <w:sz w:val="28"/>
          <w:szCs w:val="28"/>
          <w:lang w:val="uk-UA"/>
        </w:rPr>
        <w:t>астровий номер 3224610100:03:001:0072</w:t>
      </w:r>
      <w:r w:rsidR="00947A66">
        <w:rPr>
          <w:sz w:val="28"/>
          <w:szCs w:val="28"/>
          <w:lang w:val="uk-UA"/>
        </w:rPr>
        <w:t>.</w:t>
      </w:r>
    </w:p>
    <w:p w:rsidR="00B571EC" w:rsidRDefault="00B571EC" w:rsidP="00B571EC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B571EC" w:rsidRDefault="00B571EC" w:rsidP="00B571EC">
      <w:pPr>
        <w:pStyle w:val="a3"/>
        <w:ind w:left="0" w:firstLine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2.Затвердити  розроблений ФОП Чабан М.М. проект   землеустрою  щодо відведення     земельної  ділянки  для продажу права оренди на земельних торгах у формі електронного аукціону в  м. Тетіїв :</w:t>
      </w:r>
    </w:p>
    <w:p w:rsidR="00B571EC" w:rsidRDefault="00B571EC" w:rsidP="00B571EC">
      <w:pPr>
        <w:tabs>
          <w:tab w:val="left" w:pos="9498"/>
        </w:tabs>
        <w:jc w:val="both"/>
        <w:rPr>
          <w:sz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- </w:t>
      </w:r>
      <w:r w:rsidRPr="006D7360">
        <w:rPr>
          <w:b/>
          <w:sz w:val="28"/>
          <w:szCs w:val="28"/>
          <w:lang w:val="uk-UA"/>
        </w:rPr>
        <w:t>Тетіївській міській раді</w:t>
      </w:r>
      <w:r>
        <w:rPr>
          <w:sz w:val="28"/>
          <w:szCs w:val="28"/>
          <w:lang w:val="uk-UA"/>
        </w:rPr>
        <w:t xml:space="preserve"> на земельну ділянку по вул. Київська, б</w:t>
      </w:r>
      <w:r>
        <w:rPr>
          <w:rFonts w:ascii="Calibri" w:hAnsi="Calibri"/>
          <w:sz w:val="28"/>
          <w:szCs w:val="28"/>
          <w:lang w:val="uk-UA"/>
        </w:rPr>
        <w:t>/</w:t>
      </w:r>
      <w:r>
        <w:rPr>
          <w:sz w:val="28"/>
          <w:szCs w:val="28"/>
          <w:lang w:val="uk-UA"/>
        </w:rPr>
        <w:t xml:space="preserve">н площею 0,02 га - </w:t>
      </w:r>
      <w:r w:rsidRPr="00C02B57">
        <w:rPr>
          <w:sz w:val="28"/>
          <w:szCs w:val="28"/>
          <w:lang w:val="uk-UA"/>
        </w:rPr>
        <w:t xml:space="preserve">землі промисловості, транспорту, електронних комунікацій, енергетики, оборони та іншого призначення, </w:t>
      </w:r>
      <w:r w:rsidRPr="00C02B57">
        <w:rPr>
          <w:sz w:val="28"/>
          <w:lang w:val="uk-UA"/>
        </w:rPr>
        <w:t xml:space="preserve">код (12.04) для розміщення  та  </w:t>
      </w:r>
    </w:p>
    <w:p w:rsidR="00B571EC" w:rsidRDefault="00B571EC" w:rsidP="00B571EC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C02B57">
        <w:rPr>
          <w:sz w:val="28"/>
          <w:lang w:val="uk-UA"/>
        </w:rPr>
        <w:t>експлуатації  будівель і споруд автомобільного транспорту та дорожнього господарства</w:t>
      </w:r>
      <w:r>
        <w:rPr>
          <w:sz w:val="28"/>
          <w:szCs w:val="28"/>
          <w:lang w:val="uk-UA"/>
        </w:rPr>
        <w:t>, кадастровий номер 3224610100:03:010:0015.</w:t>
      </w:r>
    </w:p>
    <w:p w:rsidR="00B571EC" w:rsidRDefault="00B571EC" w:rsidP="00B571EC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B71646" w:rsidRPr="007138DB" w:rsidRDefault="00B571EC" w:rsidP="007138DB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00945" w:rsidRPr="00200945">
        <w:rPr>
          <w:sz w:val="28"/>
          <w:szCs w:val="28"/>
          <w:lang w:val="uk-UA"/>
        </w:rPr>
        <w:t xml:space="preserve">.Контроль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 </w:t>
      </w:r>
      <w:r>
        <w:rPr>
          <w:sz w:val="28"/>
          <w:szCs w:val="28"/>
          <w:lang w:val="uk-UA"/>
        </w:rPr>
        <w:t xml:space="preserve"> (голова комісії - Крамар О.А.).</w:t>
      </w:r>
    </w:p>
    <w:p w:rsidR="00844D53" w:rsidRDefault="00844D53" w:rsidP="00B71646">
      <w:pPr>
        <w:pStyle w:val="2"/>
        <w:ind w:left="0" w:firstLine="0"/>
        <w:rPr>
          <w:b/>
          <w:sz w:val="28"/>
          <w:szCs w:val="28"/>
          <w:lang w:val="uk-UA"/>
        </w:rPr>
      </w:pPr>
    </w:p>
    <w:p w:rsidR="00844D53" w:rsidRDefault="00844D53" w:rsidP="00B71646">
      <w:pPr>
        <w:pStyle w:val="2"/>
        <w:ind w:left="0" w:firstLine="0"/>
        <w:rPr>
          <w:b/>
          <w:sz w:val="28"/>
          <w:szCs w:val="28"/>
          <w:lang w:val="uk-UA"/>
        </w:rPr>
      </w:pPr>
    </w:p>
    <w:p w:rsidR="00B71646" w:rsidRDefault="008D4DCB" w:rsidP="00B71646">
      <w:pPr>
        <w:widowControl w:val="0"/>
        <w:autoSpaceDE w:val="0"/>
        <w:autoSpaceDN w:val="0"/>
        <w:ind w:right="-66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</w:t>
      </w:r>
      <w:r w:rsidR="00B71646">
        <w:rPr>
          <w:sz w:val="28"/>
          <w:szCs w:val="28"/>
          <w:lang w:val="uk-UA"/>
        </w:rPr>
        <w:t xml:space="preserve">Міський  голова            </w:t>
      </w:r>
      <w:r w:rsidR="0093446B">
        <w:rPr>
          <w:sz w:val="28"/>
          <w:szCs w:val="28"/>
          <w:lang w:val="uk-UA"/>
        </w:rPr>
        <w:t xml:space="preserve">              </w:t>
      </w:r>
      <w:r w:rsidR="00B71646">
        <w:rPr>
          <w:sz w:val="28"/>
          <w:szCs w:val="28"/>
          <w:lang w:val="uk-UA"/>
        </w:rPr>
        <w:t xml:space="preserve">                          Богдан   БАЛАГУРА</w:t>
      </w:r>
    </w:p>
    <w:p w:rsidR="00C02B57" w:rsidRDefault="00C02B57" w:rsidP="00B71646">
      <w:pPr>
        <w:widowControl w:val="0"/>
        <w:autoSpaceDE w:val="0"/>
        <w:autoSpaceDN w:val="0"/>
        <w:ind w:right="-66"/>
        <w:rPr>
          <w:sz w:val="28"/>
          <w:szCs w:val="28"/>
          <w:lang w:val="uk-UA"/>
        </w:rPr>
      </w:pPr>
    </w:p>
    <w:p w:rsidR="00C02B57" w:rsidRDefault="00C02B57" w:rsidP="00B71646">
      <w:pPr>
        <w:widowControl w:val="0"/>
        <w:autoSpaceDE w:val="0"/>
        <w:autoSpaceDN w:val="0"/>
        <w:ind w:right="-66"/>
        <w:rPr>
          <w:sz w:val="28"/>
          <w:szCs w:val="28"/>
          <w:lang w:val="uk-UA"/>
        </w:rPr>
      </w:pPr>
    </w:p>
    <w:p w:rsidR="00C02B57" w:rsidRDefault="00C02B57" w:rsidP="00B71646">
      <w:pPr>
        <w:widowControl w:val="0"/>
        <w:autoSpaceDE w:val="0"/>
        <w:autoSpaceDN w:val="0"/>
        <w:ind w:right="-66"/>
        <w:rPr>
          <w:sz w:val="28"/>
          <w:szCs w:val="28"/>
          <w:lang w:val="uk-UA"/>
        </w:rPr>
      </w:pPr>
    </w:p>
    <w:p w:rsidR="00C02B57" w:rsidRDefault="00C02B57" w:rsidP="00B71646">
      <w:pPr>
        <w:widowControl w:val="0"/>
        <w:autoSpaceDE w:val="0"/>
        <w:autoSpaceDN w:val="0"/>
        <w:ind w:right="-66"/>
        <w:rPr>
          <w:sz w:val="28"/>
          <w:szCs w:val="28"/>
          <w:lang w:val="uk-UA"/>
        </w:rPr>
      </w:pPr>
    </w:p>
    <w:p w:rsidR="00C02B57" w:rsidRPr="001B37F8" w:rsidRDefault="00C02B57" w:rsidP="00B71646">
      <w:pPr>
        <w:widowControl w:val="0"/>
        <w:autoSpaceDE w:val="0"/>
        <w:autoSpaceDN w:val="0"/>
        <w:ind w:right="-66"/>
        <w:rPr>
          <w:sz w:val="28"/>
          <w:szCs w:val="28"/>
          <w:lang w:val="uk-UA"/>
        </w:rPr>
      </w:pPr>
      <w:bookmarkStart w:id="0" w:name="_GoBack"/>
      <w:bookmarkEnd w:id="0"/>
    </w:p>
    <w:sectPr w:rsidR="00C02B57" w:rsidRPr="001B37F8" w:rsidSect="00B571EC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069"/>
    <w:rsid w:val="00087D8A"/>
    <w:rsid w:val="000D7A40"/>
    <w:rsid w:val="00166180"/>
    <w:rsid w:val="001B37F8"/>
    <w:rsid w:val="00200945"/>
    <w:rsid w:val="00371902"/>
    <w:rsid w:val="003A20EF"/>
    <w:rsid w:val="003D0C3C"/>
    <w:rsid w:val="003D7AF3"/>
    <w:rsid w:val="004921BE"/>
    <w:rsid w:val="00550654"/>
    <w:rsid w:val="00561ABB"/>
    <w:rsid w:val="00663426"/>
    <w:rsid w:val="006A70DB"/>
    <w:rsid w:val="006D7360"/>
    <w:rsid w:val="007138DB"/>
    <w:rsid w:val="00750E85"/>
    <w:rsid w:val="00844D53"/>
    <w:rsid w:val="00856AA2"/>
    <w:rsid w:val="00891433"/>
    <w:rsid w:val="008D4DCB"/>
    <w:rsid w:val="00901AB6"/>
    <w:rsid w:val="0093446B"/>
    <w:rsid w:val="00944116"/>
    <w:rsid w:val="00947A66"/>
    <w:rsid w:val="00983379"/>
    <w:rsid w:val="00993A29"/>
    <w:rsid w:val="009D42FF"/>
    <w:rsid w:val="00A27CCA"/>
    <w:rsid w:val="00A307B5"/>
    <w:rsid w:val="00B17B44"/>
    <w:rsid w:val="00B50157"/>
    <w:rsid w:val="00B571EC"/>
    <w:rsid w:val="00B71646"/>
    <w:rsid w:val="00C02B57"/>
    <w:rsid w:val="00C21ADF"/>
    <w:rsid w:val="00C7400A"/>
    <w:rsid w:val="00C75A57"/>
    <w:rsid w:val="00D0658E"/>
    <w:rsid w:val="00D617E6"/>
    <w:rsid w:val="00DE3AF8"/>
    <w:rsid w:val="00E132A7"/>
    <w:rsid w:val="00E80632"/>
    <w:rsid w:val="00F76069"/>
    <w:rsid w:val="00FC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0FCFB"/>
  <w15:docId w15:val="{0DD99CF1-2881-40EE-BF80-3C2E6A358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64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71646"/>
    <w:pPr>
      <w:tabs>
        <w:tab w:val="left" w:pos="9498"/>
      </w:tabs>
      <w:ind w:left="284" w:hanging="142"/>
      <w:jc w:val="both"/>
    </w:pPr>
    <w:rPr>
      <w:sz w:val="26"/>
    </w:rPr>
  </w:style>
  <w:style w:type="character" w:customStyle="1" w:styleId="a4">
    <w:name w:val="Основний текст з відступом Знак"/>
    <w:basedOn w:val="a0"/>
    <w:link w:val="a3"/>
    <w:rsid w:val="00B7164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B71646"/>
    <w:pPr>
      <w:tabs>
        <w:tab w:val="left" w:pos="9498"/>
      </w:tabs>
      <w:ind w:left="284" w:hanging="284"/>
      <w:jc w:val="both"/>
    </w:pPr>
    <w:rPr>
      <w:sz w:val="26"/>
    </w:rPr>
  </w:style>
  <w:style w:type="character" w:customStyle="1" w:styleId="20">
    <w:name w:val="Основний текст з відступом 2 Знак"/>
    <w:basedOn w:val="a0"/>
    <w:link w:val="2"/>
    <w:semiHidden/>
    <w:rsid w:val="00B7164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400A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7400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1476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62</cp:revision>
  <cp:lastPrinted>2026-10-20T08:47:00Z</cp:lastPrinted>
  <dcterms:created xsi:type="dcterms:W3CDTF">2022-06-15T07:19:00Z</dcterms:created>
  <dcterms:modified xsi:type="dcterms:W3CDTF">2026-10-21T10:38:00Z</dcterms:modified>
</cp:coreProperties>
</file>