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A" w:rsidRDefault="000F11AA" w:rsidP="000F11AA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0F11AA" w:rsidRDefault="000F11AA" w:rsidP="000F11AA">
      <w:pPr>
        <w:tabs>
          <w:tab w:val="left" w:pos="9498"/>
        </w:tabs>
        <w:ind w:left="142"/>
        <w:jc w:val="both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9264" behindDoc="0" locked="0" layoutInCell="1" allowOverlap="1" wp14:anchorId="571D2567" wp14:editId="318EABB3">
            <wp:simplePos x="0" y="0"/>
            <wp:positionH relativeFrom="page">
              <wp:posOffset>3829685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C2F8E">
        <w:rPr>
          <w:sz w:val="28"/>
          <w:szCs w:val="28"/>
          <w:lang w:eastAsia="en-US"/>
        </w:rPr>
        <w:t>КИЇВСЬКА ОБЛАСТЬ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eastAsia="en-US"/>
        </w:rPr>
        <w:t>ТЕТІЇВСЬКА МІСЬКА РАДА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val="en-US" w:eastAsia="en-US"/>
        </w:rPr>
        <w:t>V</w:t>
      </w:r>
      <w:r w:rsidRPr="004C2F8E">
        <w:rPr>
          <w:b/>
          <w:sz w:val="28"/>
          <w:szCs w:val="28"/>
          <w:lang w:val="uk-UA" w:eastAsia="en-US"/>
        </w:rPr>
        <w:t>ІІІ</w:t>
      </w:r>
      <w:r w:rsidRPr="004C2F8E">
        <w:rPr>
          <w:b/>
          <w:sz w:val="28"/>
          <w:szCs w:val="28"/>
          <w:lang w:eastAsia="en-US"/>
        </w:rPr>
        <w:t xml:space="preserve"> СКЛИКАННЯ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val="uk-UA" w:eastAsia="en-US"/>
        </w:rPr>
      </w:pPr>
    </w:p>
    <w:p w:rsidR="008A2B55" w:rsidRDefault="00B26D70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 ЧЕТВЕРТА</w:t>
      </w:r>
      <w:r w:rsidR="008A2B55">
        <w:rPr>
          <w:b/>
          <w:sz w:val="28"/>
          <w:szCs w:val="28"/>
          <w:lang w:val="uk-UA" w:eastAsia="en-US"/>
        </w:rPr>
        <w:t xml:space="preserve">  </w:t>
      </w:r>
      <w:r w:rsidR="008A2B55" w:rsidRPr="004C2F8E">
        <w:rPr>
          <w:b/>
          <w:sz w:val="28"/>
          <w:szCs w:val="28"/>
          <w:lang w:eastAsia="en-US"/>
        </w:rPr>
        <w:t>СЕСІЯ</w:t>
      </w:r>
    </w:p>
    <w:p w:rsidR="008A2B55" w:rsidRPr="00675FB0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8A2B55" w:rsidRDefault="00B26D70" w:rsidP="008A2B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 </w:t>
      </w:r>
      <w:r w:rsidR="008A2B55">
        <w:rPr>
          <w:b/>
          <w:bCs/>
          <w:sz w:val="28"/>
          <w:szCs w:val="28"/>
          <w:lang w:val="uk-UA" w:eastAsia="en-US"/>
        </w:rPr>
        <w:t xml:space="preserve"> </w:t>
      </w:r>
      <w:r w:rsidR="008A2B55">
        <w:rPr>
          <w:b/>
          <w:bCs/>
          <w:sz w:val="28"/>
          <w:szCs w:val="28"/>
          <w:lang w:eastAsia="en-US"/>
        </w:rPr>
        <w:t>РІШЕНН</w:t>
      </w:r>
      <w:r w:rsidR="008A2B55" w:rsidRPr="004C2F8E">
        <w:rPr>
          <w:b/>
          <w:bCs/>
          <w:sz w:val="28"/>
          <w:szCs w:val="28"/>
          <w:lang w:eastAsia="en-US"/>
        </w:rPr>
        <w:t>Я</w:t>
      </w:r>
    </w:p>
    <w:p w:rsidR="008A2B55" w:rsidRDefault="008A2B55" w:rsidP="008A2B55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</w:p>
    <w:p w:rsidR="008A2B55" w:rsidRPr="00675FB0" w:rsidRDefault="00525416" w:rsidP="008A2B55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29</w:t>
      </w:r>
      <w:r w:rsidR="00B26D70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8A2B55">
        <w:rPr>
          <w:rFonts w:eastAsia="Calibri"/>
          <w:b/>
          <w:sz w:val="28"/>
          <w:szCs w:val="28"/>
          <w:lang w:val="uk-UA" w:eastAsia="en-US"/>
        </w:rPr>
        <w:t xml:space="preserve"> 2026 </w:t>
      </w:r>
      <w:r w:rsidR="008A2B55" w:rsidRPr="00675FB0">
        <w:rPr>
          <w:rFonts w:eastAsia="Calibri"/>
          <w:b/>
          <w:sz w:val="28"/>
          <w:szCs w:val="28"/>
          <w:lang w:val="uk-UA" w:eastAsia="en-US"/>
        </w:rPr>
        <w:t xml:space="preserve">року  </w:t>
      </w:r>
      <w:r w:rsidR="008A2B55" w:rsidRPr="00675FB0">
        <w:rPr>
          <w:b/>
          <w:sz w:val="28"/>
          <w:szCs w:val="28"/>
          <w:lang w:eastAsia="en-US"/>
        </w:rPr>
        <w:t xml:space="preserve">                       </w:t>
      </w:r>
      <w:r w:rsidR="008A2B55">
        <w:rPr>
          <w:b/>
          <w:sz w:val="28"/>
          <w:szCs w:val="28"/>
          <w:lang w:eastAsia="en-US"/>
        </w:rPr>
        <w:t xml:space="preserve">        </w:t>
      </w:r>
      <w:r w:rsidR="008A2B55" w:rsidRPr="00675FB0">
        <w:rPr>
          <w:b/>
          <w:sz w:val="28"/>
          <w:szCs w:val="28"/>
          <w:lang w:eastAsia="en-US"/>
        </w:rPr>
        <w:t xml:space="preserve">         </w:t>
      </w:r>
      <w:r w:rsidR="008A2B55" w:rsidRPr="00675FB0">
        <w:rPr>
          <w:b/>
          <w:sz w:val="28"/>
          <w:szCs w:val="28"/>
          <w:lang w:val="uk-UA" w:eastAsia="en-US"/>
        </w:rPr>
        <w:t xml:space="preserve">       </w:t>
      </w:r>
      <w:r w:rsidR="008A2B55">
        <w:rPr>
          <w:b/>
          <w:sz w:val="28"/>
          <w:szCs w:val="28"/>
          <w:lang w:val="uk-UA" w:eastAsia="en-US"/>
        </w:rPr>
        <w:t xml:space="preserve">  </w:t>
      </w:r>
      <w:r w:rsidR="008A2B55" w:rsidRPr="00675FB0">
        <w:rPr>
          <w:b/>
          <w:sz w:val="28"/>
          <w:szCs w:val="28"/>
          <w:lang w:val="uk-UA" w:eastAsia="en-US"/>
        </w:rPr>
        <w:t xml:space="preserve">      </w:t>
      </w:r>
      <w:r w:rsidR="008A2B55" w:rsidRPr="00675FB0">
        <w:rPr>
          <w:b/>
          <w:sz w:val="28"/>
          <w:szCs w:val="28"/>
          <w:lang w:eastAsia="en-US"/>
        </w:rPr>
        <w:t xml:space="preserve"> №</w:t>
      </w:r>
      <w:r w:rsidR="008A2B55" w:rsidRPr="00675FB0">
        <w:rPr>
          <w:b/>
          <w:sz w:val="28"/>
          <w:szCs w:val="28"/>
          <w:lang w:val="uk-UA" w:eastAsia="en-US"/>
        </w:rPr>
        <w:t xml:space="preserve"> </w:t>
      </w:r>
      <w:r w:rsidR="008A2B55">
        <w:rPr>
          <w:b/>
          <w:sz w:val="28"/>
          <w:szCs w:val="28"/>
          <w:lang w:val="uk-UA" w:eastAsia="en-US"/>
        </w:rPr>
        <w:t xml:space="preserve">  </w:t>
      </w:r>
      <w:r w:rsidR="008A2B55" w:rsidRPr="00675FB0">
        <w:rPr>
          <w:b/>
          <w:sz w:val="28"/>
          <w:szCs w:val="28"/>
          <w:lang w:eastAsia="en-US"/>
        </w:rPr>
        <w:t xml:space="preserve">- </w:t>
      </w:r>
      <w:r w:rsidR="00B26D70">
        <w:rPr>
          <w:b/>
          <w:sz w:val="28"/>
          <w:szCs w:val="28"/>
          <w:lang w:eastAsia="en-US"/>
        </w:rPr>
        <w:t>54</w:t>
      </w:r>
      <w:r w:rsidR="008A2B55" w:rsidRPr="00675FB0">
        <w:rPr>
          <w:b/>
          <w:sz w:val="28"/>
          <w:szCs w:val="28"/>
          <w:lang w:val="uk-UA" w:eastAsia="en-US"/>
        </w:rPr>
        <w:t xml:space="preserve"> </w:t>
      </w:r>
      <w:r w:rsidR="008A2B55" w:rsidRPr="00675FB0">
        <w:rPr>
          <w:b/>
          <w:sz w:val="28"/>
          <w:szCs w:val="28"/>
          <w:lang w:eastAsia="en-US"/>
        </w:rPr>
        <w:t>-</w:t>
      </w:r>
      <w:r w:rsidR="008A2B55" w:rsidRPr="00675FB0">
        <w:rPr>
          <w:b/>
          <w:sz w:val="28"/>
          <w:szCs w:val="28"/>
          <w:lang w:val="uk-UA" w:eastAsia="en-US"/>
        </w:rPr>
        <w:t xml:space="preserve"> </w:t>
      </w:r>
      <w:r w:rsidR="008A2B55" w:rsidRPr="00675FB0">
        <w:rPr>
          <w:b/>
          <w:sz w:val="28"/>
          <w:szCs w:val="28"/>
          <w:lang w:val="en-US" w:eastAsia="en-US"/>
        </w:rPr>
        <w:t>VII</w:t>
      </w:r>
      <w:r w:rsidR="008A2B55" w:rsidRPr="00675FB0">
        <w:rPr>
          <w:b/>
          <w:sz w:val="28"/>
          <w:szCs w:val="28"/>
          <w:lang w:val="uk-UA" w:eastAsia="en-US"/>
        </w:rPr>
        <w:t>І</w:t>
      </w:r>
    </w:p>
    <w:p w:rsidR="00FE27EB" w:rsidRDefault="00FE27E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5C10A0" w:rsidRDefault="001E2604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="005C10A0">
        <w:rPr>
          <w:b/>
          <w:sz w:val="28"/>
          <w:szCs w:val="28"/>
          <w:lang w:val="uk-UA"/>
        </w:rPr>
        <w:t xml:space="preserve"> </w:t>
      </w:r>
      <w:r w:rsidR="00F869D8">
        <w:rPr>
          <w:b/>
          <w:sz w:val="28"/>
          <w:szCs w:val="28"/>
          <w:lang w:val="uk-UA"/>
        </w:rPr>
        <w:t xml:space="preserve"> </w:t>
      </w:r>
      <w:r w:rsidR="00DF5A8A">
        <w:rPr>
          <w:b/>
          <w:sz w:val="28"/>
          <w:szCs w:val="28"/>
          <w:lang w:val="uk-UA"/>
        </w:rPr>
        <w:t>укладання</w:t>
      </w:r>
      <w:r w:rsidR="00B26D70">
        <w:rPr>
          <w:b/>
          <w:sz w:val="28"/>
          <w:szCs w:val="28"/>
          <w:lang w:val="uk-UA"/>
        </w:rPr>
        <w:t xml:space="preserve">   договорів</w:t>
      </w:r>
      <w:r w:rsidR="00797341">
        <w:rPr>
          <w:b/>
          <w:sz w:val="28"/>
          <w:szCs w:val="28"/>
          <w:lang w:val="uk-UA"/>
        </w:rPr>
        <w:t xml:space="preserve"> о</w:t>
      </w:r>
      <w:r w:rsidR="000262E7" w:rsidRPr="000F11AA">
        <w:rPr>
          <w:b/>
          <w:sz w:val="28"/>
          <w:szCs w:val="28"/>
          <w:lang w:val="uk-UA"/>
        </w:rPr>
        <w:t>ренди</w:t>
      </w:r>
      <w:r w:rsidR="00797341">
        <w:rPr>
          <w:b/>
          <w:sz w:val="28"/>
          <w:szCs w:val="28"/>
          <w:lang w:val="uk-UA"/>
        </w:rPr>
        <w:t xml:space="preserve"> </w:t>
      </w:r>
    </w:p>
    <w:p w:rsidR="005C10A0" w:rsidRDefault="00B26D70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земельних ділянок</w:t>
      </w:r>
      <w:r w:rsidR="000262E7" w:rsidRPr="000F11AA">
        <w:rPr>
          <w:b/>
          <w:sz w:val="28"/>
          <w:szCs w:val="28"/>
          <w:lang w:val="uk-UA"/>
        </w:rPr>
        <w:t xml:space="preserve">, </w:t>
      </w:r>
      <w:r w:rsidR="001E2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які</w:t>
      </w:r>
      <w:r w:rsidR="008A2B5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розташовані</w:t>
      </w:r>
    </w:p>
    <w:p w:rsidR="00D65E69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на території 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Тетіївської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="000A007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міської ради</w:t>
      </w:r>
    </w:p>
    <w:p w:rsidR="00926A39" w:rsidRDefault="006D381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м. Тетіїв</w:t>
      </w:r>
    </w:p>
    <w:p w:rsidR="000262E7" w:rsidRPr="000F11AA" w:rsidRDefault="00D65E69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857C87">
        <w:rPr>
          <w:b/>
          <w:sz w:val="28"/>
          <w:szCs w:val="28"/>
          <w:lang w:val="uk-UA"/>
        </w:rPr>
        <w:t xml:space="preserve"> </w:t>
      </w:r>
    </w:p>
    <w:p w:rsidR="002233A1" w:rsidRPr="000F11AA" w:rsidRDefault="000262E7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                </w:t>
      </w:r>
      <w:r w:rsidRPr="000F11AA">
        <w:rPr>
          <w:sz w:val="28"/>
          <w:szCs w:val="28"/>
          <w:lang w:val="uk-UA"/>
        </w:rPr>
        <w:t>Розглянувш</w:t>
      </w:r>
      <w:r w:rsidR="000A007F">
        <w:rPr>
          <w:sz w:val="28"/>
          <w:szCs w:val="28"/>
          <w:lang w:val="uk-UA"/>
        </w:rPr>
        <w:t xml:space="preserve">и </w:t>
      </w:r>
      <w:r w:rsidR="00B26D70">
        <w:rPr>
          <w:sz w:val="28"/>
          <w:szCs w:val="28"/>
          <w:lang w:val="uk-UA"/>
        </w:rPr>
        <w:t>заяви Журбій В.М., Чубай А.В.,</w:t>
      </w:r>
      <w:r w:rsidR="00D26C2A">
        <w:rPr>
          <w:sz w:val="28"/>
          <w:szCs w:val="28"/>
          <w:lang w:val="uk-UA"/>
        </w:rPr>
        <w:t xml:space="preserve"> </w:t>
      </w:r>
      <w:r w:rsidR="00B62F97" w:rsidRPr="0099736F">
        <w:rPr>
          <w:sz w:val="28"/>
          <w:szCs w:val="28"/>
          <w:lang w:val="uk-UA"/>
        </w:rPr>
        <w:t xml:space="preserve"> </w:t>
      </w:r>
      <w:r w:rsidR="00996775" w:rsidRPr="0099736F">
        <w:rPr>
          <w:sz w:val="28"/>
          <w:szCs w:val="28"/>
          <w:lang w:val="uk-UA"/>
        </w:rPr>
        <w:t xml:space="preserve"> </w:t>
      </w:r>
      <w:r w:rsidR="00BF44AB" w:rsidRPr="0099736F">
        <w:rPr>
          <w:sz w:val="28"/>
          <w:szCs w:val="28"/>
          <w:lang w:val="uk-UA"/>
        </w:rPr>
        <w:t>керуючись пунктом 34 частини</w:t>
      </w:r>
      <w:r w:rsidR="00F65E44" w:rsidRPr="0099736F">
        <w:rPr>
          <w:sz w:val="28"/>
          <w:szCs w:val="28"/>
          <w:lang w:val="uk-UA"/>
        </w:rPr>
        <w:t xml:space="preserve"> 1 статті 26 Закону </w:t>
      </w:r>
      <w:r w:rsidR="00F65E44">
        <w:rPr>
          <w:sz w:val="28"/>
          <w:szCs w:val="28"/>
          <w:lang w:val="uk-UA"/>
        </w:rPr>
        <w:t>України «</w:t>
      </w:r>
      <w:r w:rsidRPr="000F11AA">
        <w:rPr>
          <w:sz w:val="28"/>
          <w:szCs w:val="28"/>
          <w:lang w:val="uk-UA"/>
        </w:rPr>
        <w:t>Про м</w:t>
      </w:r>
      <w:r w:rsidR="00F65E44">
        <w:rPr>
          <w:sz w:val="28"/>
          <w:szCs w:val="28"/>
          <w:lang w:val="uk-UA"/>
        </w:rPr>
        <w:t>ісцеве самоврядування в Україні»</w:t>
      </w:r>
      <w:r w:rsidRPr="000F11AA">
        <w:rPr>
          <w:sz w:val="28"/>
          <w:szCs w:val="28"/>
          <w:lang w:val="uk-UA"/>
        </w:rPr>
        <w:t>, відповідно до   Земельного кодексу Україн</w:t>
      </w:r>
      <w:r w:rsidR="00FE27EB">
        <w:rPr>
          <w:sz w:val="28"/>
          <w:szCs w:val="28"/>
          <w:lang w:val="uk-UA"/>
        </w:rPr>
        <w:t xml:space="preserve">и, статей </w:t>
      </w:r>
      <w:r w:rsidR="00BC7854">
        <w:rPr>
          <w:sz w:val="28"/>
          <w:szCs w:val="28"/>
          <w:lang w:val="uk-UA"/>
        </w:rPr>
        <w:t>6, 13, 21 Закону України «</w:t>
      </w:r>
      <w:r w:rsidRPr="000F11AA">
        <w:rPr>
          <w:sz w:val="28"/>
          <w:szCs w:val="28"/>
          <w:lang w:val="uk-UA"/>
        </w:rPr>
        <w:t>Про оренду зе</w:t>
      </w:r>
      <w:r w:rsidR="00BC7854">
        <w:rPr>
          <w:sz w:val="28"/>
          <w:szCs w:val="28"/>
          <w:lang w:val="uk-UA"/>
        </w:rPr>
        <w:t>млі»</w:t>
      </w:r>
      <w:r w:rsidRPr="000F11AA">
        <w:rPr>
          <w:sz w:val="28"/>
          <w:szCs w:val="28"/>
          <w:lang w:val="uk-UA"/>
        </w:rPr>
        <w:t>, Закону України «Про державну реєстрацію речових прав на нерухоме майно та їх обтяжень»</w:t>
      </w:r>
      <w:r w:rsidR="00F65E44">
        <w:rPr>
          <w:sz w:val="28"/>
          <w:szCs w:val="28"/>
          <w:lang w:val="uk-UA"/>
        </w:rPr>
        <w:t>,</w:t>
      </w:r>
      <w:r w:rsidRPr="000F11AA">
        <w:rPr>
          <w:sz w:val="28"/>
          <w:szCs w:val="28"/>
          <w:lang w:val="uk-UA"/>
        </w:rPr>
        <w:t xml:space="preserve"> Тетіївська міська рада</w:t>
      </w:r>
    </w:p>
    <w:p w:rsidR="003F036E" w:rsidRPr="00926A39" w:rsidRDefault="000262E7" w:rsidP="00D5423E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>В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Р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І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Ш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Л</w:t>
      </w:r>
      <w:r w:rsidR="00FE27EB">
        <w:rPr>
          <w:b/>
          <w:sz w:val="28"/>
          <w:szCs w:val="28"/>
          <w:lang w:val="uk-UA"/>
        </w:rPr>
        <w:t xml:space="preserve"> А</w:t>
      </w:r>
      <w:r w:rsidRPr="000F11AA">
        <w:rPr>
          <w:b/>
          <w:sz w:val="28"/>
          <w:szCs w:val="28"/>
          <w:lang w:val="uk-UA"/>
        </w:rPr>
        <w:t>:</w:t>
      </w:r>
    </w:p>
    <w:p w:rsidR="0064406E" w:rsidRPr="00FE27EB" w:rsidRDefault="009C21EE" w:rsidP="0064406E">
      <w:pPr>
        <w:tabs>
          <w:tab w:val="left" w:pos="9498"/>
        </w:tabs>
        <w:spacing w:line="254" w:lineRule="auto"/>
        <w:ind w:left="284" w:hanging="284"/>
        <w:jc w:val="both"/>
        <w:rPr>
          <w:rFonts w:ascii="Calibri" w:eastAsia="Calibri" w:hAnsi="Calibri"/>
          <w:sz w:val="28"/>
          <w:szCs w:val="22"/>
          <w:lang w:val="uk-UA" w:eastAsia="en-US"/>
        </w:rPr>
      </w:pPr>
      <w:r w:rsidRPr="00FE27EB">
        <w:rPr>
          <w:rFonts w:eastAsia="Calibri"/>
          <w:sz w:val="28"/>
          <w:szCs w:val="22"/>
          <w:lang w:val="uk-UA" w:eastAsia="en-US"/>
        </w:rPr>
        <w:t>1</w:t>
      </w:r>
      <w:r w:rsidR="0064406E" w:rsidRPr="00FE27EB">
        <w:rPr>
          <w:rFonts w:eastAsia="Calibri"/>
          <w:sz w:val="28"/>
          <w:szCs w:val="22"/>
          <w:lang w:val="uk-UA" w:eastAsia="en-US"/>
        </w:rPr>
        <w:t>.</w:t>
      </w:r>
      <w:r w:rsidR="0064406E">
        <w:rPr>
          <w:rFonts w:eastAsia="Calibri"/>
          <w:sz w:val="28"/>
          <w:szCs w:val="22"/>
          <w:lang w:val="uk-UA" w:eastAsia="en-US"/>
        </w:rPr>
        <w:t xml:space="preserve"> </w:t>
      </w:r>
      <w:r w:rsidR="00DF5A8A">
        <w:rPr>
          <w:rFonts w:eastAsia="Calibri"/>
          <w:sz w:val="28"/>
          <w:szCs w:val="22"/>
          <w:lang w:val="uk-UA" w:eastAsia="en-US"/>
        </w:rPr>
        <w:t>Укласти</w:t>
      </w:r>
      <w:r w:rsidR="00B26D70">
        <w:rPr>
          <w:rFonts w:eastAsia="Calibri"/>
          <w:sz w:val="28"/>
          <w:szCs w:val="22"/>
          <w:lang w:val="uk-UA" w:eastAsia="en-US"/>
        </w:rPr>
        <w:t xml:space="preserve"> </w:t>
      </w:r>
      <w:r w:rsidR="0064406E" w:rsidRPr="00FE27EB">
        <w:rPr>
          <w:rFonts w:eastAsia="Calibri"/>
          <w:sz w:val="28"/>
          <w:szCs w:val="22"/>
          <w:lang w:val="uk-UA" w:eastAsia="en-US"/>
        </w:rPr>
        <w:t xml:space="preserve">  договір оренди земельної ділянки, яка розташована  на  території  Тетіївської міської ради</w:t>
      </w:r>
      <w:r w:rsidR="006D381B" w:rsidRPr="00FE27EB">
        <w:rPr>
          <w:rFonts w:eastAsia="Calibri"/>
          <w:sz w:val="28"/>
          <w:szCs w:val="22"/>
          <w:lang w:val="uk-UA" w:eastAsia="en-US"/>
        </w:rPr>
        <w:t xml:space="preserve">  в  м. </w:t>
      </w:r>
      <w:r w:rsidR="00B26D70">
        <w:rPr>
          <w:rFonts w:eastAsia="Calibri"/>
          <w:sz w:val="28"/>
          <w:szCs w:val="22"/>
          <w:lang w:val="uk-UA" w:eastAsia="en-US"/>
        </w:rPr>
        <w:t xml:space="preserve">Тетієві по вул. Центральній, 160-В </w:t>
      </w:r>
      <w:r w:rsidR="007D24E5" w:rsidRPr="00FE27EB">
        <w:rPr>
          <w:rFonts w:eastAsia="Calibri"/>
          <w:sz w:val="28"/>
          <w:szCs w:val="22"/>
          <w:lang w:val="uk-UA" w:eastAsia="en-US"/>
        </w:rPr>
        <w:t>із:</w:t>
      </w:r>
    </w:p>
    <w:p w:rsidR="0064406E" w:rsidRPr="004964CB" w:rsidRDefault="0064406E" w:rsidP="0064406E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sz w:val="28"/>
          <w:szCs w:val="22"/>
          <w:lang w:val="uk-UA" w:eastAsia="en-US"/>
        </w:rPr>
      </w:pPr>
      <w:r w:rsidRPr="004E622F">
        <w:rPr>
          <w:rFonts w:eastAsia="Calibri"/>
          <w:b/>
          <w:sz w:val="28"/>
          <w:szCs w:val="22"/>
          <w:lang w:val="uk-UA" w:eastAsia="en-US"/>
        </w:rPr>
        <w:t xml:space="preserve">    </w:t>
      </w:r>
      <w:r w:rsidRPr="004E622F">
        <w:rPr>
          <w:rFonts w:eastAsia="Calibri"/>
          <w:sz w:val="28"/>
          <w:szCs w:val="28"/>
          <w:lang w:val="uk-UA" w:eastAsia="en-US"/>
        </w:rPr>
        <w:t xml:space="preserve">   </w:t>
      </w:r>
      <w:r w:rsidR="00D65E69">
        <w:rPr>
          <w:rFonts w:eastAsia="Calibri"/>
          <w:b/>
          <w:sz w:val="28"/>
          <w:szCs w:val="22"/>
          <w:lang w:val="uk-UA" w:eastAsia="en-US"/>
        </w:rPr>
        <w:t xml:space="preserve"> - </w:t>
      </w:r>
      <w:r w:rsidR="00B26D70">
        <w:rPr>
          <w:rFonts w:eastAsia="Calibri"/>
          <w:b/>
          <w:sz w:val="28"/>
          <w:szCs w:val="22"/>
          <w:lang w:val="uk-UA" w:eastAsia="en-US"/>
        </w:rPr>
        <w:t>Журбій Володимиром Михайловичем та Чубай Андрієм Володимировичем</w:t>
      </w:r>
      <w:r w:rsidR="00926A39">
        <w:rPr>
          <w:rFonts w:eastAsia="Calibri"/>
          <w:b/>
          <w:sz w:val="28"/>
          <w:szCs w:val="22"/>
          <w:lang w:val="uk-UA" w:eastAsia="en-US"/>
        </w:rPr>
        <w:t xml:space="preserve"> </w:t>
      </w:r>
      <w:r w:rsidRPr="004E622F">
        <w:rPr>
          <w:rFonts w:eastAsia="Calibri"/>
          <w:sz w:val="28"/>
          <w:szCs w:val="28"/>
          <w:lang w:val="uk-UA" w:eastAsia="en-US"/>
        </w:rPr>
        <w:t xml:space="preserve">- </w:t>
      </w:r>
      <w:r w:rsidRPr="004E622F">
        <w:rPr>
          <w:rFonts w:eastAsia="Calibri"/>
          <w:sz w:val="28"/>
          <w:szCs w:val="22"/>
          <w:lang w:val="uk-UA" w:eastAsia="en-US"/>
        </w:rPr>
        <w:t xml:space="preserve">площею </w:t>
      </w:r>
      <w:r w:rsidR="00B26D70">
        <w:rPr>
          <w:rFonts w:ascii="Calibri" w:eastAsia="Calibri" w:hAnsi="Calibri"/>
          <w:sz w:val="28"/>
          <w:szCs w:val="22"/>
          <w:lang w:val="uk-UA" w:eastAsia="en-US"/>
        </w:rPr>
        <w:t>0,0168</w:t>
      </w:r>
      <w:r w:rsidRPr="004E622F">
        <w:rPr>
          <w:rFonts w:ascii="Calibri" w:eastAsia="Calibri" w:hAnsi="Calibri"/>
          <w:sz w:val="28"/>
          <w:szCs w:val="22"/>
          <w:lang w:val="uk-UA" w:eastAsia="en-US"/>
        </w:rPr>
        <w:t xml:space="preserve"> </w:t>
      </w:r>
      <w:r>
        <w:rPr>
          <w:rFonts w:eastAsia="Calibri"/>
          <w:sz w:val="28"/>
          <w:szCs w:val="22"/>
          <w:lang w:val="uk-UA" w:eastAsia="en-US"/>
        </w:rPr>
        <w:t xml:space="preserve">га, землі </w:t>
      </w:r>
      <w:r w:rsidR="00EC17A6">
        <w:rPr>
          <w:rFonts w:eastAsia="Calibri"/>
          <w:sz w:val="28"/>
          <w:szCs w:val="22"/>
          <w:lang w:val="uk-UA" w:eastAsia="en-US"/>
        </w:rPr>
        <w:t xml:space="preserve">житлової та </w:t>
      </w:r>
      <w:r>
        <w:rPr>
          <w:rFonts w:eastAsia="Calibri"/>
          <w:sz w:val="28"/>
          <w:szCs w:val="22"/>
          <w:lang w:val="uk-UA" w:eastAsia="en-US"/>
        </w:rPr>
        <w:t>громадської забудови</w:t>
      </w:r>
      <w:r w:rsidR="00EC17A6">
        <w:rPr>
          <w:rFonts w:eastAsia="Calibri"/>
          <w:sz w:val="28"/>
          <w:szCs w:val="22"/>
          <w:lang w:val="uk-UA" w:eastAsia="en-US"/>
        </w:rPr>
        <w:t>,</w:t>
      </w:r>
      <w:r>
        <w:rPr>
          <w:rFonts w:eastAsia="Calibri"/>
          <w:sz w:val="28"/>
          <w:szCs w:val="22"/>
          <w:lang w:val="uk-UA" w:eastAsia="en-US"/>
        </w:rPr>
        <w:t xml:space="preserve"> для будівництва та </w:t>
      </w:r>
      <w:r w:rsidR="000D7799">
        <w:rPr>
          <w:rFonts w:eastAsia="Calibri"/>
          <w:sz w:val="28"/>
          <w:szCs w:val="22"/>
          <w:lang w:val="uk-UA" w:eastAsia="en-US"/>
        </w:rPr>
        <w:t>обслуговування будівель торгівлі</w:t>
      </w:r>
      <w:r>
        <w:rPr>
          <w:rFonts w:eastAsia="Calibri"/>
          <w:sz w:val="28"/>
          <w:szCs w:val="22"/>
          <w:lang w:val="uk-UA" w:eastAsia="en-US"/>
        </w:rPr>
        <w:t xml:space="preserve">  код (</w:t>
      </w:r>
      <w:r w:rsidR="000D7799">
        <w:rPr>
          <w:rFonts w:eastAsia="Calibri"/>
          <w:sz w:val="28"/>
          <w:szCs w:val="22"/>
          <w:lang w:val="uk-UA" w:eastAsia="en-US"/>
        </w:rPr>
        <w:t>03.07</w:t>
      </w:r>
      <w:r>
        <w:rPr>
          <w:rFonts w:eastAsia="Calibri"/>
          <w:sz w:val="28"/>
          <w:szCs w:val="22"/>
          <w:lang w:val="uk-UA" w:eastAsia="en-US"/>
        </w:rPr>
        <w:t>)</w:t>
      </w:r>
      <w:r w:rsidRPr="004E622F">
        <w:rPr>
          <w:rFonts w:eastAsia="Calibri"/>
          <w:sz w:val="28"/>
          <w:szCs w:val="22"/>
          <w:lang w:val="uk-UA" w:eastAsia="en-US"/>
        </w:rPr>
        <w:t xml:space="preserve">, кадастровий номер </w:t>
      </w:r>
      <w:r w:rsidR="00B26D70">
        <w:rPr>
          <w:rFonts w:eastAsia="Calibri"/>
          <w:b/>
          <w:sz w:val="28"/>
          <w:szCs w:val="22"/>
          <w:lang w:val="uk-UA" w:eastAsia="en-US"/>
        </w:rPr>
        <w:t>3224610100:01:206:0028</w:t>
      </w:r>
      <w:r w:rsidRPr="004E622F">
        <w:rPr>
          <w:rFonts w:eastAsia="Calibri"/>
          <w:b/>
          <w:sz w:val="28"/>
          <w:szCs w:val="22"/>
          <w:lang w:val="uk-UA" w:eastAsia="en-US"/>
        </w:rPr>
        <w:t xml:space="preserve">  </w:t>
      </w:r>
      <w:r w:rsidR="00B26D70">
        <w:rPr>
          <w:rFonts w:eastAsia="Calibri"/>
          <w:sz w:val="28"/>
          <w:szCs w:val="22"/>
          <w:lang w:val="uk-UA" w:eastAsia="en-US"/>
        </w:rPr>
        <w:t>терміном на 10</w:t>
      </w:r>
      <w:r w:rsidRPr="004964CB">
        <w:rPr>
          <w:rFonts w:eastAsia="Calibri"/>
          <w:sz w:val="28"/>
          <w:szCs w:val="22"/>
          <w:lang w:val="uk-UA" w:eastAsia="en-US"/>
        </w:rPr>
        <w:t xml:space="preserve"> років.</w:t>
      </w:r>
    </w:p>
    <w:p w:rsidR="007A4445" w:rsidRDefault="0064406E" w:rsidP="006B7E37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9C21EE">
        <w:rPr>
          <w:rFonts w:eastAsia="Calibri"/>
          <w:b/>
          <w:sz w:val="28"/>
          <w:szCs w:val="28"/>
          <w:lang w:val="uk-UA" w:eastAsia="en-US"/>
        </w:rPr>
        <w:t xml:space="preserve">            </w:t>
      </w:r>
      <w:r w:rsidRPr="005D322A">
        <w:rPr>
          <w:rFonts w:eastAsia="Calibri"/>
          <w:sz w:val="28"/>
          <w:szCs w:val="28"/>
          <w:lang w:val="uk-UA" w:eastAsia="en-US"/>
        </w:rPr>
        <w:t>Встановити  річну орендну плату за користування</w:t>
      </w:r>
      <w:r w:rsidR="000D7799">
        <w:rPr>
          <w:rFonts w:eastAsia="Calibri"/>
          <w:sz w:val="28"/>
          <w:szCs w:val="28"/>
          <w:lang w:val="uk-UA" w:eastAsia="en-US"/>
        </w:rPr>
        <w:t xml:space="preserve"> земельною ділянкою у розмірі 10</w:t>
      </w:r>
      <w:r w:rsidRPr="005D322A">
        <w:rPr>
          <w:rFonts w:eastAsia="Calibri"/>
          <w:sz w:val="28"/>
          <w:szCs w:val="28"/>
          <w:lang w:val="uk-UA" w:eastAsia="en-US"/>
        </w:rPr>
        <w:t xml:space="preserve"> % від </w:t>
      </w:r>
      <w:r w:rsidRPr="005D322A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B26D70">
        <w:rPr>
          <w:rFonts w:eastAsia="Calibri"/>
          <w:sz w:val="28"/>
          <w:szCs w:val="28"/>
          <w:lang w:val="uk-UA" w:eastAsia="en-US"/>
        </w:rPr>
        <w:t>що складає 13 969 грн. 83</w:t>
      </w:r>
      <w:r w:rsidR="000D7799">
        <w:rPr>
          <w:rFonts w:eastAsia="Calibri"/>
          <w:sz w:val="28"/>
          <w:szCs w:val="28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lang w:val="uk-UA" w:eastAsia="en-US"/>
        </w:rPr>
        <w:t>коп. Нормативна грошова оцінка земел</w:t>
      </w:r>
      <w:r w:rsidR="009C21EE" w:rsidRPr="005D322A">
        <w:rPr>
          <w:rFonts w:eastAsia="Calibri"/>
          <w:sz w:val="28"/>
          <w:szCs w:val="28"/>
          <w:lang w:val="uk-UA" w:eastAsia="en-US"/>
        </w:rPr>
        <w:t xml:space="preserve">ьної </w:t>
      </w:r>
      <w:r w:rsidR="006D381B">
        <w:rPr>
          <w:rFonts w:eastAsia="Calibri"/>
          <w:sz w:val="28"/>
          <w:szCs w:val="28"/>
          <w:lang w:val="uk-UA" w:eastAsia="en-US"/>
        </w:rPr>
        <w:t xml:space="preserve">ділянки  становить </w:t>
      </w:r>
      <w:r w:rsidR="00B26D70">
        <w:rPr>
          <w:rFonts w:eastAsia="Calibri"/>
          <w:sz w:val="28"/>
          <w:szCs w:val="28"/>
          <w:lang w:val="uk-UA" w:eastAsia="en-US"/>
        </w:rPr>
        <w:t>139 698 грн. 29</w:t>
      </w:r>
      <w:r w:rsidR="005D322A" w:rsidRPr="005D322A">
        <w:rPr>
          <w:rFonts w:eastAsia="Calibri"/>
          <w:sz w:val="28"/>
          <w:szCs w:val="28"/>
          <w:lang w:val="uk-UA" w:eastAsia="en-US"/>
        </w:rPr>
        <w:t xml:space="preserve"> </w:t>
      </w:r>
      <w:r w:rsidR="006D381B">
        <w:rPr>
          <w:rFonts w:eastAsia="Calibri"/>
          <w:sz w:val="28"/>
          <w:szCs w:val="28"/>
          <w:lang w:val="uk-UA" w:eastAsia="en-US"/>
        </w:rPr>
        <w:t>коп</w:t>
      </w:r>
      <w:r w:rsidRPr="005D322A">
        <w:rPr>
          <w:sz w:val="28"/>
          <w:szCs w:val="28"/>
          <w:lang w:val="uk-UA"/>
        </w:rPr>
        <w:t>.</w:t>
      </w:r>
    </w:p>
    <w:p w:rsidR="003F036E" w:rsidRDefault="003F036E" w:rsidP="006B7E37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B26D70" w:rsidRPr="00FE27EB" w:rsidRDefault="00B26D70" w:rsidP="00B26D70">
      <w:pPr>
        <w:tabs>
          <w:tab w:val="left" w:pos="9498"/>
        </w:tabs>
        <w:spacing w:line="254" w:lineRule="auto"/>
        <w:ind w:left="284" w:hanging="284"/>
        <w:jc w:val="both"/>
        <w:rPr>
          <w:rFonts w:ascii="Calibri" w:eastAsia="Calibri" w:hAnsi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2</w:t>
      </w:r>
      <w:r w:rsidRPr="00FE27EB">
        <w:rPr>
          <w:rFonts w:eastAsia="Calibri"/>
          <w:sz w:val="28"/>
          <w:szCs w:val="22"/>
          <w:lang w:val="uk-UA" w:eastAsia="en-US"/>
        </w:rPr>
        <w:t>.</w:t>
      </w:r>
      <w:r w:rsidR="00DF5A8A">
        <w:rPr>
          <w:rFonts w:eastAsia="Calibri"/>
          <w:sz w:val="28"/>
          <w:szCs w:val="22"/>
          <w:lang w:val="uk-UA" w:eastAsia="en-US"/>
        </w:rPr>
        <w:t xml:space="preserve"> Укласти</w:t>
      </w:r>
      <w:r>
        <w:rPr>
          <w:rFonts w:eastAsia="Calibri"/>
          <w:sz w:val="28"/>
          <w:szCs w:val="22"/>
          <w:lang w:val="uk-UA" w:eastAsia="en-US"/>
        </w:rPr>
        <w:t xml:space="preserve"> </w:t>
      </w:r>
      <w:r w:rsidRPr="00FE27EB">
        <w:rPr>
          <w:rFonts w:eastAsia="Calibri"/>
          <w:sz w:val="28"/>
          <w:szCs w:val="22"/>
          <w:lang w:val="uk-UA" w:eastAsia="en-US"/>
        </w:rPr>
        <w:t xml:space="preserve">  договір оренди земельної ділянки, яка розташована  на  території  Тетіївської міської ради  в  м. </w:t>
      </w:r>
      <w:r>
        <w:rPr>
          <w:rFonts w:eastAsia="Calibri"/>
          <w:sz w:val="28"/>
          <w:szCs w:val="22"/>
          <w:lang w:val="uk-UA" w:eastAsia="en-US"/>
        </w:rPr>
        <w:t xml:space="preserve">Тетієві по вул. Центральній, 160-Б </w:t>
      </w:r>
      <w:r w:rsidRPr="00FE27EB">
        <w:rPr>
          <w:rFonts w:eastAsia="Calibri"/>
          <w:sz w:val="28"/>
          <w:szCs w:val="22"/>
          <w:lang w:val="uk-UA" w:eastAsia="en-US"/>
        </w:rPr>
        <w:t>із:</w:t>
      </w:r>
    </w:p>
    <w:p w:rsidR="00B26D70" w:rsidRPr="004964CB" w:rsidRDefault="00B26D70" w:rsidP="00B26D70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sz w:val="28"/>
          <w:szCs w:val="22"/>
          <w:lang w:val="uk-UA" w:eastAsia="en-US"/>
        </w:rPr>
      </w:pPr>
      <w:r w:rsidRPr="004E622F">
        <w:rPr>
          <w:rFonts w:eastAsia="Calibri"/>
          <w:b/>
          <w:sz w:val="28"/>
          <w:szCs w:val="22"/>
          <w:lang w:val="uk-UA" w:eastAsia="en-US"/>
        </w:rPr>
        <w:t xml:space="preserve">    </w:t>
      </w:r>
      <w:r w:rsidRPr="004E622F">
        <w:rPr>
          <w:rFonts w:eastAsia="Calibri"/>
          <w:sz w:val="28"/>
          <w:szCs w:val="28"/>
          <w:lang w:val="uk-UA" w:eastAsia="en-US"/>
        </w:rPr>
        <w:t xml:space="preserve">   </w:t>
      </w:r>
      <w:r>
        <w:rPr>
          <w:rFonts w:eastAsia="Calibri"/>
          <w:b/>
          <w:sz w:val="28"/>
          <w:szCs w:val="22"/>
          <w:lang w:val="uk-UA" w:eastAsia="en-US"/>
        </w:rPr>
        <w:t xml:space="preserve"> - Журбій Володимиром Михайловичем та Чубай Андрієм Володимировичем </w:t>
      </w:r>
      <w:r w:rsidRPr="004E622F">
        <w:rPr>
          <w:rFonts w:eastAsia="Calibri"/>
          <w:sz w:val="28"/>
          <w:szCs w:val="28"/>
          <w:lang w:val="uk-UA" w:eastAsia="en-US"/>
        </w:rPr>
        <w:t xml:space="preserve">- </w:t>
      </w:r>
      <w:r w:rsidRPr="004E622F">
        <w:rPr>
          <w:rFonts w:eastAsia="Calibri"/>
          <w:sz w:val="28"/>
          <w:szCs w:val="22"/>
          <w:lang w:val="uk-UA" w:eastAsia="en-US"/>
        </w:rPr>
        <w:t xml:space="preserve">площею </w:t>
      </w:r>
      <w:r>
        <w:rPr>
          <w:rFonts w:ascii="Calibri" w:eastAsia="Calibri" w:hAnsi="Calibri"/>
          <w:sz w:val="28"/>
          <w:szCs w:val="22"/>
          <w:lang w:val="uk-UA" w:eastAsia="en-US"/>
        </w:rPr>
        <w:t>0,0317</w:t>
      </w:r>
      <w:r w:rsidRPr="004E622F">
        <w:rPr>
          <w:rFonts w:ascii="Calibri" w:eastAsia="Calibri" w:hAnsi="Calibri"/>
          <w:sz w:val="28"/>
          <w:szCs w:val="22"/>
          <w:lang w:val="uk-UA" w:eastAsia="en-US"/>
        </w:rPr>
        <w:t xml:space="preserve"> </w:t>
      </w:r>
      <w:r>
        <w:rPr>
          <w:rFonts w:eastAsia="Calibri"/>
          <w:sz w:val="28"/>
          <w:szCs w:val="22"/>
          <w:lang w:val="uk-UA" w:eastAsia="en-US"/>
        </w:rPr>
        <w:t>га, землі житлової та громадської забудови, для будівництва та обслуговування будівель торгівлі  код (03.07)</w:t>
      </w:r>
      <w:r w:rsidRPr="004E622F">
        <w:rPr>
          <w:rFonts w:eastAsia="Calibri"/>
          <w:sz w:val="28"/>
          <w:szCs w:val="22"/>
          <w:lang w:val="uk-UA" w:eastAsia="en-US"/>
        </w:rPr>
        <w:t xml:space="preserve">, кадастровий номер </w:t>
      </w:r>
      <w:r>
        <w:rPr>
          <w:rFonts w:eastAsia="Calibri"/>
          <w:b/>
          <w:sz w:val="28"/>
          <w:szCs w:val="22"/>
          <w:lang w:val="uk-UA" w:eastAsia="en-US"/>
        </w:rPr>
        <w:t>3224610100:01:206:0030</w:t>
      </w:r>
      <w:r w:rsidRPr="004E622F">
        <w:rPr>
          <w:rFonts w:eastAsia="Calibri"/>
          <w:b/>
          <w:sz w:val="28"/>
          <w:szCs w:val="22"/>
          <w:lang w:val="uk-UA" w:eastAsia="en-US"/>
        </w:rPr>
        <w:t xml:space="preserve">  </w:t>
      </w:r>
      <w:r>
        <w:rPr>
          <w:rFonts w:eastAsia="Calibri"/>
          <w:sz w:val="28"/>
          <w:szCs w:val="22"/>
          <w:lang w:val="uk-UA" w:eastAsia="en-US"/>
        </w:rPr>
        <w:t>терміном на 10</w:t>
      </w:r>
      <w:r w:rsidRPr="004964CB">
        <w:rPr>
          <w:rFonts w:eastAsia="Calibri"/>
          <w:sz w:val="28"/>
          <w:szCs w:val="22"/>
          <w:lang w:val="uk-UA" w:eastAsia="en-US"/>
        </w:rPr>
        <w:t xml:space="preserve"> років.</w:t>
      </w:r>
    </w:p>
    <w:p w:rsidR="00B26D70" w:rsidRDefault="00B26D70" w:rsidP="00B26D70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9C21EE">
        <w:rPr>
          <w:rFonts w:eastAsia="Calibri"/>
          <w:b/>
          <w:sz w:val="28"/>
          <w:szCs w:val="28"/>
          <w:lang w:val="uk-UA" w:eastAsia="en-US"/>
        </w:rPr>
        <w:t xml:space="preserve">            </w:t>
      </w:r>
      <w:r w:rsidRPr="005D322A">
        <w:rPr>
          <w:rFonts w:eastAsia="Calibri"/>
          <w:sz w:val="28"/>
          <w:szCs w:val="28"/>
          <w:lang w:val="uk-UA" w:eastAsia="en-US"/>
        </w:rPr>
        <w:t>Встановити  річну орендну плату за користування</w:t>
      </w:r>
      <w:r>
        <w:rPr>
          <w:rFonts w:eastAsia="Calibri"/>
          <w:sz w:val="28"/>
          <w:szCs w:val="28"/>
          <w:lang w:val="uk-UA" w:eastAsia="en-US"/>
        </w:rPr>
        <w:t xml:space="preserve"> земельною ділянкою у розмірі 10</w:t>
      </w:r>
      <w:r w:rsidRPr="005D322A">
        <w:rPr>
          <w:rFonts w:eastAsia="Calibri"/>
          <w:sz w:val="28"/>
          <w:szCs w:val="28"/>
          <w:lang w:val="uk-UA" w:eastAsia="en-US"/>
        </w:rPr>
        <w:t xml:space="preserve"> % від </w:t>
      </w:r>
      <w:r w:rsidRPr="005D322A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>
        <w:rPr>
          <w:rFonts w:eastAsia="Calibri"/>
          <w:sz w:val="28"/>
          <w:szCs w:val="28"/>
          <w:lang w:val="uk-UA" w:eastAsia="en-US"/>
        </w:rPr>
        <w:t xml:space="preserve">що складає </w:t>
      </w:r>
      <w:r>
        <w:rPr>
          <w:rFonts w:eastAsia="Calibri"/>
          <w:sz w:val="28"/>
          <w:szCs w:val="28"/>
          <w:lang w:val="uk-UA" w:eastAsia="en-US"/>
        </w:rPr>
        <w:lastRenderedPageBreak/>
        <w:t xml:space="preserve">26 359 грн. 73 </w:t>
      </w:r>
      <w:r w:rsidRPr="005D322A">
        <w:rPr>
          <w:rFonts w:eastAsia="Calibri"/>
          <w:sz w:val="28"/>
          <w:szCs w:val="28"/>
          <w:lang w:val="uk-UA" w:eastAsia="en-US"/>
        </w:rPr>
        <w:t xml:space="preserve">коп. Нормативна грошова оцінка земельної </w:t>
      </w:r>
      <w:r>
        <w:rPr>
          <w:rFonts w:eastAsia="Calibri"/>
          <w:sz w:val="28"/>
          <w:szCs w:val="28"/>
          <w:lang w:val="uk-UA" w:eastAsia="en-US"/>
        </w:rPr>
        <w:t>ділянки  становить 263 597 грн. 37</w:t>
      </w:r>
      <w:r w:rsidRPr="005D322A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коп</w:t>
      </w:r>
      <w:r w:rsidRPr="005D322A">
        <w:rPr>
          <w:sz w:val="28"/>
          <w:szCs w:val="28"/>
          <w:lang w:val="uk-UA"/>
        </w:rPr>
        <w:t>.</w:t>
      </w:r>
    </w:p>
    <w:p w:rsidR="00B26D70" w:rsidRDefault="00B26D70" w:rsidP="00D5423E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FE27EB" w:rsidRDefault="00D5423E" w:rsidP="007A4445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3</w:t>
      </w:r>
      <w:r w:rsidR="007A4445" w:rsidRPr="00FE27EB">
        <w:rPr>
          <w:sz w:val="28"/>
          <w:szCs w:val="28"/>
          <w:lang w:val="uk-UA" w:eastAsia="en-US"/>
        </w:rPr>
        <w:t>. Відділу правового забезпечення в міся</w:t>
      </w:r>
      <w:r>
        <w:rPr>
          <w:sz w:val="28"/>
          <w:szCs w:val="28"/>
          <w:lang w:val="uk-UA" w:eastAsia="en-US"/>
        </w:rPr>
        <w:t>чний термін підготувати договори</w:t>
      </w:r>
      <w:r w:rsidR="007A4445" w:rsidRPr="00FE27EB">
        <w:rPr>
          <w:sz w:val="28"/>
          <w:szCs w:val="28"/>
          <w:lang w:val="uk-UA" w:eastAsia="en-US"/>
        </w:rPr>
        <w:t xml:space="preserve"> оренди.</w:t>
      </w:r>
    </w:p>
    <w:p w:rsidR="003F036E" w:rsidRPr="00FE27EB" w:rsidRDefault="00D5423E" w:rsidP="007A44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4. Договори</w:t>
      </w:r>
      <w:r w:rsidR="007A4445" w:rsidRPr="00FE27EB">
        <w:rPr>
          <w:sz w:val="28"/>
          <w:szCs w:val="28"/>
          <w:lang w:val="uk-UA" w:eastAsia="en-US"/>
        </w:rPr>
        <w:t xml:space="preserve"> оренди після підписання сторонами в 10 денний термін  подати на реєстрацію </w:t>
      </w:r>
      <w:r w:rsidR="007A4445" w:rsidRPr="00FE27EB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7A4445" w:rsidRDefault="00D5423E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B87E9C" w:rsidRPr="00FE27EB">
        <w:rPr>
          <w:sz w:val="28"/>
          <w:szCs w:val="28"/>
          <w:lang w:val="uk-UA"/>
        </w:rPr>
        <w:t>.</w:t>
      </w:r>
      <w:r w:rsidR="00FE27EB">
        <w:rPr>
          <w:sz w:val="28"/>
          <w:szCs w:val="28"/>
          <w:lang w:val="uk-UA"/>
        </w:rPr>
        <w:t xml:space="preserve"> </w:t>
      </w:r>
      <w:r w:rsidR="00B87E9C" w:rsidRPr="00FE27EB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депутатську комісію</w:t>
      </w:r>
      <w:r w:rsidR="00B87E9C" w:rsidRPr="00BF539B">
        <w:rPr>
          <w:color w:val="000000"/>
          <w:sz w:val="28"/>
          <w:szCs w:val="28"/>
          <w:lang w:val="uk-UA"/>
        </w:rPr>
        <w:t xml:space="preserve"> з питань регулювання земельних відносин, архітектури, будівництва та охорони навколишнього середовища (голова </w:t>
      </w:r>
      <w:r w:rsidR="00B87E9C">
        <w:rPr>
          <w:color w:val="000000"/>
          <w:sz w:val="28"/>
          <w:szCs w:val="28"/>
          <w:lang w:val="uk-UA"/>
        </w:rPr>
        <w:t xml:space="preserve">комісії - </w:t>
      </w:r>
      <w:r w:rsidR="006B7E37">
        <w:rPr>
          <w:color w:val="000000"/>
          <w:sz w:val="28"/>
          <w:szCs w:val="28"/>
          <w:lang w:val="uk-UA"/>
        </w:rPr>
        <w:t>Крамар О.А.)</w:t>
      </w:r>
    </w:p>
    <w:p w:rsidR="00FE27EB" w:rsidRDefault="00FE27EB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D5423E" w:rsidRDefault="00D5423E" w:rsidP="001E0312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D5423E" w:rsidRDefault="00D5423E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1E0312" w:rsidRDefault="00D5423E" w:rsidP="001E0312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Міський голова</w:t>
      </w:r>
      <w:r w:rsidR="001E0312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                Богдан БАЛАГУРА</w:t>
      </w: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  <w:bookmarkStart w:id="0" w:name="_GoBack"/>
      <w:bookmarkEnd w:id="0"/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D5423E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    </w:t>
      </w:r>
    </w:p>
    <w:p w:rsidR="001E0312" w:rsidRDefault="001E0312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1E0312" w:rsidRDefault="001E0312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1E0312" w:rsidRDefault="001E0312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BC7854" w:rsidRPr="00BC7854" w:rsidRDefault="00BC7854" w:rsidP="00BC7854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7A4445" w:rsidRDefault="007A4445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E16564" w:rsidRDefault="00E16564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Pr="00E16564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E16564" w:rsidRPr="00FE27EB" w:rsidRDefault="00E16564" w:rsidP="009266DA">
      <w:pPr>
        <w:widowControl w:val="0"/>
        <w:autoSpaceDE w:val="0"/>
        <w:autoSpaceDN w:val="0"/>
        <w:ind w:right="-66"/>
        <w:rPr>
          <w:b/>
          <w:bCs/>
          <w:szCs w:val="24"/>
          <w:lang w:val="uk-UA" w:eastAsia="x-none"/>
        </w:rPr>
      </w:pPr>
    </w:p>
    <w:sectPr w:rsidR="00E16564" w:rsidRPr="00FE27EB" w:rsidSect="00D5423E"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7E0" w:rsidRDefault="00DB37E0" w:rsidP="00441305">
      <w:r>
        <w:separator/>
      </w:r>
    </w:p>
  </w:endnote>
  <w:endnote w:type="continuationSeparator" w:id="0">
    <w:p w:rsidR="00DB37E0" w:rsidRDefault="00DB37E0" w:rsidP="0044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7E0" w:rsidRDefault="00DB37E0" w:rsidP="00441305">
      <w:r>
        <w:separator/>
      </w:r>
    </w:p>
  </w:footnote>
  <w:footnote w:type="continuationSeparator" w:id="0">
    <w:p w:rsidR="00DB37E0" w:rsidRDefault="00DB37E0" w:rsidP="00441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15206"/>
    <w:multiLevelType w:val="hybridMultilevel"/>
    <w:tmpl w:val="78329A7A"/>
    <w:lvl w:ilvl="0" w:tplc="C98E0B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5395F7B"/>
    <w:multiLevelType w:val="hybridMultilevel"/>
    <w:tmpl w:val="59489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4D0D4021"/>
    <w:multiLevelType w:val="hybridMultilevel"/>
    <w:tmpl w:val="DEA60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408A"/>
    <w:multiLevelType w:val="hybridMultilevel"/>
    <w:tmpl w:val="BAF83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10E7B"/>
    <w:rsid w:val="0001297A"/>
    <w:rsid w:val="0002593C"/>
    <w:rsid w:val="000262E7"/>
    <w:rsid w:val="0003471E"/>
    <w:rsid w:val="00035909"/>
    <w:rsid w:val="00047F9C"/>
    <w:rsid w:val="00055AE3"/>
    <w:rsid w:val="00055C16"/>
    <w:rsid w:val="00070F29"/>
    <w:rsid w:val="000A007F"/>
    <w:rsid w:val="000B39E0"/>
    <w:rsid w:val="000D7799"/>
    <w:rsid w:val="000E2E57"/>
    <w:rsid w:val="000F11AA"/>
    <w:rsid w:val="000F366A"/>
    <w:rsid w:val="000F7B42"/>
    <w:rsid w:val="00101741"/>
    <w:rsid w:val="0010257A"/>
    <w:rsid w:val="00104EC0"/>
    <w:rsid w:val="0011152D"/>
    <w:rsid w:val="0012333F"/>
    <w:rsid w:val="00127EDE"/>
    <w:rsid w:val="00141AAA"/>
    <w:rsid w:val="00141ACD"/>
    <w:rsid w:val="001462C5"/>
    <w:rsid w:val="001822CA"/>
    <w:rsid w:val="00192CB7"/>
    <w:rsid w:val="001973D2"/>
    <w:rsid w:val="001C072D"/>
    <w:rsid w:val="001C22C4"/>
    <w:rsid w:val="001D17F6"/>
    <w:rsid w:val="001D53F2"/>
    <w:rsid w:val="001E0312"/>
    <w:rsid w:val="001E15C3"/>
    <w:rsid w:val="001E2604"/>
    <w:rsid w:val="001F4695"/>
    <w:rsid w:val="00220532"/>
    <w:rsid w:val="002233A1"/>
    <w:rsid w:val="002250D9"/>
    <w:rsid w:val="00227E49"/>
    <w:rsid w:val="002403E0"/>
    <w:rsid w:val="00245E45"/>
    <w:rsid w:val="002534C6"/>
    <w:rsid w:val="00254DFF"/>
    <w:rsid w:val="00256C46"/>
    <w:rsid w:val="00267A79"/>
    <w:rsid w:val="002770D6"/>
    <w:rsid w:val="00281491"/>
    <w:rsid w:val="00282B79"/>
    <w:rsid w:val="0028714C"/>
    <w:rsid w:val="00293999"/>
    <w:rsid w:val="002944E5"/>
    <w:rsid w:val="002C3079"/>
    <w:rsid w:val="002C64D5"/>
    <w:rsid w:val="002E0558"/>
    <w:rsid w:val="002E226E"/>
    <w:rsid w:val="002E68BC"/>
    <w:rsid w:val="002F719D"/>
    <w:rsid w:val="003245A7"/>
    <w:rsid w:val="00335433"/>
    <w:rsid w:val="00351BA4"/>
    <w:rsid w:val="0035780A"/>
    <w:rsid w:val="00361D7C"/>
    <w:rsid w:val="00375E23"/>
    <w:rsid w:val="0038067F"/>
    <w:rsid w:val="00391A8B"/>
    <w:rsid w:val="00394570"/>
    <w:rsid w:val="003A717A"/>
    <w:rsid w:val="003E4768"/>
    <w:rsid w:val="003E4CAE"/>
    <w:rsid w:val="003F036E"/>
    <w:rsid w:val="004015B8"/>
    <w:rsid w:val="00413199"/>
    <w:rsid w:val="0042070D"/>
    <w:rsid w:val="00426312"/>
    <w:rsid w:val="004375B4"/>
    <w:rsid w:val="00441305"/>
    <w:rsid w:val="0045363B"/>
    <w:rsid w:val="00454389"/>
    <w:rsid w:val="00455C31"/>
    <w:rsid w:val="0046668E"/>
    <w:rsid w:val="00481F3F"/>
    <w:rsid w:val="00485AC5"/>
    <w:rsid w:val="00486AC3"/>
    <w:rsid w:val="004902E8"/>
    <w:rsid w:val="004904ED"/>
    <w:rsid w:val="004964CB"/>
    <w:rsid w:val="004965DB"/>
    <w:rsid w:val="004A7F36"/>
    <w:rsid w:val="004B5B2B"/>
    <w:rsid w:val="004D0961"/>
    <w:rsid w:val="004E5D0B"/>
    <w:rsid w:val="004E622F"/>
    <w:rsid w:val="004E7A19"/>
    <w:rsid w:val="004F3C47"/>
    <w:rsid w:val="00505F92"/>
    <w:rsid w:val="00514908"/>
    <w:rsid w:val="00520930"/>
    <w:rsid w:val="00520EE9"/>
    <w:rsid w:val="00525416"/>
    <w:rsid w:val="00526092"/>
    <w:rsid w:val="00542531"/>
    <w:rsid w:val="00546365"/>
    <w:rsid w:val="0058671C"/>
    <w:rsid w:val="00590836"/>
    <w:rsid w:val="005A43AF"/>
    <w:rsid w:val="005B2F72"/>
    <w:rsid w:val="005B6354"/>
    <w:rsid w:val="005C10A0"/>
    <w:rsid w:val="005C1A9B"/>
    <w:rsid w:val="005D322A"/>
    <w:rsid w:val="005E5B2E"/>
    <w:rsid w:val="005F04AA"/>
    <w:rsid w:val="005F6A88"/>
    <w:rsid w:val="00625CFD"/>
    <w:rsid w:val="0064406E"/>
    <w:rsid w:val="0064627C"/>
    <w:rsid w:val="00653938"/>
    <w:rsid w:val="0066159F"/>
    <w:rsid w:val="006615A9"/>
    <w:rsid w:val="006635AE"/>
    <w:rsid w:val="006659CD"/>
    <w:rsid w:val="00670FF7"/>
    <w:rsid w:val="00673D56"/>
    <w:rsid w:val="00691380"/>
    <w:rsid w:val="00694F5B"/>
    <w:rsid w:val="006A3A7D"/>
    <w:rsid w:val="006B032D"/>
    <w:rsid w:val="006B39C3"/>
    <w:rsid w:val="006B7E37"/>
    <w:rsid w:val="006D381B"/>
    <w:rsid w:val="006D58E5"/>
    <w:rsid w:val="006D6CBC"/>
    <w:rsid w:val="0070253E"/>
    <w:rsid w:val="007054B7"/>
    <w:rsid w:val="0075568C"/>
    <w:rsid w:val="00764E60"/>
    <w:rsid w:val="0076744F"/>
    <w:rsid w:val="007706ED"/>
    <w:rsid w:val="00797341"/>
    <w:rsid w:val="007A4445"/>
    <w:rsid w:val="007D01B2"/>
    <w:rsid w:val="007D24E5"/>
    <w:rsid w:val="007E08CB"/>
    <w:rsid w:val="007E4EA7"/>
    <w:rsid w:val="007F03DA"/>
    <w:rsid w:val="007F17CC"/>
    <w:rsid w:val="00805690"/>
    <w:rsid w:val="00806DE2"/>
    <w:rsid w:val="00810930"/>
    <w:rsid w:val="0081709A"/>
    <w:rsid w:val="00820A10"/>
    <w:rsid w:val="00823965"/>
    <w:rsid w:val="008337B7"/>
    <w:rsid w:val="00857C87"/>
    <w:rsid w:val="00862015"/>
    <w:rsid w:val="00863EB5"/>
    <w:rsid w:val="00896D60"/>
    <w:rsid w:val="008A2148"/>
    <w:rsid w:val="008A2B55"/>
    <w:rsid w:val="008A63E6"/>
    <w:rsid w:val="008E3C72"/>
    <w:rsid w:val="008E62D5"/>
    <w:rsid w:val="008F0920"/>
    <w:rsid w:val="008F6B68"/>
    <w:rsid w:val="00900135"/>
    <w:rsid w:val="00902B9C"/>
    <w:rsid w:val="00904E0D"/>
    <w:rsid w:val="00913000"/>
    <w:rsid w:val="0091459B"/>
    <w:rsid w:val="009266DA"/>
    <w:rsid w:val="00926A39"/>
    <w:rsid w:val="009332EC"/>
    <w:rsid w:val="00950EE1"/>
    <w:rsid w:val="00951F33"/>
    <w:rsid w:val="00966DEA"/>
    <w:rsid w:val="0098176A"/>
    <w:rsid w:val="009860C5"/>
    <w:rsid w:val="009912C7"/>
    <w:rsid w:val="00996775"/>
    <w:rsid w:val="0099736F"/>
    <w:rsid w:val="009A304D"/>
    <w:rsid w:val="009C0963"/>
    <w:rsid w:val="009C21EE"/>
    <w:rsid w:val="009C7734"/>
    <w:rsid w:val="009E7ECE"/>
    <w:rsid w:val="009E7EEC"/>
    <w:rsid w:val="009F3689"/>
    <w:rsid w:val="00A04271"/>
    <w:rsid w:val="00A0558A"/>
    <w:rsid w:val="00A05683"/>
    <w:rsid w:val="00A1454C"/>
    <w:rsid w:val="00A1676C"/>
    <w:rsid w:val="00A22101"/>
    <w:rsid w:val="00A35383"/>
    <w:rsid w:val="00A43FDD"/>
    <w:rsid w:val="00A5621C"/>
    <w:rsid w:val="00A6011E"/>
    <w:rsid w:val="00A677B3"/>
    <w:rsid w:val="00A67D45"/>
    <w:rsid w:val="00A72D23"/>
    <w:rsid w:val="00A9230F"/>
    <w:rsid w:val="00AB1557"/>
    <w:rsid w:val="00AB24D0"/>
    <w:rsid w:val="00AB4B3F"/>
    <w:rsid w:val="00AB5921"/>
    <w:rsid w:val="00AC7315"/>
    <w:rsid w:val="00AD52BD"/>
    <w:rsid w:val="00AE3408"/>
    <w:rsid w:val="00AE5CCF"/>
    <w:rsid w:val="00AF64B5"/>
    <w:rsid w:val="00B0418B"/>
    <w:rsid w:val="00B11122"/>
    <w:rsid w:val="00B11BE8"/>
    <w:rsid w:val="00B20784"/>
    <w:rsid w:val="00B21B6D"/>
    <w:rsid w:val="00B21FC6"/>
    <w:rsid w:val="00B24DE7"/>
    <w:rsid w:val="00B26D70"/>
    <w:rsid w:val="00B315AE"/>
    <w:rsid w:val="00B60B81"/>
    <w:rsid w:val="00B62685"/>
    <w:rsid w:val="00B62F97"/>
    <w:rsid w:val="00B76132"/>
    <w:rsid w:val="00B7685E"/>
    <w:rsid w:val="00B80331"/>
    <w:rsid w:val="00B87E9C"/>
    <w:rsid w:val="00B95247"/>
    <w:rsid w:val="00B955A1"/>
    <w:rsid w:val="00BB6C64"/>
    <w:rsid w:val="00BC27C6"/>
    <w:rsid w:val="00BC2856"/>
    <w:rsid w:val="00BC4357"/>
    <w:rsid w:val="00BC7854"/>
    <w:rsid w:val="00BE408F"/>
    <w:rsid w:val="00BE5D2A"/>
    <w:rsid w:val="00BE6472"/>
    <w:rsid w:val="00BF44AB"/>
    <w:rsid w:val="00C04BD9"/>
    <w:rsid w:val="00C2389F"/>
    <w:rsid w:val="00C36AD6"/>
    <w:rsid w:val="00C404AA"/>
    <w:rsid w:val="00C451B3"/>
    <w:rsid w:val="00C56678"/>
    <w:rsid w:val="00C57555"/>
    <w:rsid w:val="00C7476E"/>
    <w:rsid w:val="00C93523"/>
    <w:rsid w:val="00C93B33"/>
    <w:rsid w:val="00C93EF5"/>
    <w:rsid w:val="00CB0106"/>
    <w:rsid w:val="00CB6F07"/>
    <w:rsid w:val="00CE4038"/>
    <w:rsid w:val="00CF288B"/>
    <w:rsid w:val="00CF7ADF"/>
    <w:rsid w:val="00D11589"/>
    <w:rsid w:val="00D12ACA"/>
    <w:rsid w:val="00D1382E"/>
    <w:rsid w:val="00D15B84"/>
    <w:rsid w:val="00D26C2A"/>
    <w:rsid w:val="00D37CCA"/>
    <w:rsid w:val="00D402A7"/>
    <w:rsid w:val="00D5423E"/>
    <w:rsid w:val="00D54A23"/>
    <w:rsid w:val="00D65E69"/>
    <w:rsid w:val="00D7677E"/>
    <w:rsid w:val="00D97921"/>
    <w:rsid w:val="00DA2E6A"/>
    <w:rsid w:val="00DB16BC"/>
    <w:rsid w:val="00DB37E0"/>
    <w:rsid w:val="00DB780B"/>
    <w:rsid w:val="00DD3653"/>
    <w:rsid w:val="00DD4AD0"/>
    <w:rsid w:val="00DF5A8A"/>
    <w:rsid w:val="00E03635"/>
    <w:rsid w:val="00E06D7B"/>
    <w:rsid w:val="00E16564"/>
    <w:rsid w:val="00E17682"/>
    <w:rsid w:val="00E230DC"/>
    <w:rsid w:val="00E26720"/>
    <w:rsid w:val="00E323C9"/>
    <w:rsid w:val="00E34445"/>
    <w:rsid w:val="00E364CD"/>
    <w:rsid w:val="00E36B09"/>
    <w:rsid w:val="00E418F7"/>
    <w:rsid w:val="00E450CF"/>
    <w:rsid w:val="00E47587"/>
    <w:rsid w:val="00E5653F"/>
    <w:rsid w:val="00E574B3"/>
    <w:rsid w:val="00E829EC"/>
    <w:rsid w:val="00E920B3"/>
    <w:rsid w:val="00EB61F6"/>
    <w:rsid w:val="00EC17A6"/>
    <w:rsid w:val="00ED23A2"/>
    <w:rsid w:val="00ED24F9"/>
    <w:rsid w:val="00ED312D"/>
    <w:rsid w:val="00EE233F"/>
    <w:rsid w:val="00EE7FB9"/>
    <w:rsid w:val="00EF0953"/>
    <w:rsid w:val="00F052BA"/>
    <w:rsid w:val="00F131AC"/>
    <w:rsid w:val="00F14031"/>
    <w:rsid w:val="00F22325"/>
    <w:rsid w:val="00F25004"/>
    <w:rsid w:val="00F35591"/>
    <w:rsid w:val="00F36936"/>
    <w:rsid w:val="00F45494"/>
    <w:rsid w:val="00F60EF7"/>
    <w:rsid w:val="00F653FC"/>
    <w:rsid w:val="00F65E44"/>
    <w:rsid w:val="00F6747D"/>
    <w:rsid w:val="00F77CDD"/>
    <w:rsid w:val="00F869D8"/>
    <w:rsid w:val="00FA681F"/>
    <w:rsid w:val="00FB47B0"/>
    <w:rsid w:val="00FB608D"/>
    <w:rsid w:val="00FC1591"/>
    <w:rsid w:val="00FC7BD0"/>
    <w:rsid w:val="00FE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51B7"/>
  <w15:docId w15:val="{F9160289-D209-4C35-84E0-E2428236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441305"/>
    <w:rPr>
      <w:sz w:val="20"/>
    </w:rPr>
  </w:style>
  <w:style w:type="character" w:customStyle="1" w:styleId="a7">
    <w:name w:val="Текст кінцевої виноски Знак"/>
    <w:basedOn w:val="a0"/>
    <w:link w:val="a6"/>
    <w:uiPriority w:val="99"/>
    <w:semiHidden/>
    <w:rsid w:val="004413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441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D7B91-D02E-443D-B84A-05388CD08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</TotalTime>
  <Pages>1</Pages>
  <Words>1681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335</cp:revision>
  <cp:lastPrinted>2026-10-15T10:47:00Z</cp:lastPrinted>
  <dcterms:created xsi:type="dcterms:W3CDTF">2022-06-15T08:01:00Z</dcterms:created>
  <dcterms:modified xsi:type="dcterms:W3CDTF">2026-10-21T10:27:00Z</dcterms:modified>
</cp:coreProperties>
</file>