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CEA" w:rsidRDefault="007E7CEA" w:rsidP="00AA4D5C">
      <w:pPr>
        <w:widowControl w:val="0"/>
        <w:autoSpaceDE w:val="0"/>
        <w:autoSpaceDN w:val="0"/>
        <w:jc w:val="center"/>
        <w:rPr>
          <w:szCs w:val="24"/>
          <w:lang w:val="uk-UA"/>
        </w:rPr>
      </w:pPr>
    </w:p>
    <w:p w:rsidR="00C13537" w:rsidRPr="008128FF" w:rsidRDefault="00C13537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>
        <w:rPr>
          <w:noProof/>
          <w:lang w:val="uk-UA" w:eastAsia="uk-UA"/>
        </w:rPr>
        <w:drawing>
          <wp:inline distT="0" distB="0" distL="0" distR="0" wp14:anchorId="4431918D" wp14:editId="520928DA">
            <wp:extent cx="433705" cy="615950"/>
            <wp:effectExtent l="0" t="0" r="444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3537" w:rsidRDefault="00C13537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8128FF">
        <w:rPr>
          <w:b/>
          <w:sz w:val="28"/>
          <w:szCs w:val="28"/>
          <w:lang w:eastAsia="en-US"/>
        </w:rPr>
        <w:t>ТЕТІЇВСЬКА МІСЬКА РАДА</w:t>
      </w: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8128FF">
        <w:rPr>
          <w:b/>
          <w:sz w:val="28"/>
          <w:szCs w:val="28"/>
          <w:lang w:val="en-US" w:eastAsia="en-US"/>
        </w:rPr>
        <w:t>V</w:t>
      </w:r>
      <w:r w:rsidRPr="008128FF">
        <w:rPr>
          <w:b/>
          <w:sz w:val="28"/>
          <w:szCs w:val="28"/>
          <w:lang w:val="uk-UA" w:eastAsia="en-US"/>
        </w:rPr>
        <w:t>ІІІ</w:t>
      </w:r>
      <w:r w:rsidRPr="008128FF">
        <w:rPr>
          <w:b/>
          <w:sz w:val="28"/>
          <w:szCs w:val="28"/>
          <w:lang w:eastAsia="en-US"/>
        </w:rPr>
        <w:t xml:space="preserve"> СКЛИКАННЯ</w:t>
      </w:r>
    </w:p>
    <w:p w:rsidR="007E7CEA" w:rsidRPr="008128FF" w:rsidRDefault="007E7CEA" w:rsidP="00231F2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A622C" w:rsidRDefault="004A622C" w:rsidP="004A622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</w:t>
      </w:r>
      <w:r w:rsidR="00AD7A5F">
        <w:rPr>
          <w:b/>
          <w:sz w:val="28"/>
          <w:szCs w:val="28"/>
          <w:lang w:val="uk-UA" w:eastAsia="en-US"/>
        </w:rPr>
        <w:t xml:space="preserve">  </w:t>
      </w:r>
      <w:r w:rsidR="00162632">
        <w:rPr>
          <w:b/>
          <w:sz w:val="28"/>
          <w:szCs w:val="28"/>
          <w:lang w:val="uk-UA" w:eastAsia="en-US"/>
        </w:rPr>
        <w:t xml:space="preserve">ЧЕТВЕРТА </w:t>
      </w:r>
      <w:r>
        <w:rPr>
          <w:b/>
          <w:sz w:val="28"/>
          <w:szCs w:val="28"/>
          <w:lang w:val="uk-UA" w:eastAsia="en-US"/>
        </w:rPr>
        <w:t xml:space="preserve">  </w:t>
      </w:r>
      <w:r w:rsidRPr="006F1F1A">
        <w:rPr>
          <w:b/>
          <w:sz w:val="28"/>
          <w:szCs w:val="28"/>
          <w:lang w:eastAsia="en-US"/>
        </w:rPr>
        <w:t xml:space="preserve"> СЕСІЯ</w:t>
      </w:r>
    </w:p>
    <w:p w:rsidR="004A622C" w:rsidRPr="006F1F1A" w:rsidRDefault="004A622C" w:rsidP="004A622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A622C" w:rsidRPr="00DB66C3" w:rsidRDefault="00162632" w:rsidP="00E97B17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 </w:t>
      </w:r>
      <w:r w:rsidR="004A622C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4A622C" w:rsidRPr="00DB66C3" w:rsidRDefault="00162632" w:rsidP="004A622C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</w:t>
      </w:r>
    </w:p>
    <w:p w:rsidR="004A622C" w:rsidRDefault="0085214A" w:rsidP="004A622C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29</w:t>
      </w:r>
      <w:r w:rsidR="00162632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4A622C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A622C">
        <w:rPr>
          <w:rFonts w:eastAsia="Calibri"/>
          <w:b/>
          <w:sz w:val="28"/>
          <w:szCs w:val="28"/>
          <w:lang w:val="uk-UA" w:eastAsia="en-US"/>
        </w:rPr>
        <w:t>2026</w:t>
      </w:r>
      <w:r w:rsidR="004A622C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4A622C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4A622C" w:rsidRPr="00260026">
        <w:rPr>
          <w:b/>
          <w:sz w:val="28"/>
          <w:szCs w:val="28"/>
          <w:lang w:val="uk-UA" w:eastAsia="en-US"/>
        </w:rPr>
        <w:t xml:space="preserve">  </w:t>
      </w:r>
      <w:r w:rsidR="004A622C">
        <w:rPr>
          <w:b/>
          <w:sz w:val="28"/>
          <w:szCs w:val="28"/>
          <w:lang w:val="uk-UA" w:eastAsia="en-US"/>
        </w:rPr>
        <w:t xml:space="preserve">                 </w:t>
      </w:r>
      <w:r w:rsidR="004A622C" w:rsidRPr="00260026">
        <w:rPr>
          <w:b/>
          <w:sz w:val="28"/>
          <w:szCs w:val="28"/>
          <w:lang w:val="uk-UA" w:eastAsia="en-US"/>
        </w:rPr>
        <w:t xml:space="preserve">    </w:t>
      </w:r>
      <w:r w:rsidR="004A622C" w:rsidRPr="00DB66C3">
        <w:rPr>
          <w:b/>
          <w:sz w:val="28"/>
          <w:szCs w:val="28"/>
          <w:lang w:val="uk-UA" w:eastAsia="en-US"/>
        </w:rPr>
        <w:t xml:space="preserve">№  </w:t>
      </w:r>
      <w:r w:rsidR="004A622C">
        <w:rPr>
          <w:b/>
          <w:sz w:val="28"/>
          <w:szCs w:val="28"/>
          <w:lang w:val="en-US" w:eastAsia="en-US"/>
        </w:rPr>
        <w:t xml:space="preserve"> </w:t>
      </w:r>
      <w:r w:rsidR="004A622C" w:rsidRPr="00DB66C3">
        <w:rPr>
          <w:b/>
          <w:sz w:val="28"/>
          <w:szCs w:val="28"/>
          <w:lang w:val="uk-UA" w:eastAsia="en-US"/>
        </w:rPr>
        <w:t>-</w:t>
      </w:r>
      <w:r w:rsidR="004A622C" w:rsidRPr="00260026">
        <w:rPr>
          <w:b/>
          <w:sz w:val="28"/>
          <w:szCs w:val="28"/>
          <w:lang w:val="uk-UA" w:eastAsia="en-US"/>
        </w:rPr>
        <w:t xml:space="preserve"> </w:t>
      </w:r>
      <w:r w:rsidR="00162632">
        <w:rPr>
          <w:b/>
          <w:sz w:val="28"/>
          <w:szCs w:val="28"/>
          <w:lang w:val="uk-UA" w:eastAsia="en-US"/>
        </w:rPr>
        <w:t>54</w:t>
      </w:r>
      <w:r w:rsidR="004A622C" w:rsidRPr="00260026">
        <w:rPr>
          <w:b/>
          <w:sz w:val="28"/>
          <w:szCs w:val="28"/>
          <w:lang w:val="uk-UA" w:eastAsia="en-US"/>
        </w:rPr>
        <w:t xml:space="preserve"> </w:t>
      </w:r>
      <w:r w:rsidR="008627BB">
        <w:rPr>
          <w:b/>
          <w:sz w:val="28"/>
          <w:szCs w:val="28"/>
          <w:lang w:val="uk-UA" w:eastAsia="en-US"/>
        </w:rPr>
        <w:t>-</w:t>
      </w:r>
      <w:r w:rsidR="004A622C" w:rsidRPr="00260026">
        <w:rPr>
          <w:b/>
          <w:sz w:val="28"/>
          <w:szCs w:val="28"/>
          <w:lang w:val="uk-UA" w:eastAsia="en-US"/>
        </w:rPr>
        <w:t xml:space="preserve"> </w:t>
      </w:r>
      <w:r w:rsidR="004A622C" w:rsidRPr="00260026">
        <w:rPr>
          <w:b/>
          <w:sz w:val="28"/>
          <w:szCs w:val="28"/>
          <w:lang w:val="en-US" w:eastAsia="en-US"/>
        </w:rPr>
        <w:t>VII</w:t>
      </w:r>
      <w:r w:rsidR="004A622C" w:rsidRPr="00260026">
        <w:rPr>
          <w:b/>
          <w:sz w:val="28"/>
          <w:szCs w:val="28"/>
          <w:lang w:val="uk-UA" w:eastAsia="en-US"/>
        </w:rPr>
        <w:t>І</w:t>
      </w:r>
    </w:p>
    <w:p w:rsidR="004A622C" w:rsidRDefault="004A622C" w:rsidP="00231F26">
      <w:pPr>
        <w:widowControl w:val="0"/>
        <w:autoSpaceDE w:val="0"/>
        <w:autoSpaceDN w:val="0"/>
        <w:rPr>
          <w:b/>
          <w:sz w:val="28"/>
          <w:szCs w:val="28"/>
          <w:lang w:val="uk-UA"/>
        </w:rPr>
      </w:pPr>
    </w:p>
    <w:p w:rsidR="00F66DD3" w:rsidRPr="00F75CC1" w:rsidRDefault="008E5496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затвердження технічних</w:t>
      </w:r>
    </w:p>
    <w:p w:rsidR="00F66DD3" w:rsidRPr="00F75CC1" w:rsidRDefault="008E5496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документацій</w:t>
      </w:r>
      <w:r w:rsidR="00F66DD3" w:rsidRPr="00F75CC1">
        <w:rPr>
          <w:b/>
          <w:sz w:val="28"/>
          <w:szCs w:val="28"/>
          <w:lang w:val="uk-UA"/>
        </w:rPr>
        <w:t xml:space="preserve"> із землеустрою щодо </w:t>
      </w:r>
    </w:p>
    <w:p w:rsidR="00F66DD3" w:rsidRPr="00F75CC1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 xml:space="preserve">інвентаризації земель житлової та </w:t>
      </w:r>
    </w:p>
    <w:p w:rsidR="00F66DD3" w:rsidRPr="00F75CC1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 xml:space="preserve">громадської забудови комунальної </w:t>
      </w:r>
    </w:p>
    <w:p w:rsidR="00F66DD3" w:rsidRPr="00F75CC1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F75CC1">
        <w:rPr>
          <w:b/>
          <w:sz w:val="28"/>
          <w:szCs w:val="28"/>
          <w:lang w:val="uk-UA"/>
        </w:rPr>
        <w:t>власності  Тетіївської міської ради</w:t>
      </w:r>
    </w:p>
    <w:p w:rsidR="00F66DD3" w:rsidRPr="008128FF" w:rsidRDefault="00F66DD3" w:rsidP="00F66DD3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F66DD3" w:rsidRPr="008128FF" w:rsidRDefault="00F66DD3" w:rsidP="00F66DD3">
      <w:pPr>
        <w:tabs>
          <w:tab w:val="left" w:pos="9498"/>
        </w:tabs>
        <w:ind w:hanging="360"/>
        <w:jc w:val="both"/>
        <w:rPr>
          <w:sz w:val="28"/>
          <w:szCs w:val="28"/>
          <w:lang w:val="uk-UA"/>
        </w:rPr>
      </w:pPr>
      <w:r w:rsidRPr="006A1C44">
        <w:rPr>
          <w:sz w:val="28"/>
          <w:szCs w:val="28"/>
          <w:lang w:val="uk-UA"/>
        </w:rPr>
        <w:t xml:space="preserve">               </w:t>
      </w:r>
      <w:r w:rsidR="008E5496">
        <w:rPr>
          <w:sz w:val="28"/>
          <w:szCs w:val="28"/>
          <w:lang w:val="uk-UA"/>
        </w:rPr>
        <w:t>Розглянувши технічні документації</w:t>
      </w:r>
      <w:r>
        <w:rPr>
          <w:sz w:val="28"/>
          <w:szCs w:val="28"/>
          <w:lang w:val="uk-UA"/>
        </w:rPr>
        <w:t xml:space="preserve"> </w:t>
      </w:r>
      <w:r w:rsidRPr="006A1C44">
        <w:rPr>
          <w:sz w:val="28"/>
          <w:szCs w:val="28"/>
          <w:lang w:val="uk-UA"/>
        </w:rPr>
        <w:t>із землеустрою щодо інвентаризації земель житлової та громадської забудови комунальної власності Тетіївської м</w:t>
      </w:r>
      <w:r>
        <w:rPr>
          <w:sz w:val="28"/>
          <w:szCs w:val="28"/>
          <w:lang w:val="uk-UA"/>
        </w:rPr>
        <w:t>іської</w:t>
      </w:r>
      <w:r w:rsidR="00626C03">
        <w:rPr>
          <w:sz w:val="28"/>
          <w:szCs w:val="28"/>
          <w:lang w:val="uk-UA"/>
        </w:rPr>
        <w:t xml:space="preserve"> ради</w:t>
      </w:r>
      <w:r w:rsidR="007B65DE">
        <w:rPr>
          <w:sz w:val="28"/>
          <w:szCs w:val="28"/>
          <w:lang w:val="uk-UA"/>
        </w:rPr>
        <w:t>,</w:t>
      </w:r>
      <w:r w:rsidR="008E5496">
        <w:rPr>
          <w:sz w:val="28"/>
          <w:szCs w:val="28"/>
          <w:lang w:val="uk-UA"/>
        </w:rPr>
        <w:t xml:space="preserve"> розроблені</w:t>
      </w:r>
      <w:r w:rsidR="00162632">
        <w:rPr>
          <w:sz w:val="28"/>
          <w:szCs w:val="28"/>
          <w:lang w:val="uk-UA"/>
        </w:rPr>
        <w:t xml:space="preserve"> ФОП Шамрай Д.В.</w:t>
      </w:r>
      <w:r>
        <w:rPr>
          <w:sz w:val="28"/>
          <w:szCs w:val="28"/>
          <w:lang w:val="uk-UA"/>
        </w:rPr>
        <w:t>,</w:t>
      </w:r>
      <w:r w:rsidR="008E5496">
        <w:rPr>
          <w:sz w:val="28"/>
          <w:szCs w:val="28"/>
          <w:lang w:val="uk-UA"/>
        </w:rPr>
        <w:t xml:space="preserve"> ПП «Земля»,</w:t>
      </w:r>
      <w:r>
        <w:rPr>
          <w:sz w:val="28"/>
          <w:szCs w:val="28"/>
          <w:lang w:val="uk-UA"/>
        </w:rPr>
        <w:t xml:space="preserve">  </w:t>
      </w:r>
      <w:r w:rsidRPr="005D3D3C"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витяг</w:t>
      </w:r>
      <w:r w:rsidR="008E5496">
        <w:rPr>
          <w:sz w:val="28"/>
          <w:szCs w:val="28"/>
          <w:lang w:val="uk-UA"/>
        </w:rPr>
        <w:t>и</w:t>
      </w:r>
      <w:r w:rsidRPr="008128FF">
        <w:rPr>
          <w:sz w:val="28"/>
          <w:szCs w:val="28"/>
          <w:lang w:val="uk-UA"/>
        </w:rPr>
        <w:t xml:space="preserve"> з Державного </w:t>
      </w:r>
      <w:r w:rsidR="008E5496">
        <w:rPr>
          <w:sz w:val="28"/>
          <w:szCs w:val="28"/>
          <w:lang w:val="uk-UA"/>
        </w:rPr>
        <w:t>земельного кадастру про земельні ділянки</w:t>
      </w:r>
      <w:r w:rsidRPr="008128FF">
        <w:rPr>
          <w:sz w:val="28"/>
          <w:szCs w:val="28"/>
          <w:lang w:val="uk-UA"/>
        </w:rPr>
        <w:t>, керуючись Законом України «Про місцеве самоврядування в Україні»,  Земельним кодексом України,  Законом України «Про землеустрій»</w:t>
      </w:r>
      <w:r>
        <w:rPr>
          <w:sz w:val="28"/>
          <w:szCs w:val="28"/>
          <w:lang w:val="uk-UA"/>
        </w:rPr>
        <w:t>,</w:t>
      </w:r>
      <w:r w:rsidRPr="008128FF">
        <w:rPr>
          <w:sz w:val="28"/>
          <w:szCs w:val="28"/>
          <w:lang w:val="uk-UA"/>
        </w:rPr>
        <w:t xml:space="preserve"> Тетіївська міська рада</w:t>
      </w:r>
    </w:p>
    <w:p w:rsidR="00F66DD3" w:rsidRPr="009648C6" w:rsidRDefault="00F66DD3" w:rsidP="00F66DD3">
      <w:pPr>
        <w:pStyle w:val="a3"/>
        <w:ind w:left="0" w:firstLine="0"/>
        <w:jc w:val="center"/>
        <w:rPr>
          <w:b/>
          <w:szCs w:val="28"/>
        </w:rPr>
      </w:pPr>
      <w:r w:rsidRPr="008128FF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Р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І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Ш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И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Л</w:t>
      </w:r>
      <w:r>
        <w:rPr>
          <w:b/>
          <w:szCs w:val="28"/>
        </w:rPr>
        <w:t xml:space="preserve"> </w:t>
      </w:r>
      <w:r w:rsidRPr="008128FF">
        <w:rPr>
          <w:b/>
          <w:szCs w:val="28"/>
        </w:rPr>
        <w:t>А :</w:t>
      </w:r>
    </w:p>
    <w:p w:rsidR="00F66DD3" w:rsidRPr="00A64E7D" w:rsidRDefault="00F66DD3" w:rsidP="00F66DD3">
      <w:pPr>
        <w:tabs>
          <w:tab w:val="left" w:pos="9498"/>
        </w:tabs>
        <w:spacing w:line="276" w:lineRule="auto"/>
        <w:ind w:left="-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5F44A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5F44AF">
        <w:rPr>
          <w:sz w:val="28"/>
          <w:szCs w:val="28"/>
          <w:lang w:val="uk-UA"/>
        </w:rPr>
        <w:t xml:space="preserve">Затвердити  </w:t>
      </w:r>
      <w:r>
        <w:rPr>
          <w:sz w:val="28"/>
          <w:szCs w:val="28"/>
          <w:lang w:val="uk-UA"/>
        </w:rPr>
        <w:t>технічну документацію</w:t>
      </w:r>
      <w:r w:rsidRPr="008128FF">
        <w:rPr>
          <w:sz w:val="28"/>
          <w:szCs w:val="28"/>
          <w:lang w:val="uk-UA"/>
        </w:rPr>
        <w:t xml:space="preserve"> із землеустрою щодо інвентаризації земель</w:t>
      </w:r>
      <w:r>
        <w:rPr>
          <w:sz w:val="28"/>
          <w:szCs w:val="28"/>
          <w:lang w:val="uk-UA"/>
        </w:rPr>
        <w:t xml:space="preserve"> житлової та громадської забудови комунальної власності Тетіївської міської ради</w:t>
      </w:r>
      <w:r w:rsidR="007B65D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роз</w:t>
      </w:r>
      <w:r w:rsidR="00162632">
        <w:rPr>
          <w:sz w:val="28"/>
          <w:szCs w:val="28"/>
          <w:lang w:val="uk-UA"/>
        </w:rPr>
        <w:t>роблену ФОП Шамрай Д.В.</w:t>
      </w:r>
      <w:r>
        <w:rPr>
          <w:sz w:val="28"/>
          <w:szCs w:val="28"/>
          <w:lang w:val="uk-UA"/>
        </w:rPr>
        <w:t>:</w:t>
      </w:r>
    </w:p>
    <w:p w:rsidR="00F75CC1" w:rsidRDefault="00F66DD3" w:rsidP="00F75CC1">
      <w:pPr>
        <w:tabs>
          <w:tab w:val="left" w:pos="9498"/>
        </w:tabs>
        <w:spacing w:line="276" w:lineRule="auto"/>
        <w:ind w:left="426" w:hanging="709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</w:t>
      </w:r>
      <w:r w:rsidRPr="008128FF">
        <w:rPr>
          <w:sz w:val="28"/>
          <w:szCs w:val="28"/>
          <w:lang w:val="uk-UA"/>
        </w:rPr>
        <w:t xml:space="preserve"> </w:t>
      </w:r>
      <w:r w:rsidRPr="008128FF">
        <w:rPr>
          <w:b/>
          <w:sz w:val="28"/>
          <w:szCs w:val="28"/>
          <w:lang w:val="uk-UA"/>
        </w:rPr>
        <w:t>- Тетіївській міській раді</w:t>
      </w:r>
      <w:r w:rsidRPr="008128FF">
        <w:rPr>
          <w:sz w:val="28"/>
          <w:szCs w:val="28"/>
          <w:lang w:val="uk-UA"/>
        </w:rPr>
        <w:t xml:space="preserve"> на земельну ділянку, яка розташована на територі</w:t>
      </w:r>
      <w:r>
        <w:rPr>
          <w:sz w:val="28"/>
          <w:szCs w:val="28"/>
          <w:lang w:val="uk-UA"/>
        </w:rPr>
        <w:t>ї Тетії</w:t>
      </w:r>
      <w:r w:rsidR="00162632">
        <w:rPr>
          <w:sz w:val="28"/>
          <w:szCs w:val="28"/>
          <w:lang w:val="uk-UA"/>
        </w:rPr>
        <w:t xml:space="preserve">вської міської ради в с. </w:t>
      </w:r>
      <w:proofErr w:type="spellStart"/>
      <w:r w:rsidR="00162632">
        <w:rPr>
          <w:sz w:val="28"/>
          <w:szCs w:val="28"/>
          <w:lang w:val="uk-UA"/>
        </w:rPr>
        <w:t>Кашперівка</w:t>
      </w:r>
      <w:proofErr w:type="spellEnd"/>
      <w:r w:rsidR="00626C03">
        <w:rPr>
          <w:sz w:val="28"/>
          <w:szCs w:val="28"/>
          <w:lang w:val="uk-UA"/>
        </w:rPr>
        <w:t xml:space="preserve"> </w:t>
      </w:r>
      <w:r w:rsidR="00162632">
        <w:rPr>
          <w:sz w:val="28"/>
          <w:szCs w:val="28"/>
          <w:lang w:val="uk-UA"/>
        </w:rPr>
        <w:t xml:space="preserve"> по вул. Калинова, 4    площею 0,15</w:t>
      </w:r>
      <w:r>
        <w:rPr>
          <w:sz w:val="28"/>
          <w:szCs w:val="28"/>
          <w:lang w:val="uk-UA"/>
        </w:rPr>
        <w:t xml:space="preserve"> </w:t>
      </w:r>
      <w:r w:rsidRPr="008128FF">
        <w:rPr>
          <w:sz w:val="28"/>
          <w:szCs w:val="28"/>
          <w:lang w:val="uk-UA"/>
        </w:rPr>
        <w:t>га, кад</w:t>
      </w:r>
      <w:r w:rsidR="00162632">
        <w:rPr>
          <w:sz w:val="28"/>
          <w:szCs w:val="28"/>
          <w:lang w:val="uk-UA"/>
        </w:rPr>
        <w:t>астровий номер 3224683601:01:045:0012</w:t>
      </w:r>
      <w:r w:rsidR="007B65D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землі житлової та громадської за</w:t>
      </w:r>
      <w:r w:rsidR="00F75CC1">
        <w:rPr>
          <w:sz w:val="28"/>
          <w:szCs w:val="28"/>
          <w:lang w:val="uk-UA"/>
        </w:rPr>
        <w:t xml:space="preserve">будови, для </w:t>
      </w:r>
      <w:r w:rsidR="00F75CC1" w:rsidRPr="00F75CC1">
        <w:rPr>
          <w:sz w:val="28"/>
          <w:szCs w:val="28"/>
          <w:lang w:val="uk-UA"/>
        </w:rPr>
        <w:t xml:space="preserve">  будівництва та обслуговування житлового будинку, господарських будівель і споруд (присадибна ділянка), </w:t>
      </w:r>
      <w:r w:rsidR="00F75CC1">
        <w:rPr>
          <w:sz w:val="28"/>
          <w:szCs w:val="28"/>
          <w:lang w:val="uk-UA"/>
        </w:rPr>
        <w:t xml:space="preserve"> ( 02.01</w:t>
      </w:r>
      <w:r>
        <w:rPr>
          <w:sz w:val="28"/>
          <w:szCs w:val="28"/>
          <w:lang w:val="uk-UA"/>
        </w:rPr>
        <w:t>).</w:t>
      </w:r>
    </w:p>
    <w:p w:rsidR="008E5496" w:rsidRPr="00A64E7D" w:rsidRDefault="008E5496" w:rsidP="008E5496">
      <w:pPr>
        <w:tabs>
          <w:tab w:val="left" w:pos="9498"/>
        </w:tabs>
        <w:spacing w:line="276" w:lineRule="auto"/>
        <w:ind w:left="-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F44A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5F44AF">
        <w:rPr>
          <w:sz w:val="28"/>
          <w:szCs w:val="28"/>
          <w:lang w:val="uk-UA"/>
        </w:rPr>
        <w:t xml:space="preserve">Затвердити  </w:t>
      </w:r>
      <w:r>
        <w:rPr>
          <w:sz w:val="28"/>
          <w:szCs w:val="28"/>
          <w:lang w:val="uk-UA"/>
        </w:rPr>
        <w:t>технічну документацію</w:t>
      </w:r>
      <w:r w:rsidRPr="008128FF">
        <w:rPr>
          <w:sz w:val="28"/>
          <w:szCs w:val="28"/>
          <w:lang w:val="uk-UA"/>
        </w:rPr>
        <w:t xml:space="preserve"> із землеустрою щодо інвентаризації земель</w:t>
      </w:r>
      <w:r>
        <w:rPr>
          <w:sz w:val="28"/>
          <w:szCs w:val="28"/>
          <w:lang w:val="uk-UA"/>
        </w:rPr>
        <w:t xml:space="preserve"> житлової та громадської забудови комунальної власності Тетіївської міської ради розроблену ПП «Земля»:</w:t>
      </w:r>
    </w:p>
    <w:p w:rsidR="008E5496" w:rsidRDefault="008E5496" w:rsidP="008E5496">
      <w:pPr>
        <w:tabs>
          <w:tab w:val="left" w:pos="9498"/>
        </w:tabs>
        <w:spacing w:line="276" w:lineRule="auto"/>
        <w:ind w:left="426" w:hanging="709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</w:t>
      </w:r>
      <w:r w:rsidRPr="008128FF">
        <w:rPr>
          <w:sz w:val="28"/>
          <w:szCs w:val="28"/>
          <w:lang w:val="uk-UA"/>
        </w:rPr>
        <w:t xml:space="preserve"> </w:t>
      </w:r>
      <w:r w:rsidRPr="008128FF">
        <w:rPr>
          <w:b/>
          <w:sz w:val="28"/>
          <w:szCs w:val="28"/>
          <w:lang w:val="uk-UA"/>
        </w:rPr>
        <w:t>- Тетіївській міській раді</w:t>
      </w:r>
      <w:r w:rsidRPr="008128FF">
        <w:rPr>
          <w:sz w:val="28"/>
          <w:szCs w:val="28"/>
          <w:lang w:val="uk-UA"/>
        </w:rPr>
        <w:t xml:space="preserve"> на земельну ділянку, яка розташована на територі</w:t>
      </w:r>
      <w:r>
        <w:rPr>
          <w:sz w:val="28"/>
          <w:szCs w:val="28"/>
          <w:lang w:val="uk-UA"/>
        </w:rPr>
        <w:t xml:space="preserve">ї Тетіївської міської ради в м. Тетіїв  по вул. Робітнича, 43-а  площею 0,0078 </w:t>
      </w:r>
      <w:r w:rsidRPr="008128FF">
        <w:rPr>
          <w:sz w:val="28"/>
          <w:szCs w:val="28"/>
          <w:lang w:val="uk-UA"/>
        </w:rPr>
        <w:t>га, кад</w:t>
      </w:r>
      <w:r>
        <w:rPr>
          <w:sz w:val="28"/>
          <w:szCs w:val="28"/>
          <w:lang w:val="uk-UA"/>
        </w:rPr>
        <w:t xml:space="preserve">астровий номер 3224610100:01:069:0018 землі </w:t>
      </w:r>
      <w:r>
        <w:rPr>
          <w:sz w:val="28"/>
          <w:szCs w:val="28"/>
          <w:lang w:val="uk-UA"/>
        </w:rPr>
        <w:lastRenderedPageBreak/>
        <w:t>житлової та громадської забудови, для будівництва індивідуальних гаражів  ( 02.05)</w:t>
      </w:r>
    </w:p>
    <w:p w:rsidR="008E5496" w:rsidRDefault="008E5496" w:rsidP="00F75CC1">
      <w:pPr>
        <w:tabs>
          <w:tab w:val="left" w:pos="9498"/>
        </w:tabs>
        <w:spacing w:line="276" w:lineRule="auto"/>
        <w:ind w:left="426" w:hanging="709"/>
        <w:jc w:val="both"/>
        <w:rPr>
          <w:sz w:val="28"/>
          <w:szCs w:val="28"/>
          <w:lang w:val="uk-UA"/>
        </w:rPr>
      </w:pPr>
    </w:p>
    <w:p w:rsidR="00F66DD3" w:rsidRDefault="008E5496" w:rsidP="00F66DD3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F66DD3" w:rsidRPr="008128FF">
        <w:rPr>
          <w:sz w:val="28"/>
          <w:szCs w:val="28"/>
          <w:lang w:val="uk-UA"/>
        </w:rPr>
        <w:t>.</w:t>
      </w:r>
      <w:r w:rsidR="00F66DD3">
        <w:rPr>
          <w:sz w:val="28"/>
          <w:szCs w:val="28"/>
          <w:lang w:val="uk-UA"/>
        </w:rPr>
        <w:t xml:space="preserve"> </w:t>
      </w:r>
      <w:r w:rsidR="00F66DD3" w:rsidRPr="008128FF">
        <w:rPr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 </w:t>
      </w:r>
      <w:r w:rsidR="00F66DD3">
        <w:rPr>
          <w:sz w:val="28"/>
          <w:szCs w:val="28"/>
          <w:lang w:val="uk-UA"/>
        </w:rPr>
        <w:t xml:space="preserve"> </w:t>
      </w:r>
    </w:p>
    <w:p w:rsidR="00F66DD3" w:rsidRDefault="00F66DD3" w:rsidP="00F66DD3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8128FF">
        <w:rPr>
          <w:sz w:val="28"/>
          <w:szCs w:val="28"/>
          <w:lang w:val="uk-UA"/>
        </w:rPr>
        <w:t xml:space="preserve">комісію з питань регулювання земельних відносин, архітектури, </w:t>
      </w:r>
      <w:r>
        <w:rPr>
          <w:sz w:val="28"/>
          <w:szCs w:val="28"/>
          <w:lang w:val="uk-UA"/>
        </w:rPr>
        <w:t xml:space="preserve"> </w:t>
      </w:r>
      <w:r w:rsidRPr="008128FF">
        <w:rPr>
          <w:sz w:val="28"/>
          <w:szCs w:val="28"/>
          <w:lang w:val="uk-UA"/>
        </w:rPr>
        <w:t xml:space="preserve">будівництва та охорони навколишнього середовища (голова </w:t>
      </w:r>
      <w:r>
        <w:rPr>
          <w:sz w:val="28"/>
          <w:szCs w:val="28"/>
          <w:lang w:val="uk-UA"/>
        </w:rPr>
        <w:t xml:space="preserve">комісії - </w:t>
      </w:r>
      <w:r w:rsidRPr="008128FF">
        <w:rPr>
          <w:sz w:val="28"/>
          <w:szCs w:val="28"/>
          <w:lang w:val="uk-UA"/>
        </w:rPr>
        <w:t>Крамар  О.А.)</w:t>
      </w:r>
      <w:r>
        <w:rPr>
          <w:sz w:val="28"/>
          <w:szCs w:val="28"/>
          <w:lang w:val="uk-UA"/>
        </w:rPr>
        <w:t>.</w:t>
      </w:r>
      <w:r w:rsidRPr="002934A0">
        <w:rPr>
          <w:sz w:val="28"/>
          <w:szCs w:val="28"/>
          <w:lang w:val="uk-UA"/>
        </w:rPr>
        <w:t xml:space="preserve"> </w:t>
      </w:r>
    </w:p>
    <w:p w:rsidR="00E97B17" w:rsidRDefault="00E97B17" w:rsidP="00F75CC1">
      <w:pPr>
        <w:tabs>
          <w:tab w:val="left" w:pos="6412"/>
        </w:tabs>
        <w:rPr>
          <w:sz w:val="28"/>
          <w:szCs w:val="28"/>
          <w:lang w:val="uk-UA"/>
        </w:rPr>
      </w:pPr>
    </w:p>
    <w:p w:rsidR="00A46AAF" w:rsidRPr="00242D8D" w:rsidRDefault="00162632" w:rsidP="00A46AAF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E97B17">
        <w:rPr>
          <w:sz w:val="28"/>
          <w:szCs w:val="28"/>
          <w:lang w:val="uk-UA"/>
        </w:rPr>
        <w:t xml:space="preserve">         </w:t>
      </w:r>
      <w:r w:rsidR="00115BA4">
        <w:rPr>
          <w:sz w:val="28"/>
          <w:szCs w:val="28"/>
          <w:lang w:val="uk-UA"/>
        </w:rPr>
        <w:t xml:space="preserve">     </w:t>
      </w:r>
      <w:r w:rsidR="00E97B17">
        <w:rPr>
          <w:sz w:val="28"/>
          <w:szCs w:val="28"/>
          <w:lang w:val="uk-UA"/>
        </w:rPr>
        <w:t xml:space="preserve">                </w:t>
      </w:r>
      <w:r w:rsidR="00A46AA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Богдан БАЛАГУРА</w:t>
      </w:r>
    </w:p>
    <w:p w:rsidR="00E97B17" w:rsidRPr="00115BA4" w:rsidRDefault="00A46AAF" w:rsidP="00115BA4">
      <w:pPr>
        <w:rPr>
          <w:bCs/>
          <w:sz w:val="22"/>
          <w:szCs w:val="22"/>
          <w:lang w:eastAsia="x-none"/>
        </w:rPr>
      </w:pPr>
      <w:r>
        <w:rPr>
          <w:bCs/>
          <w:sz w:val="22"/>
          <w:szCs w:val="22"/>
          <w:lang w:eastAsia="x-none"/>
        </w:rPr>
        <w:t xml:space="preserve"> </w:t>
      </w:r>
    </w:p>
    <w:p w:rsidR="00F75CC1" w:rsidRPr="00A46AAF" w:rsidRDefault="00F75CC1" w:rsidP="00F75CC1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  <w:bookmarkStart w:id="0" w:name="_GoBack"/>
      <w:bookmarkEnd w:id="0"/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43C4E" w:rsidRDefault="00243C4E" w:rsidP="00243C4E">
      <w:pPr>
        <w:widowControl w:val="0"/>
        <w:autoSpaceDE w:val="0"/>
        <w:autoSpaceDN w:val="0"/>
        <w:ind w:left="142" w:right="-66" w:firstLine="578"/>
        <w:rPr>
          <w:b/>
          <w:bCs/>
          <w:szCs w:val="24"/>
          <w:lang w:eastAsia="x-none"/>
        </w:rPr>
      </w:pPr>
    </w:p>
    <w:p w:rsidR="00231F26" w:rsidRPr="00534950" w:rsidRDefault="00231F26" w:rsidP="00534950">
      <w:pPr>
        <w:widowControl w:val="0"/>
        <w:autoSpaceDE w:val="0"/>
        <w:autoSpaceDN w:val="0"/>
        <w:rPr>
          <w:szCs w:val="24"/>
          <w:lang w:val="uk-UA" w:eastAsia="en-US"/>
        </w:rPr>
      </w:pPr>
    </w:p>
    <w:sectPr w:rsidR="00231F26" w:rsidRPr="00534950" w:rsidSect="00231F26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22B0"/>
    <w:multiLevelType w:val="hybridMultilevel"/>
    <w:tmpl w:val="1D48C70A"/>
    <w:lvl w:ilvl="0" w:tplc="26ACE20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499552F"/>
    <w:multiLevelType w:val="hybridMultilevel"/>
    <w:tmpl w:val="092070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2F2"/>
    <w:multiLevelType w:val="hybridMultilevel"/>
    <w:tmpl w:val="08306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A0"/>
    <w:rsid w:val="00013977"/>
    <w:rsid w:val="000349CF"/>
    <w:rsid w:val="00042495"/>
    <w:rsid w:val="00064D5A"/>
    <w:rsid w:val="00067E98"/>
    <w:rsid w:val="00077F4F"/>
    <w:rsid w:val="00080070"/>
    <w:rsid w:val="000953C3"/>
    <w:rsid w:val="000C547D"/>
    <w:rsid w:val="000C6A99"/>
    <w:rsid w:val="000F2F2F"/>
    <w:rsid w:val="000F58F0"/>
    <w:rsid w:val="00115BA4"/>
    <w:rsid w:val="001218AD"/>
    <w:rsid w:val="0013337E"/>
    <w:rsid w:val="00162632"/>
    <w:rsid w:val="001C2403"/>
    <w:rsid w:val="00205478"/>
    <w:rsid w:val="002119C5"/>
    <w:rsid w:val="00230834"/>
    <w:rsid w:val="00231F26"/>
    <w:rsid w:val="00243C4E"/>
    <w:rsid w:val="002565E0"/>
    <w:rsid w:val="002635BD"/>
    <w:rsid w:val="00263A8A"/>
    <w:rsid w:val="002934A0"/>
    <w:rsid w:val="002B20E4"/>
    <w:rsid w:val="002E1FCE"/>
    <w:rsid w:val="002E7DE1"/>
    <w:rsid w:val="0032587D"/>
    <w:rsid w:val="00332C25"/>
    <w:rsid w:val="003611B8"/>
    <w:rsid w:val="003D32A0"/>
    <w:rsid w:val="003E0435"/>
    <w:rsid w:val="00400C32"/>
    <w:rsid w:val="0040795F"/>
    <w:rsid w:val="00441F3E"/>
    <w:rsid w:val="004447CB"/>
    <w:rsid w:val="004557C7"/>
    <w:rsid w:val="00472031"/>
    <w:rsid w:val="00472822"/>
    <w:rsid w:val="004A622C"/>
    <w:rsid w:val="004A7968"/>
    <w:rsid w:val="004E519A"/>
    <w:rsid w:val="004E710D"/>
    <w:rsid w:val="00506530"/>
    <w:rsid w:val="00507EA7"/>
    <w:rsid w:val="005240C8"/>
    <w:rsid w:val="0053184C"/>
    <w:rsid w:val="00534950"/>
    <w:rsid w:val="0054376E"/>
    <w:rsid w:val="0057175B"/>
    <w:rsid w:val="00597AE3"/>
    <w:rsid w:val="005C33A8"/>
    <w:rsid w:val="005D3D81"/>
    <w:rsid w:val="005F44AF"/>
    <w:rsid w:val="005F5F11"/>
    <w:rsid w:val="00611487"/>
    <w:rsid w:val="00626C03"/>
    <w:rsid w:val="00635D00"/>
    <w:rsid w:val="006400FE"/>
    <w:rsid w:val="00680099"/>
    <w:rsid w:val="0068279D"/>
    <w:rsid w:val="006971DD"/>
    <w:rsid w:val="006B3DDF"/>
    <w:rsid w:val="006C03F1"/>
    <w:rsid w:val="006E0BD5"/>
    <w:rsid w:val="0073616C"/>
    <w:rsid w:val="00754E6C"/>
    <w:rsid w:val="0076423E"/>
    <w:rsid w:val="007827EB"/>
    <w:rsid w:val="007B21DF"/>
    <w:rsid w:val="007B65DE"/>
    <w:rsid w:val="007E7CEA"/>
    <w:rsid w:val="007F7F65"/>
    <w:rsid w:val="008128FF"/>
    <w:rsid w:val="00843FAC"/>
    <w:rsid w:val="0085214A"/>
    <w:rsid w:val="008627BB"/>
    <w:rsid w:val="008E5496"/>
    <w:rsid w:val="008F4398"/>
    <w:rsid w:val="00905047"/>
    <w:rsid w:val="00950E48"/>
    <w:rsid w:val="00985B54"/>
    <w:rsid w:val="009C4673"/>
    <w:rsid w:val="009D1AF6"/>
    <w:rsid w:val="00A0718F"/>
    <w:rsid w:val="00A16B9B"/>
    <w:rsid w:val="00A2230F"/>
    <w:rsid w:val="00A46AAF"/>
    <w:rsid w:val="00A53167"/>
    <w:rsid w:val="00A63CAB"/>
    <w:rsid w:val="00AA0304"/>
    <w:rsid w:val="00AA4D5C"/>
    <w:rsid w:val="00AD7A5F"/>
    <w:rsid w:val="00AE6822"/>
    <w:rsid w:val="00B36CF0"/>
    <w:rsid w:val="00B4181D"/>
    <w:rsid w:val="00B76B4D"/>
    <w:rsid w:val="00BA509E"/>
    <w:rsid w:val="00BB2DB6"/>
    <w:rsid w:val="00BD7C62"/>
    <w:rsid w:val="00C13537"/>
    <w:rsid w:val="00C206CD"/>
    <w:rsid w:val="00C2340E"/>
    <w:rsid w:val="00C54295"/>
    <w:rsid w:val="00C7235C"/>
    <w:rsid w:val="00C87979"/>
    <w:rsid w:val="00CA3250"/>
    <w:rsid w:val="00CD5726"/>
    <w:rsid w:val="00CE4C09"/>
    <w:rsid w:val="00CE75F0"/>
    <w:rsid w:val="00D1006F"/>
    <w:rsid w:val="00D24CB6"/>
    <w:rsid w:val="00D54822"/>
    <w:rsid w:val="00D849DD"/>
    <w:rsid w:val="00DB5947"/>
    <w:rsid w:val="00DB7CCF"/>
    <w:rsid w:val="00DC0953"/>
    <w:rsid w:val="00DF1447"/>
    <w:rsid w:val="00DF6D8A"/>
    <w:rsid w:val="00E224D6"/>
    <w:rsid w:val="00E25868"/>
    <w:rsid w:val="00E76394"/>
    <w:rsid w:val="00E84BE4"/>
    <w:rsid w:val="00E97B17"/>
    <w:rsid w:val="00EC250D"/>
    <w:rsid w:val="00F00358"/>
    <w:rsid w:val="00F102DF"/>
    <w:rsid w:val="00F24856"/>
    <w:rsid w:val="00F33B3D"/>
    <w:rsid w:val="00F42368"/>
    <w:rsid w:val="00F46D5F"/>
    <w:rsid w:val="00F629A3"/>
    <w:rsid w:val="00F66DD3"/>
    <w:rsid w:val="00F724B6"/>
    <w:rsid w:val="00F74458"/>
    <w:rsid w:val="00F75CC1"/>
    <w:rsid w:val="00F826F8"/>
    <w:rsid w:val="00F95D9F"/>
    <w:rsid w:val="00FA0B78"/>
    <w:rsid w:val="00FD0994"/>
    <w:rsid w:val="00FD62CE"/>
    <w:rsid w:val="00FF0924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1479"/>
  <w15:docId w15:val="{58CAD98E-2CFD-4D9B-9081-F0B1D7AA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C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E7CEA"/>
    <w:pPr>
      <w:ind w:left="284" w:hanging="284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7E7CE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HTML">
    <w:name w:val="HTML Preformatted"/>
    <w:basedOn w:val="a"/>
    <w:link w:val="HTML0"/>
    <w:rsid w:val="007E7C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rsid w:val="007E7CEA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6530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0653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64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296E0-8945-482E-B36D-AA14A8D3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1377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234</cp:revision>
  <cp:lastPrinted>2026-10-15T10:39:00Z</cp:lastPrinted>
  <dcterms:created xsi:type="dcterms:W3CDTF">2022-06-15T07:13:00Z</dcterms:created>
  <dcterms:modified xsi:type="dcterms:W3CDTF">2026-10-21T10:24:00Z</dcterms:modified>
</cp:coreProperties>
</file>