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447" w:rsidRDefault="00A07447" w:rsidP="00B7416A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2251" w:rsidRPr="00772251" w:rsidRDefault="00772251" w:rsidP="00772251">
      <w:pPr>
        <w:tabs>
          <w:tab w:val="left" w:pos="538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  <w:r w:rsidRPr="00772251">
        <w:rPr>
          <w:rFonts w:ascii="Times New Roman" w:eastAsia="Times New Roman" w:hAnsi="Times New Roman"/>
          <w:color w:val="1A1A1A"/>
          <w:spacing w:val="5"/>
          <w:sz w:val="28"/>
          <w:szCs w:val="28"/>
          <w:bdr w:val="none" w:sz="0" w:space="0" w:color="auto" w:frame="1"/>
          <w:lang w:val="ru-RU" w:eastAsia="ru-RU"/>
        </w:rPr>
        <w:t>  </w:t>
      </w:r>
      <w:r w:rsidRPr="00772251">
        <w:rPr>
          <w:rFonts w:ascii="Times New Roman" w:eastAsia="Times New Roman" w:hAnsi="Times New Roman"/>
          <w:sz w:val="24"/>
          <w:szCs w:val="24"/>
          <w:lang w:val="ru-RU" w:eastAsia="uk-UA"/>
        </w:rPr>
        <w:t xml:space="preserve">                                                                        </w:t>
      </w:r>
      <w:r w:rsidRPr="00772251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13793253" wp14:editId="2B8C569F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251" w:rsidRPr="00772251" w:rsidRDefault="00772251" w:rsidP="00772251">
      <w:pPr>
        <w:tabs>
          <w:tab w:val="left" w:pos="538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</w:p>
    <w:p w:rsidR="00772251" w:rsidRPr="00772251" w:rsidRDefault="00772251" w:rsidP="00772251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uk-UA"/>
        </w:rPr>
      </w:pPr>
      <w:r w:rsidRPr="00772251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КИЇВСЬКА ОБЛАСТЬ</w:t>
      </w:r>
    </w:p>
    <w:p w:rsidR="00772251" w:rsidRPr="00772251" w:rsidRDefault="00772251" w:rsidP="007722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</w:p>
    <w:p w:rsidR="00772251" w:rsidRPr="00772251" w:rsidRDefault="00772251" w:rsidP="00772251">
      <w:pPr>
        <w:spacing w:after="60" w:line="240" w:lineRule="auto"/>
        <w:ind w:left="284" w:right="-144"/>
        <w:jc w:val="center"/>
        <w:rPr>
          <w:rFonts w:ascii="Times New Roman" w:eastAsia="Times New Roman" w:hAnsi="Times New Roman"/>
          <w:sz w:val="24"/>
          <w:szCs w:val="24"/>
          <w:lang w:val="ru-RU" w:eastAsia="uk-UA"/>
        </w:rPr>
      </w:pP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ТЕТІЇВСЬКА МІСЬКА РАДА</w:t>
      </w:r>
    </w:p>
    <w:p w:rsidR="00772251" w:rsidRPr="00772251" w:rsidRDefault="00772251" w:rsidP="00772251">
      <w:pPr>
        <w:spacing w:after="0" w:line="240" w:lineRule="auto"/>
        <w:ind w:left="284" w:right="-144"/>
        <w:jc w:val="center"/>
        <w:rPr>
          <w:rFonts w:ascii="Times New Roman" w:eastAsia="Times New Roman" w:hAnsi="Times New Roman"/>
          <w:sz w:val="24"/>
          <w:szCs w:val="24"/>
          <w:lang w:val="ru-RU" w:eastAsia="uk-UA"/>
        </w:rPr>
      </w:pP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VIII СКЛИКАННЯ</w:t>
      </w:r>
    </w:p>
    <w:p w:rsidR="00772251" w:rsidRPr="00772251" w:rsidRDefault="00772251" w:rsidP="007722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</w:p>
    <w:p w:rsidR="00772251" w:rsidRPr="00772251" w:rsidRDefault="00772251" w:rsidP="00772251">
      <w:pPr>
        <w:spacing w:after="0" w:line="240" w:lineRule="auto"/>
        <w:ind w:left="284" w:right="-46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П’ЯТДЕСЯТ ЧЕТВЕРТА</w:t>
      </w: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 xml:space="preserve"> СЕСІЯ</w:t>
      </w:r>
    </w:p>
    <w:p w:rsidR="00772251" w:rsidRPr="00772251" w:rsidRDefault="00772251" w:rsidP="00772251">
      <w:pPr>
        <w:spacing w:after="0" w:line="240" w:lineRule="auto"/>
        <w:ind w:left="284" w:right="-46"/>
        <w:jc w:val="center"/>
        <w:rPr>
          <w:rFonts w:ascii="Times New Roman" w:eastAsia="Times New Roman" w:hAnsi="Times New Roman"/>
          <w:sz w:val="24"/>
          <w:szCs w:val="24"/>
          <w:lang w:val="ru-RU" w:eastAsia="uk-UA"/>
        </w:rPr>
      </w:pPr>
    </w:p>
    <w:p w:rsidR="00772251" w:rsidRPr="00772251" w:rsidRDefault="00772251" w:rsidP="00772251">
      <w:pPr>
        <w:spacing w:after="0" w:line="240" w:lineRule="auto"/>
        <w:ind w:left="284" w:right="-24"/>
        <w:jc w:val="center"/>
        <w:rPr>
          <w:rFonts w:ascii="Times New Roman" w:eastAsia="Times New Roman" w:hAnsi="Times New Roman"/>
          <w:sz w:val="24"/>
          <w:szCs w:val="24"/>
          <w:lang w:val="ru-RU" w:eastAsia="uk-UA"/>
        </w:rPr>
      </w:pP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ПРОЄКТ </w:t>
      </w:r>
      <w:r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772251" w:rsidRPr="00772251" w:rsidRDefault="00772251" w:rsidP="007722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</w:p>
    <w:p w:rsidR="00772251" w:rsidRPr="00772251" w:rsidRDefault="00A07447" w:rsidP="007722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29</w:t>
      </w:r>
      <w:r w:rsidR="00772251"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жовтня </w:t>
      </w:r>
      <w:r w:rsidR="00772251"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 xml:space="preserve"> 2026 року                                                               № </w:t>
      </w:r>
      <w:r w:rsidR="00772251"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</w:t>
      </w:r>
      <w:r w:rsidR="00772251" w:rsidRPr="007722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- 54 – VIII</w:t>
      </w:r>
    </w:p>
    <w:p w:rsidR="00772251" w:rsidRDefault="00772251" w:rsidP="00B7416A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7416A" w:rsidRPr="00D6197F" w:rsidRDefault="00B7416A" w:rsidP="00B7416A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6197F">
        <w:rPr>
          <w:rFonts w:ascii="Times New Roman" w:hAnsi="Times New Roman"/>
          <w:b/>
          <w:sz w:val="28"/>
          <w:szCs w:val="28"/>
          <w:lang w:val="ru-RU"/>
        </w:rPr>
        <w:t xml:space="preserve">Про </w:t>
      </w:r>
      <w:proofErr w:type="spellStart"/>
      <w:r w:rsidRPr="00D6197F">
        <w:rPr>
          <w:rFonts w:ascii="Times New Roman" w:hAnsi="Times New Roman"/>
          <w:b/>
          <w:sz w:val="28"/>
          <w:szCs w:val="28"/>
          <w:lang w:val="ru-RU"/>
        </w:rPr>
        <w:t>внесення</w:t>
      </w:r>
      <w:proofErr w:type="spellEnd"/>
      <w:r w:rsidRPr="00D6197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6197F">
        <w:rPr>
          <w:rFonts w:ascii="Times New Roman" w:hAnsi="Times New Roman"/>
          <w:b/>
          <w:sz w:val="28"/>
          <w:szCs w:val="28"/>
          <w:lang w:val="ru-RU"/>
        </w:rPr>
        <w:t>змін</w:t>
      </w:r>
      <w:proofErr w:type="spellEnd"/>
      <w:r w:rsidRPr="00D6197F">
        <w:rPr>
          <w:rFonts w:ascii="Times New Roman" w:hAnsi="Times New Roman"/>
          <w:b/>
          <w:sz w:val="28"/>
          <w:szCs w:val="28"/>
          <w:lang w:val="ru-RU"/>
        </w:rPr>
        <w:t xml:space="preserve"> до штатного </w:t>
      </w:r>
      <w:r w:rsidRPr="00D6197F"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B7416A" w:rsidRDefault="00B7416A" w:rsidP="00B7416A">
      <w:pPr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D6197F">
        <w:rPr>
          <w:rFonts w:ascii="Times New Roman" w:hAnsi="Times New Roman"/>
          <w:b/>
          <w:sz w:val="28"/>
          <w:szCs w:val="28"/>
          <w:lang w:val="ru-RU"/>
        </w:rPr>
        <w:t>розпису</w:t>
      </w:r>
      <w:proofErr w:type="spellEnd"/>
      <w:r w:rsidRPr="00D6197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Кашперівського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закладу </w:t>
      </w:r>
    </w:p>
    <w:p w:rsidR="00B7416A" w:rsidRPr="00D6197F" w:rsidRDefault="00B7416A" w:rsidP="00B7416A">
      <w:pPr>
        <w:spacing w:after="0"/>
        <w:jc w:val="both"/>
        <w:rPr>
          <w:rFonts w:ascii="Times New Roman" w:hAnsi="Times New Roman"/>
          <w:b/>
          <w:noProof/>
          <w:sz w:val="28"/>
          <w:szCs w:val="28"/>
          <w:lang w:val="ru-RU" w:eastAsia="uk-UA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дошкільної освіти «Ромашка»</w:t>
      </w:r>
      <w:r w:rsidRPr="00D6197F">
        <w:rPr>
          <w:rFonts w:ascii="Times New Roman" w:hAnsi="Times New Roman"/>
          <w:b/>
          <w:noProof/>
          <w:sz w:val="28"/>
          <w:szCs w:val="28"/>
          <w:lang w:val="ru-RU" w:eastAsia="uk-UA"/>
        </w:rPr>
        <w:t xml:space="preserve"> </w:t>
      </w:r>
    </w:p>
    <w:p w:rsidR="00B7416A" w:rsidRPr="00D6197F" w:rsidRDefault="00B7416A" w:rsidP="00B7416A">
      <w:pPr>
        <w:spacing w:after="0"/>
        <w:jc w:val="both"/>
        <w:rPr>
          <w:rFonts w:ascii="Times New Roman" w:hAnsi="Times New Roman"/>
          <w:b/>
          <w:noProof/>
          <w:sz w:val="28"/>
          <w:szCs w:val="28"/>
          <w:lang w:val="ru-RU" w:eastAsia="uk-UA"/>
        </w:rPr>
      </w:pPr>
      <w:r w:rsidRPr="00D6197F">
        <w:rPr>
          <w:rFonts w:ascii="Times New Roman" w:hAnsi="Times New Roman"/>
          <w:b/>
          <w:noProof/>
          <w:sz w:val="28"/>
          <w:szCs w:val="28"/>
          <w:lang w:val="ru-RU" w:eastAsia="uk-UA"/>
        </w:rPr>
        <w:t xml:space="preserve">Тетіївської міської ради </w:t>
      </w:r>
    </w:p>
    <w:p w:rsidR="00B7416A" w:rsidRPr="00D6197F" w:rsidRDefault="00B7416A" w:rsidP="0077225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7416A" w:rsidRPr="000D5866" w:rsidRDefault="00772251" w:rsidP="00772251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Розглянувши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клопотання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Тетіївської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міської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7416A">
        <w:rPr>
          <w:rFonts w:ascii="Times New Roman" w:hAnsi="Times New Roman"/>
          <w:sz w:val="28"/>
          <w:szCs w:val="28"/>
          <w:lang w:val="ru-RU"/>
        </w:rPr>
        <w:t>__.___.</w:t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>202</w:t>
      </w:r>
      <w:r w:rsidR="00B7416A">
        <w:rPr>
          <w:rFonts w:ascii="Times New Roman" w:hAnsi="Times New Roman"/>
          <w:sz w:val="28"/>
          <w:szCs w:val="28"/>
          <w:lang w:val="uk-UA"/>
        </w:rPr>
        <w:t>6</w:t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року № </w:t>
      </w:r>
      <w:r w:rsidR="00B7416A" w:rsidRPr="00902BE7">
        <w:rPr>
          <w:rFonts w:ascii="Times New Roman" w:hAnsi="Times New Roman"/>
          <w:color w:val="000000"/>
          <w:sz w:val="28"/>
          <w:szCs w:val="28"/>
          <w:lang w:val="ru-RU"/>
        </w:rPr>
        <w:t>01-12</w:t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>/</w:t>
      </w:r>
      <w:r w:rsidR="00B7416A">
        <w:rPr>
          <w:rFonts w:ascii="Times New Roman" w:hAnsi="Times New Roman"/>
          <w:sz w:val="28"/>
          <w:szCs w:val="28"/>
          <w:lang w:val="ru-RU"/>
        </w:rPr>
        <w:t>___</w:t>
      </w:r>
      <w:r w:rsidR="00B7416A" w:rsidRPr="00902BE7">
        <w:rPr>
          <w:rFonts w:ascii="Times New Roman" w:hAnsi="Times New Roman"/>
          <w:color w:val="000000"/>
          <w:sz w:val="28"/>
          <w:szCs w:val="28"/>
          <w:lang w:val="ru-RU"/>
        </w:rPr>
        <w:tab/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7416A">
        <w:rPr>
          <w:rFonts w:ascii="Times New Roman" w:hAnsi="Times New Roman"/>
          <w:sz w:val="28"/>
          <w:szCs w:val="28"/>
          <w:lang w:val="ru-RU"/>
        </w:rPr>
        <w:t>Закону</w:t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B7416A">
        <w:rPr>
          <w:rFonts w:ascii="Times New Roman" w:hAnsi="Times New Roman"/>
          <w:sz w:val="28"/>
          <w:szCs w:val="28"/>
          <w:lang w:val="ru-RU"/>
        </w:rPr>
        <w:t xml:space="preserve">«Про </w:t>
      </w:r>
      <w:proofErr w:type="spellStart"/>
      <w:r w:rsidR="00B7416A">
        <w:rPr>
          <w:rFonts w:ascii="Times New Roman" w:hAnsi="Times New Roman"/>
          <w:sz w:val="28"/>
          <w:szCs w:val="28"/>
          <w:lang w:val="ru-RU"/>
        </w:rPr>
        <w:t>освіту</w:t>
      </w:r>
      <w:proofErr w:type="spellEnd"/>
      <w:r w:rsidR="00B7416A">
        <w:rPr>
          <w:rFonts w:ascii="Times New Roman" w:hAnsi="Times New Roman"/>
          <w:sz w:val="28"/>
          <w:szCs w:val="28"/>
          <w:lang w:val="ru-RU"/>
        </w:rPr>
        <w:t xml:space="preserve">», </w:t>
      </w:r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«Про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дошкільну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7416A" w:rsidRPr="00902BE7">
        <w:rPr>
          <w:rFonts w:ascii="Times New Roman" w:hAnsi="Times New Roman"/>
          <w:sz w:val="28"/>
          <w:szCs w:val="28"/>
          <w:lang w:val="ru-RU"/>
        </w:rPr>
        <w:t>освіту</w:t>
      </w:r>
      <w:proofErr w:type="spellEnd"/>
      <w:r w:rsidR="00B7416A" w:rsidRPr="00902BE7">
        <w:rPr>
          <w:rFonts w:ascii="Times New Roman" w:hAnsi="Times New Roman"/>
          <w:sz w:val="28"/>
          <w:szCs w:val="28"/>
          <w:lang w:val="ru-RU"/>
        </w:rPr>
        <w:t xml:space="preserve">», </w:t>
      </w:r>
      <w:r w:rsidR="00B7416A">
        <w:rPr>
          <w:rFonts w:ascii="Times New Roman" w:hAnsi="Times New Roman"/>
          <w:noProof/>
          <w:sz w:val="28"/>
          <w:szCs w:val="28"/>
          <w:lang w:val="uk-UA" w:eastAsia="uk-UA"/>
        </w:rPr>
        <w:t xml:space="preserve">Типових штатних нормативів закладів дошкільної освіти, затверджених наказом Міністерства освіти і науки України від 12 червня 2025 року № 844, зареєстрованим у Міністерстві юстиції України 26 червня 2025 року № 994/44400, </w:t>
      </w:r>
      <w:r w:rsidR="00B7416A" w:rsidRPr="00D6197F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з метою </w:t>
      </w:r>
      <w:r w:rsidR="00B7416A">
        <w:rPr>
          <w:rFonts w:ascii="Times New Roman" w:hAnsi="Times New Roman"/>
          <w:noProof/>
          <w:sz w:val="28"/>
          <w:szCs w:val="28"/>
          <w:lang w:val="ru-RU" w:eastAsia="uk-UA"/>
        </w:rPr>
        <w:t>приведення штатного розпису закладу у відповідність до чинних Типових штатних нормативів та забезпечення належного організаційно-методичного супроводу освітнього процесу Кашперівського закладу дошкільної освіти «Ромашка», Тетіївська міська рада</w:t>
      </w:r>
    </w:p>
    <w:p w:rsidR="00B7416A" w:rsidRPr="00DC1F7F" w:rsidRDefault="00772251" w:rsidP="00B7416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</w:t>
      </w:r>
      <w:r w:rsidR="00B7416A" w:rsidRPr="00DC1F7F">
        <w:rPr>
          <w:rFonts w:ascii="Times New Roman" w:hAnsi="Times New Roman"/>
          <w:b/>
          <w:sz w:val="28"/>
          <w:szCs w:val="28"/>
        </w:rPr>
        <w:t>В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И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Р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І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Ш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И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Л</w:t>
      </w:r>
      <w:r w:rsidR="00607C7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7416A" w:rsidRPr="00DC1F7F">
        <w:rPr>
          <w:rFonts w:ascii="Times New Roman" w:hAnsi="Times New Roman"/>
          <w:b/>
          <w:sz w:val="28"/>
          <w:szCs w:val="28"/>
        </w:rPr>
        <w:t>А:</w:t>
      </w:r>
    </w:p>
    <w:p w:rsidR="00B7416A" w:rsidRPr="000D5866" w:rsidRDefault="00B7416A" w:rsidP="00B7416A">
      <w:pPr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D6197F">
        <w:rPr>
          <w:rFonts w:ascii="Times New Roman" w:hAnsi="Times New Roman"/>
          <w:sz w:val="28"/>
          <w:szCs w:val="28"/>
          <w:lang w:val="ru-RU"/>
        </w:rPr>
        <w:t>Внести</w:t>
      </w:r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6197F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6197F">
        <w:rPr>
          <w:rFonts w:ascii="Times New Roman" w:hAnsi="Times New Roman"/>
          <w:sz w:val="28"/>
          <w:szCs w:val="28"/>
          <w:lang w:val="ru-RU"/>
        </w:rPr>
        <w:t>до</w:t>
      </w:r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6197F">
        <w:rPr>
          <w:rFonts w:ascii="Times New Roman" w:hAnsi="Times New Roman"/>
          <w:sz w:val="28"/>
          <w:szCs w:val="28"/>
          <w:lang w:val="ru-RU"/>
        </w:rPr>
        <w:t>штатного</w:t>
      </w:r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6197F">
        <w:rPr>
          <w:rFonts w:ascii="Times New Roman" w:hAnsi="Times New Roman"/>
          <w:sz w:val="28"/>
          <w:szCs w:val="28"/>
          <w:lang w:val="ru-RU"/>
        </w:rPr>
        <w:t>розпису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Кашперівського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закладу</w:t>
      </w:r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дошкільної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«Ромашка»</w:t>
      </w:r>
      <w:r w:rsidRPr="000D5866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0D5866">
        <w:rPr>
          <w:rFonts w:ascii="Times New Roman" w:hAnsi="Times New Roman"/>
          <w:noProof/>
          <w:sz w:val="28"/>
          <w:szCs w:val="28"/>
          <w:lang w:val="ru-RU" w:eastAsia="uk-UA"/>
        </w:rPr>
        <w:t>ради</w:t>
      </w:r>
      <w:r w:rsidRPr="000D5866">
        <w:rPr>
          <w:rFonts w:ascii="Times New Roman" w:hAnsi="Times New Roman"/>
          <w:sz w:val="28"/>
          <w:szCs w:val="28"/>
          <w:lang w:val="ru-RU"/>
        </w:rPr>
        <w:t>,  а</w:t>
      </w:r>
      <w:proofErr w:type="gramEnd"/>
      <w:r w:rsidRPr="000D586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D5866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0D5866">
        <w:rPr>
          <w:rFonts w:ascii="Times New Roman" w:hAnsi="Times New Roman"/>
          <w:sz w:val="28"/>
          <w:szCs w:val="28"/>
          <w:lang w:val="ru-RU"/>
        </w:rPr>
        <w:t>:</w:t>
      </w:r>
    </w:p>
    <w:p w:rsidR="00B7416A" w:rsidRPr="00D6197F" w:rsidRDefault="00B7416A" w:rsidP="00B7416A">
      <w:pPr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ввести 0,25</w:t>
      </w:r>
      <w:r w:rsidRPr="00D6197F">
        <w:rPr>
          <w:rFonts w:ascii="Times New Roman" w:hAnsi="Times New Roman"/>
          <w:sz w:val="28"/>
          <w:szCs w:val="28"/>
          <w:lang w:val="ru-RU"/>
        </w:rPr>
        <w:t xml:space="preserve"> ставк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D6197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6197F">
        <w:rPr>
          <w:rFonts w:ascii="Times New Roman" w:hAnsi="Times New Roman"/>
          <w:sz w:val="28"/>
          <w:szCs w:val="28"/>
          <w:lang w:val="ru-RU"/>
        </w:rPr>
        <w:t>вихователя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-методиста</w:t>
      </w:r>
      <w:r w:rsidRPr="00D6197F">
        <w:rPr>
          <w:rFonts w:ascii="Times New Roman" w:hAnsi="Times New Roman"/>
          <w:sz w:val="28"/>
          <w:szCs w:val="28"/>
          <w:lang w:val="ru-RU"/>
        </w:rPr>
        <w:t xml:space="preserve"> з 01.</w:t>
      </w:r>
      <w:r>
        <w:rPr>
          <w:rFonts w:ascii="Times New Roman" w:hAnsi="Times New Roman"/>
          <w:sz w:val="28"/>
          <w:szCs w:val="28"/>
          <w:lang w:val="ru-RU"/>
        </w:rPr>
        <w:t>11</w:t>
      </w:r>
      <w:r w:rsidRPr="00D6197F">
        <w:rPr>
          <w:rFonts w:ascii="Times New Roman" w:hAnsi="Times New Roman"/>
          <w:sz w:val="28"/>
          <w:szCs w:val="28"/>
          <w:lang w:val="ru-RU"/>
        </w:rPr>
        <w:t>.202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6197F">
        <w:rPr>
          <w:rFonts w:ascii="Times New Roman" w:hAnsi="Times New Roman"/>
          <w:sz w:val="28"/>
          <w:szCs w:val="28"/>
          <w:lang w:val="ru-RU"/>
        </w:rPr>
        <w:t xml:space="preserve"> року.</w:t>
      </w:r>
    </w:p>
    <w:p w:rsidR="00B7416A" w:rsidRPr="00DC1F7F" w:rsidRDefault="00B7416A" w:rsidP="00B7416A">
      <w:pPr>
        <w:pStyle w:val="a4"/>
        <w:spacing w:after="0"/>
        <w:ind w:left="0" w:firstLine="360"/>
        <w:rPr>
          <w:szCs w:val="28"/>
          <w:lang w:val="uk-UA"/>
        </w:rPr>
      </w:pPr>
      <w:r w:rsidRPr="00DC1F7F">
        <w:rPr>
          <w:szCs w:val="28"/>
          <w:lang w:val="uk-UA"/>
        </w:rPr>
        <w:t xml:space="preserve">2. </w:t>
      </w:r>
      <w:r>
        <w:rPr>
          <w:szCs w:val="28"/>
          <w:lang w:val="uk-UA"/>
        </w:rPr>
        <w:t xml:space="preserve">Директору </w:t>
      </w:r>
      <w:proofErr w:type="spellStart"/>
      <w:r>
        <w:rPr>
          <w:szCs w:val="28"/>
          <w:lang w:val="ru-RU"/>
        </w:rPr>
        <w:t>Кашперівського</w:t>
      </w:r>
      <w:proofErr w:type="spellEnd"/>
      <w:r w:rsidRPr="000D5866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закладу</w:t>
      </w:r>
      <w:r w:rsidRPr="000D586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дошкільної</w:t>
      </w:r>
      <w:proofErr w:type="spellEnd"/>
      <w:r w:rsidRPr="000D586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освіти</w:t>
      </w:r>
      <w:proofErr w:type="spellEnd"/>
      <w:r w:rsidRPr="000D5866">
        <w:rPr>
          <w:szCs w:val="28"/>
          <w:lang w:val="ru-RU"/>
        </w:rPr>
        <w:t xml:space="preserve"> </w:t>
      </w:r>
      <w:r>
        <w:rPr>
          <w:szCs w:val="28"/>
          <w:lang w:val="uk-UA"/>
        </w:rPr>
        <w:t>«Ромашка»</w:t>
      </w:r>
      <w:r w:rsidRPr="000D5866">
        <w:rPr>
          <w:noProof/>
          <w:szCs w:val="28"/>
          <w:lang w:val="ru-RU" w:eastAsia="uk-UA"/>
        </w:rPr>
        <w:t xml:space="preserve"> Тетіївської міської ради</w:t>
      </w:r>
      <w:r>
        <w:rPr>
          <w:szCs w:val="28"/>
          <w:lang w:val="uk-UA"/>
        </w:rPr>
        <w:t xml:space="preserve"> (Пастух Л. М.) </w:t>
      </w:r>
      <w:r w:rsidRPr="00DC1F7F">
        <w:rPr>
          <w:szCs w:val="28"/>
          <w:lang w:val="uk-UA"/>
        </w:rPr>
        <w:t xml:space="preserve"> привести у відповідність штатн</w:t>
      </w:r>
      <w:r>
        <w:rPr>
          <w:szCs w:val="28"/>
          <w:lang w:val="uk-UA"/>
        </w:rPr>
        <w:t>ий</w:t>
      </w:r>
      <w:r w:rsidRPr="00DC1F7F">
        <w:rPr>
          <w:szCs w:val="28"/>
          <w:lang w:val="uk-UA"/>
        </w:rPr>
        <w:t xml:space="preserve"> розпис</w:t>
      </w:r>
      <w:r>
        <w:rPr>
          <w:szCs w:val="28"/>
          <w:lang w:val="uk-UA"/>
        </w:rPr>
        <w:t xml:space="preserve"> закладу дошкільної освіти</w:t>
      </w:r>
      <w:r w:rsidRPr="00DC1F7F">
        <w:rPr>
          <w:szCs w:val="28"/>
          <w:lang w:val="uk-UA"/>
        </w:rPr>
        <w:t>.</w:t>
      </w:r>
    </w:p>
    <w:p w:rsidR="00772251" w:rsidRPr="00772251" w:rsidRDefault="00B7416A" w:rsidP="00772251">
      <w:pPr>
        <w:tabs>
          <w:tab w:val="left" w:pos="1255"/>
        </w:tabs>
        <w:ind w:right="202"/>
        <w:contextualSpacing/>
        <w:rPr>
          <w:rFonts w:ascii="Times New Roman" w:eastAsia="Calibri" w:hAnsi="Times New Roman"/>
          <w:sz w:val="28"/>
          <w:szCs w:val="28"/>
          <w:lang w:val="uk-UA"/>
        </w:rPr>
      </w:pPr>
      <w:r w:rsidRPr="00D6197F"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772251" w:rsidRPr="00772251">
        <w:rPr>
          <w:rFonts w:ascii="Times New Roman" w:eastAsia="Times New Roman" w:hAnsi="Times New Roman"/>
          <w:color w:val="000000"/>
          <w:sz w:val="28"/>
          <w:szCs w:val="28"/>
          <w:lang w:val="uk-UA" w:eastAsia="uk-UA" w:bidi="uk-UA"/>
        </w:rPr>
        <w:t>Контроль за виконанням цього рішення покласти та постійну депутатську комісію з питань соціального захисту, охорони здоров’я, освіти, культури, молоді і спорту (голова комісії - Лях О.М.)</w:t>
      </w:r>
      <w:r w:rsidR="00772251" w:rsidRPr="00772251">
        <w:rPr>
          <w:rFonts w:ascii="Times New Roman" w:eastAsia="Times New Roman" w:hAnsi="Times New Roman"/>
          <w:sz w:val="28"/>
          <w:szCs w:val="28"/>
          <w:lang w:val="uk-UA" w:eastAsia="ru-RU"/>
        </w:rPr>
        <w:t>, на постійну депутатську комісію</w:t>
      </w:r>
      <w:r w:rsidR="00772251" w:rsidRPr="00772251">
        <w:rPr>
          <w:rFonts w:ascii="Times New Roman" w:eastAsia="Times New Roman" w:hAnsi="Times New Roman"/>
          <w:sz w:val="28"/>
          <w:szCs w:val="28"/>
          <w:lang w:val="uk-UA"/>
        </w:rPr>
        <w:t xml:space="preserve"> з </w:t>
      </w:r>
      <w:proofErr w:type="gramStart"/>
      <w:r w:rsidR="00772251" w:rsidRPr="00772251">
        <w:rPr>
          <w:rFonts w:ascii="Times New Roman" w:eastAsia="Times New Roman" w:hAnsi="Times New Roman"/>
          <w:sz w:val="28"/>
          <w:szCs w:val="28"/>
          <w:lang w:val="uk-UA"/>
        </w:rPr>
        <w:t>питань  планування</w:t>
      </w:r>
      <w:proofErr w:type="gramEnd"/>
      <w:r w:rsidR="00772251" w:rsidRPr="00772251">
        <w:rPr>
          <w:rFonts w:ascii="Times New Roman" w:eastAsia="Times New Roman" w:hAnsi="Times New Roman"/>
          <w:sz w:val="28"/>
          <w:szCs w:val="28"/>
          <w:lang w:val="uk-UA"/>
        </w:rPr>
        <w:t>, бюджету, фінансів та соціально-економічного розвитку (голова комісії – Кирилюк А.В.)</w:t>
      </w:r>
      <w:r w:rsidR="00772251" w:rsidRPr="00772251">
        <w:rPr>
          <w:rFonts w:ascii="Times New Roman" w:eastAsia="Times New Roman" w:hAnsi="Times New Roman"/>
          <w:color w:val="000000"/>
          <w:sz w:val="28"/>
          <w:szCs w:val="28"/>
          <w:lang w:val="uk-UA" w:eastAsia="uk-UA" w:bidi="uk-UA"/>
        </w:rPr>
        <w:t xml:space="preserve">  та на  заступника міського голови з</w:t>
      </w:r>
      <w:r w:rsidR="00772251" w:rsidRPr="00772251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72251" w:rsidRPr="00772251">
        <w:rPr>
          <w:rFonts w:ascii="Times New Roman" w:eastAsia="Times New Roman" w:hAnsi="Times New Roman"/>
          <w:color w:val="000000"/>
          <w:sz w:val="28"/>
          <w:szCs w:val="28"/>
          <w:lang w:val="uk-UA" w:eastAsia="uk-UA" w:bidi="uk-UA"/>
        </w:rPr>
        <w:t>гуманітарних питань Надію ДЯЧУК.</w:t>
      </w:r>
    </w:p>
    <w:p w:rsidR="00B7416A" w:rsidRPr="00772251" w:rsidRDefault="00B7416A" w:rsidP="00772251">
      <w:pPr>
        <w:spacing w:after="0"/>
        <w:rPr>
          <w:szCs w:val="28"/>
          <w:lang w:val="uk-UA"/>
        </w:rPr>
      </w:pPr>
    </w:p>
    <w:p w:rsidR="00C51DA6" w:rsidRPr="00A07447" w:rsidRDefault="00B7416A" w:rsidP="00A07447">
      <w:pPr>
        <w:pStyle w:val="a4"/>
        <w:spacing w:after="0"/>
        <w:rPr>
          <w:szCs w:val="28"/>
          <w:lang w:val="uk-UA"/>
        </w:rPr>
      </w:pPr>
      <w:r w:rsidRPr="00DC1F7F">
        <w:rPr>
          <w:szCs w:val="28"/>
          <w:lang w:val="uk-UA"/>
        </w:rPr>
        <w:t xml:space="preserve">Міський голова     </w:t>
      </w:r>
      <w:r w:rsidR="00772251">
        <w:rPr>
          <w:szCs w:val="28"/>
          <w:lang w:val="uk-UA"/>
        </w:rPr>
        <w:t xml:space="preserve">               </w:t>
      </w:r>
      <w:r w:rsidR="00607C7D">
        <w:rPr>
          <w:szCs w:val="28"/>
          <w:lang w:val="uk-UA"/>
        </w:rPr>
        <w:t xml:space="preserve">      </w:t>
      </w:r>
      <w:r w:rsidR="00772251">
        <w:rPr>
          <w:szCs w:val="28"/>
          <w:lang w:val="uk-UA"/>
        </w:rPr>
        <w:t xml:space="preserve">                     Богдан </w:t>
      </w:r>
      <w:r w:rsidRPr="00DC1F7F">
        <w:rPr>
          <w:szCs w:val="28"/>
          <w:lang w:val="uk-UA"/>
        </w:rPr>
        <w:t>БАЛАГУРА</w:t>
      </w:r>
      <w:bookmarkStart w:id="0" w:name="_GoBack"/>
      <w:bookmarkEnd w:id="0"/>
    </w:p>
    <w:sectPr w:rsidR="00C51DA6" w:rsidRPr="00A07447" w:rsidSect="00772251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2D"/>
    <w:rsid w:val="001E5A2D"/>
    <w:rsid w:val="00607C7D"/>
    <w:rsid w:val="00772251"/>
    <w:rsid w:val="00A07447"/>
    <w:rsid w:val="00B7416A"/>
    <w:rsid w:val="00C5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7A10"/>
  <w15:chartTrackingRefBased/>
  <w15:docId w15:val="{50FCF95B-C8FD-4F43-8448-2AF79C5F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16A"/>
    <w:pPr>
      <w:spacing w:after="200" w:line="276" w:lineRule="auto"/>
    </w:pPr>
    <w:rPr>
      <w:rFonts w:ascii="Arial" w:eastAsia="MS Mincho" w:hAnsi="Arial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41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B7416A"/>
    <w:pPr>
      <w:spacing w:after="110" w:line="266" w:lineRule="auto"/>
      <w:ind w:left="720" w:right="187" w:firstLine="720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772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72251"/>
    <w:rPr>
      <w:rFonts w:ascii="Segoe UI" w:eastAsia="MS Minch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1231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Sekretar</cp:lastModifiedBy>
  <cp:revision>5</cp:revision>
  <cp:lastPrinted>2026-10-15T09:00:00Z</cp:lastPrinted>
  <dcterms:created xsi:type="dcterms:W3CDTF">2026-10-12T10:03:00Z</dcterms:created>
  <dcterms:modified xsi:type="dcterms:W3CDTF">2026-10-19T12:09:00Z</dcterms:modified>
</cp:coreProperties>
</file>