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468" w:rsidRPr="0012487A" w:rsidRDefault="00520468" w:rsidP="00520468">
      <w:pPr>
        <w:tabs>
          <w:tab w:val="left" w:pos="2808"/>
        </w:tabs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0" w:name="_GoBack"/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8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87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391B3DB" wp14:editId="77ADA5E2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487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                                          </w:t>
      </w:r>
    </w:p>
    <w:p w:rsidR="00520468" w:rsidRPr="0012487A" w:rsidRDefault="00520468" w:rsidP="00520468">
      <w:pPr>
        <w:tabs>
          <w:tab w:val="left" w:pos="53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520468" w:rsidRPr="0012487A" w:rsidRDefault="00520468" w:rsidP="00520468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КИЇВСЬКА ОБЛАСТЬ</w:t>
      </w:r>
    </w:p>
    <w:p w:rsidR="00520468" w:rsidRPr="0012487A" w:rsidRDefault="00520468" w:rsidP="00520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520468" w:rsidRPr="0012487A" w:rsidRDefault="00520468" w:rsidP="00520468">
      <w:pPr>
        <w:spacing w:after="6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ТЕТІЇВСЬКА МІСЬКА РАДА</w:t>
      </w:r>
    </w:p>
    <w:p w:rsidR="00520468" w:rsidRPr="0012487A" w:rsidRDefault="00520468" w:rsidP="00520468">
      <w:pPr>
        <w:spacing w:after="0" w:line="240" w:lineRule="auto"/>
        <w:ind w:left="284" w:right="-14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VIII СКЛИКАННЯ</w:t>
      </w:r>
    </w:p>
    <w:p w:rsidR="00520468" w:rsidRPr="0012487A" w:rsidRDefault="00520468" w:rsidP="00520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520468" w:rsidRPr="0074510B" w:rsidRDefault="00520468" w:rsidP="0074510B">
      <w:pPr>
        <w:spacing w:after="0" w:line="240" w:lineRule="auto"/>
        <w:ind w:left="284"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П’ЯТДЕСЯТ ТРЕТЯ</w:t>
      </w: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СЕСІЯ</w:t>
      </w:r>
    </w:p>
    <w:p w:rsidR="00520468" w:rsidRPr="0012487A" w:rsidRDefault="00520468" w:rsidP="00520468">
      <w:pPr>
        <w:spacing w:after="0" w:line="240" w:lineRule="auto"/>
        <w:ind w:left="284" w:right="-2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ПРОЄКТ </w:t>
      </w:r>
      <w:r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:rsidR="00520468" w:rsidRPr="0012487A" w:rsidRDefault="00520468" w:rsidP="00520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520468" w:rsidRDefault="003F01A7" w:rsidP="005204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___</w:t>
      </w:r>
      <w:r w:rsidR="005204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вересня</w:t>
      </w:r>
      <w:r w:rsidR="00520468"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2026 року                                                               № </w:t>
      </w:r>
      <w:r w:rsidR="005204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</w:t>
      </w:r>
      <w:r w:rsidR="00520468"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5204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- 53</w:t>
      </w:r>
      <w:r w:rsidR="00520468" w:rsidRPr="00124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– VIII</w:t>
      </w:r>
    </w:p>
    <w:bookmarkEnd w:id="0"/>
    <w:p w:rsidR="0074510B" w:rsidRPr="0012487A" w:rsidRDefault="0074510B" w:rsidP="00520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520468" w:rsidRPr="00520468" w:rsidRDefault="00520468" w:rsidP="00520468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0468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520468" w:rsidRPr="00520468" w:rsidRDefault="00520468" w:rsidP="0052046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0468">
        <w:rPr>
          <w:rFonts w:ascii="Times New Roman" w:eastAsia="Calibri" w:hAnsi="Times New Roman" w:cs="Times New Roman"/>
          <w:b/>
          <w:sz w:val="28"/>
          <w:szCs w:val="28"/>
        </w:rPr>
        <w:t>розпису Тетіївського ліцею № 2</w:t>
      </w:r>
    </w:p>
    <w:p w:rsidR="00520468" w:rsidRPr="00520468" w:rsidRDefault="00520468" w:rsidP="00520468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2046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520468" w:rsidRPr="00520468" w:rsidRDefault="00520468" w:rsidP="0052046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468" w:rsidRPr="00520468" w:rsidRDefault="00520468" w:rsidP="003F01A7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0468">
        <w:rPr>
          <w:rFonts w:ascii="Times New Roman" w:eastAsia="Calibri" w:hAnsi="Times New Roman" w:cs="Times New Roman"/>
          <w:sz w:val="28"/>
          <w:szCs w:val="28"/>
        </w:rPr>
        <w:t>Розглянувши клопотання відділу освіти Тетіївської міської ради ві</w:t>
      </w:r>
      <w:r w:rsidR="003F01A7">
        <w:rPr>
          <w:rFonts w:ascii="Times New Roman" w:eastAsia="Calibri" w:hAnsi="Times New Roman" w:cs="Times New Roman"/>
          <w:sz w:val="28"/>
          <w:szCs w:val="28"/>
        </w:rPr>
        <w:t>д 10.09.2026 року № 01-12/423</w:t>
      </w:r>
      <w:r w:rsidRPr="00520468">
        <w:rPr>
          <w:rFonts w:ascii="Times New Roman" w:eastAsia="Calibri" w:hAnsi="Times New Roman" w:cs="Times New Roman"/>
          <w:sz w:val="28"/>
          <w:szCs w:val="28"/>
        </w:rPr>
        <w:t xml:space="preserve">, керуючись Санітарним регламентом для закладів загальної середньої освіти, затвердженим наказом Міністерства охорони здоров'я України від 25.09.2020 № 2205, статті 26 Закону України «Про місцеве самоврядування в Україні», Законами України «Про освіту», «Про повну загальну середню освіту», з метою забезпечення дотримання державних санітарних норм і правил, організації повноцінного, якісного та безпечного харчування здобувачів освіти, у зв'язку зі збільшенням кількості дітей, які щоденно харчуються, запровадженням додаткових прийомів їжі для вихованців груп подовженого дня (ГПД) та зростанням обсягу щоденної роботи на харчоблоці Тетіївського ліцею № 2 Тетіївської міської ради,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Тетіївська </w:t>
      </w:r>
      <w:r w:rsidRPr="00520468">
        <w:rPr>
          <w:rFonts w:ascii="Times New Roman" w:eastAsia="Calibri" w:hAnsi="Times New Roman" w:cs="Times New Roman"/>
          <w:sz w:val="28"/>
          <w:szCs w:val="28"/>
        </w:rPr>
        <w:t>міська рада</w:t>
      </w:r>
    </w:p>
    <w:p w:rsidR="00520468" w:rsidRDefault="00520468" w:rsidP="005204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І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Ш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sz w:val="28"/>
          <w:szCs w:val="28"/>
        </w:rPr>
        <w:t>А:</w:t>
      </w:r>
    </w:p>
    <w:p w:rsidR="00520468" w:rsidRPr="00520468" w:rsidRDefault="00520468" w:rsidP="005204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468" w:rsidRPr="00520468" w:rsidRDefault="00520468" w:rsidP="00520468">
      <w:pPr>
        <w:pStyle w:val="a3"/>
        <w:numPr>
          <w:ilvl w:val="0"/>
          <w:numId w:val="4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Тетіївського</w:t>
      </w:r>
      <w:proofErr w:type="spellEnd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 № 2</w:t>
      </w:r>
      <w:r w:rsidRPr="0052046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52046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Pr="0052046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520468" w:rsidRPr="00520468" w:rsidRDefault="00520468" w:rsidP="00520468">
      <w:pPr>
        <w:numPr>
          <w:ilvl w:val="0"/>
          <w:numId w:val="2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0468">
        <w:rPr>
          <w:rFonts w:ascii="Times New Roman" w:eastAsia="Calibri" w:hAnsi="Times New Roman" w:cs="Times New Roman"/>
          <w:sz w:val="28"/>
          <w:szCs w:val="28"/>
        </w:rPr>
        <w:t xml:space="preserve">ввести 1 ставку </w:t>
      </w:r>
      <w:proofErr w:type="spellStart"/>
      <w:r w:rsidRPr="00520468">
        <w:rPr>
          <w:rFonts w:ascii="Times New Roman" w:eastAsia="Calibri" w:hAnsi="Times New Roman" w:cs="Times New Roman"/>
          <w:sz w:val="28"/>
          <w:szCs w:val="28"/>
        </w:rPr>
        <w:t>кухаря</w:t>
      </w:r>
      <w:proofErr w:type="spellEnd"/>
      <w:r w:rsidRPr="00520468">
        <w:rPr>
          <w:rFonts w:ascii="Times New Roman" w:eastAsia="Calibri" w:hAnsi="Times New Roman" w:cs="Times New Roman"/>
          <w:sz w:val="28"/>
          <w:szCs w:val="28"/>
        </w:rPr>
        <w:t xml:space="preserve"> з 01.09.2026 року.</w:t>
      </w:r>
    </w:p>
    <w:p w:rsidR="0074510B" w:rsidRPr="0074510B" w:rsidRDefault="00520468" w:rsidP="0074510B">
      <w:pPr>
        <w:pStyle w:val="a3"/>
        <w:numPr>
          <w:ilvl w:val="0"/>
          <w:numId w:val="4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</w:pPr>
      <w:r w:rsidRPr="0074510B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Директору Тетіївського ліцею № 2</w:t>
      </w:r>
      <w:r w:rsidRPr="0074510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</w:p>
    <w:p w:rsidR="00520468" w:rsidRPr="0074510B" w:rsidRDefault="00520468" w:rsidP="0074510B">
      <w:pPr>
        <w:spacing w:after="0" w:line="240" w:lineRule="auto"/>
        <w:ind w:left="360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510B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74510B">
        <w:rPr>
          <w:rFonts w:ascii="Times New Roman" w:eastAsia="Times New Roman" w:hAnsi="Times New Roman" w:cs="Times New Roman"/>
          <w:color w:val="000000"/>
          <w:sz w:val="28"/>
          <w:szCs w:val="28"/>
        </w:rPr>
        <w:t>Колосовській</w:t>
      </w:r>
      <w:proofErr w:type="spellEnd"/>
      <w:r w:rsidRPr="007451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П.)  привести у відповідність штатний розпис закладу освіти.</w:t>
      </w:r>
    </w:p>
    <w:p w:rsidR="00520468" w:rsidRPr="003F01A7" w:rsidRDefault="00520468" w:rsidP="003F01A7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52046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9A296A" w:rsidRPr="009A296A">
        <w:rPr>
          <w:rFonts w:ascii="Times New Roman" w:eastAsia="Calibri" w:hAnsi="Times New Roman" w:cs="Times New Roman"/>
          <w:sz w:val="28"/>
          <w:szCs w:val="28"/>
        </w:rPr>
        <w:t>Контроль за виконанням даного рішення покласти  на постійну депутатську комісію з питань планування, бюджету, фінансів та соціально-економічного розвитку (голова комісії - Кирилюк В.А.), на постійну депутатську комісію з питань соціального захисту, охорони здоров’я, освіти, молоді і спорту (голова комісії – Лях О.М.) та на заступника міського голови з гуманітарних питань Надію ДЯЧУК</w:t>
      </w:r>
      <w:r w:rsidR="009A29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20468" w:rsidRPr="00520468" w:rsidRDefault="00520468" w:rsidP="00520468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7421" w:rsidRDefault="00520468" w:rsidP="0052046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04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Міський голова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Богдан</w:t>
      </w:r>
      <w:r w:rsidRPr="00520468">
        <w:rPr>
          <w:rFonts w:ascii="Times New Roman" w:eastAsia="Calibri" w:hAnsi="Times New Roman" w:cs="Times New Roman"/>
          <w:sz w:val="28"/>
          <w:szCs w:val="28"/>
        </w:rPr>
        <w:t xml:space="preserve"> БАЛАГУРА</w:t>
      </w:r>
    </w:p>
    <w:p w:rsidR="00520468" w:rsidRPr="00520468" w:rsidRDefault="00520468" w:rsidP="00520468">
      <w:pPr>
        <w:spacing w:after="200" w:line="276" w:lineRule="auto"/>
        <w:jc w:val="center"/>
        <w:rPr>
          <w:rFonts w:ascii="Calibri" w:eastAsia="Calibri" w:hAnsi="Calibri" w:cs="Times New Roman"/>
          <w:b/>
          <w:color w:val="000000"/>
        </w:rPr>
      </w:pPr>
      <w:r w:rsidRPr="00520468">
        <w:rPr>
          <w:rFonts w:ascii="Calibri" w:eastAsia="Calibri" w:hAnsi="Calibri" w:cs="Times New Roman"/>
          <w:b/>
          <w:noProof/>
          <w:color w:val="000000"/>
          <w:lang w:eastAsia="uk-UA"/>
        </w:rPr>
        <w:drawing>
          <wp:inline distT="0" distB="0" distL="0" distR="0" wp14:anchorId="0B3E83A8" wp14:editId="784D75B5">
            <wp:extent cx="472440" cy="6680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468" w:rsidRPr="00520468" w:rsidRDefault="00520468" w:rsidP="00520468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</w:pPr>
      <w:r w:rsidRPr="00520468"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  <w:t>ТЕТІЇВСЬКА МІСЬКА РАДА</w:t>
      </w:r>
    </w:p>
    <w:p w:rsidR="00520468" w:rsidRPr="00520468" w:rsidRDefault="00520468" w:rsidP="00520468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2"/>
        </w:rPr>
      </w:pPr>
      <w:r w:rsidRPr="00520468">
        <w:rPr>
          <w:rFonts w:ascii="Calibri" w:eastAsia="Calibri" w:hAnsi="Calibri" w:cs="Times New Roman"/>
          <w:bCs/>
          <w:color w:val="000000"/>
          <w:sz w:val="32"/>
          <w:szCs w:val="28"/>
        </w:rPr>
        <w:t xml:space="preserve"> </w:t>
      </w:r>
      <w:r w:rsidRPr="00520468">
        <w:rPr>
          <w:rFonts w:ascii="Times New Roman" w:eastAsia="Calibri" w:hAnsi="Times New Roman" w:cs="Times New Roman"/>
          <w:b/>
          <w:bCs/>
          <w:color w:val="000000"/>
          <w:sz w:val="36"/>
          <w:szCs w:val="32"/>
        </w:rPr>
        <w:t>ВІДДІЛ ОСВІТИ</w:t>
      </w:r>
    </w:p>
    <w:p w:rsidR="00520468" w:rsidRPr="00520468" w:rsidRDefault="00520468" w:rsidP="00520468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вул. 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Цвіткова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, 11, м. Тетіїв, Білоцерківський район, Київська область, 09801, 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тел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/факс 045 (60) 5-15-48</w:t>
      </w:r>
    </w:p>
    <w:p w:rsidR="00520468" w:rsidRPr="00520468" w:rsidRDefault="00520468" w:rsidP="00520468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e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-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mail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: </w:t>
      </w:r>
      <w:proofErr w:type="spellStart"/>
      <w:proofErr w:type="gram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uprosv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_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@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ukr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net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,</w:t>
      </w:r>
      <w:proofErr w:type="gram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http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://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osv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org</w:t>
      </w:r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ua</w:t>
      </w:r>
      <w:proofErr w:type="spellEnd"/>
      <w:r w:rsidRPr="00520468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,   код ЄДРПОУ 41919831</w:t>
      </w:r>
    </w:p>
    <w:p w:rsidR="00520468" w:rsidRPr="00520468" w:rsidRDefault="00520468" w:rsidP="00520468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468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  </w:t>
      </w:r>
    </w:p>
    <w:p w:rsidR="00520468" w:rsidRPr="00520468" w:rsidRDefault="00520468" w:rsidP="00520468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0468">
        <w:rPr>
          <w:rFonts w:ascii="Times New Roman" w:eastAsia="Calibri" w:hAnsi="Times New Roman" w:cs="Times New Roman"/>
          <w:color w:val="000000"/>
          <w:sz w:val="28"/>
          <w:szCs w:val="28"/>
        </w:rPr>
        <w:t>10.09.2026  № 01-12/423</w:t>
      </w:r>
      <w:r w:rsidRPr="0052046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520468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520468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на ____________ від _________ </w:t>
      </w:r>
    </w:p>
    <w:p w:rsidR="00520468" w:rsidRPr="00520468" w:rsidRDefault="00520468" w:rsidP="00520468">
      <w:pP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204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520468" w:rsidRPr="00520468" w:rsidRDefault="00520468" w:rsidP="00520468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2046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Тетіївському міському голові </w:t>
      </w:r>
    </w:p>
    <w:p w:rsidR="00520468" w:rsidRPr="00520468" w:rsidRDefault="00520468" w:rsidP="00520468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52046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Богдану БАЛАГУРІ</w:t>
      </w:r>
    </w:p>
    <w:p w:rsidR="00520468" w:rsidRPr="00520468" w:rsidRDefault="00520468" w:rsidP="00520468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520468" w:rsidRPr="00520468" w:rsidRDefault="00520468" w:rsidP="00520468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52046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Відповідно до клопотання директора Тетіївського ліцею № 2 Тетіївської міської ради від 25.08.2026 року № 01-21/302, до вимог чинного Санітарного регламенту для закладів загальної середньої освіти та із значним збільшенням кількості дітей (544 учні (обід) і 168 учнів ГПД), які щоденно харчуються, запровадженням додаткових прийомів їжі для вихованців ГПД, значним зростом обсягу щоденної роботи на харчоблоці, з метою забезпечення вчасного, якісного та безпечного приготування страв відповідно до встановлених санітарно-гігієнічних норм та технологічних вимог відділ освіти Тетіївської міської ради просить внести зміни до штатного розпису Тетіївського ліцею № 2 Тетіївської міської ради, а саме: ввести 1 ставку кухаря з 01.09.2026 року.</w:t>
      </w:r>
    </w:p>
    <w:p w:rsidR="00520468" w:rsidRPr="00520468" w:rsidRDefault="00520468" w:rsidP="00520468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</w:p>
    <w:p w:rsidR="00520468" w:rsidRPr="00520468" w:rsidRDefault="00520468" w:rsidP="00520468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</w:p>
    <w:p w:rsidR="00520468" w:rsidRPr="00520468" w:rsidRDefault="00520468" w:rsidP="00520468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52046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Начальник відділу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освіти</w:t>
      </w:r>
      <w:r w:rsidRPr="0052046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 xml:space="preserve">                                  Вадим ВАСЮТИНСЬКИЙ</w:t>
      </w:r>
    </w:p>
    <w:p w:rsidR="00520468" w:rsidRPr="00520468" w:rsidRDefault="00520468" w:rsidP="00520468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520468" w:rsidRPr="00520468" w:rsidRDefault="00520468" w:rsidP="0052046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20468" w:rsidRPr="005204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4209"/>
    <w:multiLevelType w:val="hybridMultilevel"/>
    <w:tmpl w:val="983840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5463A"/>
    <w:multiLevelType w:val="hybridMultilevel"/>
    <w:tmpl w:val="8A08F04A"/>
    <w:lvl w:ilvl="0" w:tplc="068472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56"/>
    <w:rsid w:val="003F01A7"/>
    <w:rsid w:val="00520468"/>
    <w:rsid w:val="006C7421"/>
    <w:rsid w:val="006E0C56"/>
    <w:rsid w:val="0074510B"/>
    <w:rsid w:val="009A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E2A9"/>
  <w15:chartTrackingRefBased/>
  <w15:docId w15:val="{03E90737-F141-44CB-940E-DE1370BF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4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F0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2018</Words>
  <Characters>1151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5</cp:revision>
  <cp:lastPrinted>2026-09-10T12:11:00Z</cp:lastPrinted>
  <dcterms:created xsi:type="dcterms:W3CDTF">2026-09-10T08:39:00Z</dcterms:created>
  <dcterms:modified xsi:type="dcterms:W3CDTF">2026-09-15T07:37:00Z</dcterms:modified>
</cp:coreProperties>
</file>