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7CEA" w:rsidRDefault="007E7CEA" w:rsidP="00AA4D5C">
      <w:pPr>
        <w:widowControl w:val="0"/>
        <w:autoSpaceDE w:val="0"/>
        <w:autoSpaceDN w:val="0"/>
        <w:jc w:val="center"/>
        <w:rPr>
          <w:szCs w:val="24"/>
          <w:lang w:val="uk-UA"/>
        </w:rPr>
      </w:pPr>
    </w:p>
    <w:p w:rsidR="00C13537" w:rsidRPr="008128FF" w:rsidRDefault="00C13537" w:rsidP="00231F26">
      <w:pPr>
        <w:widowControl w:val="0"/>
        <w:autoSpaceDE w:val="0"/>
        <w:autoSpaceDN w:val="0"/>
        <w:jc w:val="center"/>
        <w:rPr>
          <w:sz w:val="28"/>
          <w:szCs w:val="28"/>
          <w:lang w:eastAsia="en-US"/>
        </w:rPr>
      </w:pPr>
      <w:r>
        <w:rPr>
          <w:noProof/>
          <w:lang w:val="uk-UA" w:eastAsia="uk-UA"/>
        </w:rPr>
        <w:drawing>
          <wp:inline distT="0" distB="0" distL="0" distR="0" wp14:anchorId="4431918D" wp14:editId="520928DA">
            <wp:extent cx="433705" cy="615950"/>
            <wp:effectExtent l="0" t="0" r="444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705" cy="61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13537" w:rsidRDefault="00C13537" w:rsidP="00231F26">
      <w:pPr>
        <w:widowControl w:val="0"/>
        <w:autoSpaceDE w:val="0"/>
        <w:autoSpaceDN w:val="0"/>
        <w:jc w:val="center"/>
        <w:rPr>
          <w:sz w:val="28"/>
          <w:szCs w:val="28"/>
          <w:lang w:eastAsia="en-US"/>
        </w:rPr>
      </w:pPr>
    </w:p>
    <w:p w:rsidR="007E7CEA" w:rsidRPr="008128FF" w:rsidRDefault="007E7CEA" w:rsidP="00231F26">
      <w:pPr>
        <w:widowControl w:val="0"/>
        <w:autoSpaceDE w:val="0"/>
        <w:autoSpaceDN w:val="0"/>
        <w:jc w:val="center"/>
        <w:rPr>
          <w:sz w:val="28"/>
          <w:szCs w:val="28"/>
          <w:lang w:eastAsia="en-US"/>
        </w:rPr>
      </w:pPr>
      <w:r w:rsidRPr="008128FF">
        <w:rPr>
          <w:sz w:val="28"/>
          <w:szCs w:val="28"/>
          <w:lang w:eastAsia="en-US"/>
        </w:rPr>
        <w:t>КИЇВСЬКА ОБЛАСТЬ</w:t>
      </w:r>
    </w:p>
    <w:p w:rsidR="007E7CEA" w:rsidRPr="008128FF" w:rsidRDefault="007E7CEA" w:rsidP="00231F26">
      <w:pPr>
        <w:widowControl w:val="0"/>
        <w:autoSpaceDE w:val="0"/>
        <w:autoSpaceDN w:val="0"/>
        <w:jc w:val="center"/>
        <w:rPr>
          <w:sz w:val="28"/>
          <w:szCs w:val="28"/>
          <w:lang w:eastAsia="en-US"/>
        </w:rPr>
      </w:pPr>
    </w:p>
    <w:p w:rsidR="007E7CEA" w:rsidRPr="008128FF" w:rsidRDefault="007E7CEA" w:rsidP="00231F26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  <w:r w:rsidRPr="008128FF">
        <w:rPr>
          <w:b/>
          <w:sz w:val="28"/>
          <w:szCs w:val="28"/>
          <w:lang w:eastAsia="en-US"/>
        </w:rPr>
        <w:t>ТЕТІЇВСЬКА МІСЬКА РАДА</w:t>
      </w:r>
    </w:p>
    <w:p w:rsidR="007E7CEA" w:rsidRPr="008128FF" w:rsidRDefault="007E7CEA" w:rsidP="00231F26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  <w:r w:rsidRPr="008128FF">
        <w:rPr>
          <w:b/>
          <w:sz w:val="28"/>
          <w:szCs w:val="28"/>
          <w:lang w:val="en-US" w:eastAsia="en-US"/>
        </w:rPr>
        <w:t>V</w:t>
      </w:r>
      <w:r w:rsidRPr="008128FF">
        <w:rPr>
          <w:b/>
          <w:sz w:val="28"/>
          <w:szCs w:val="28"/>
          <w:lang w:val="uk-UA" w:eastAsia="en-US"/>
        </w:rPr>
        <w:t>ІІІ</w:t>
      </w:r>
      <w:r w:rsidRPr="008128FF">
        <w:rPr>
          <w:b/>
          <w:sz w:val="28"/>
          <w:szCs w:val="28"/>
          <w:lang w:eastAsia="en-US"/>
        </w:rPr>
        <w:t xml:space="preserve"> СКЛИКАННЯ</w:t>
      </w:r>
    </w:p>
    <w:p w:rsidR="007E7CEA" w:rsidRPr="008128FF" w:rsidRDefault="007E7CEA" w:rsidP="00231F26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</w:p>
    <w:p w:rsidR="004A622C" w:rsidRDefault="004A622C" w:rsidP="004A622C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val="uk-UA" w:eastAsia="en-US"/>
        </w:rPr>
        <w:t>П'ЯТДЕСЯТ</w:t>
      </w:r>
      <w:r w:rsidR="00AD7A5F">
        <w:rPr>
          <w:b/>
          <w:sz w:val="28"/>
          <w:szCs w:val="28"/>
          <w:lang w:val="uk-UA" w:eastAsia="en-US"/>
        </w:rPr>
        <w:t xml:space="preserve">  </w:t>
      </w:r>
      <w:r w:rsidR="00F66DD3">
        <w:rPr>
          <w:b/>
          <w:sz w:val="28"/>
          <w:szCs w:val="28"/>
          <w:lang w:val="uk-UA" w:eastAsia="en-US"/>
        </w:rPr>
        <w:t xml:space="preserve"> ДРУГА</w:t>
      </w:r>
      <w:r>
        <w:rPr>
          <w:b/>
          <w:sz w:val="28"/>
          <w:szCs w:val="28"/>
          <w:lang w:val="uk-UA" w:eastAsia="en-US"/>
        </w:rPr>
        <w:t xml:space="preserve">  </w:t>
      </w:r>
      <w:r w:rsidRPr="006F1F1A">
        <w:rPr>
          <w:b/>
          <w:sz w:val="28"/>
          <w:szCs w:val="28"/>
          <w:lang w:eastAsia="en-US"/>
        </w:rPr>
        <w:t xml:space="preserve"> СЕСІЯ</w:t>
      </w:r>
    </w:p>
    <w:p w:rsidR="004A622C" w:rsidRPr="006F1F1A" w:rsidRDefault="004A622C" w:rsidP="004A622C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</w:p>
    <w:p w:rsidR="004A622C" w:rsidRPr="00DB66C3" w:rsidRDefault="00D54822" w:rsidP="00D54822">
      <w:pPr>
        <w:widowControl w:val="0"/>
        <w:autoSpaceDE w:val="0"/>
        <w:autoSpaceDN w:val="0"/>
        <w:rPr>
          <w:b/>
          <w:bCs/>
          <w:sz w:val="28"/>
          <w:szCs w:val="28"/>
          <w:lang w:val="uk-UA" w:eastAsia="en-US"/>
        </w:rPr>
      </w:pPr>
      <w:r>
        <w:rPr>
          <w:b/>
          <w:bCs/>
          <w:sz w:val="28"/>
          <w:szCs w:val="28"/>
          <w:lang w:val="uk-UA" w:eastAsia="en-US"/>
        </w:rPr>
        <w:t xml:space="preserve">                   </w:t>
      </w:r>
      <w:r w:rsidR="00F66DD3">
        <w:rPr>
          <w:b/>
          <w:bCs/>
          <w:sz w:val="28"/>
          <w:szCs w:val="28"/>
          <w:lang w:val="uk-UA" w:eastAsia="en-US"/>
        </w:rPr>
        <w:t xml:space="preserve">                           </w:t>
      </w:r>
      <w:r>
        <w:rPr>
          <w:b/>
          <w:bCs/>
          <w:sz w:val="28"/>
          <w:szCs w:val="28"/>
          <w:lang w:val="uk-UA" w:eastAsia="en-US"/>
        </w:rPr>
        <w:t xml:space="preserve">  </w:t>
      </w:r>
      <w:r w:rsidR="00F66DD3">
        <w:rPr>
          <w:b/>
          <w:bCs/>
          <w:sz w:val="28"/>
          <w:szCs w:val="28"/>
          <w:lang w:val="uk-UA" w:eastAsia="en-US"/>
        </w:rPr>
        <w:t>ПРОЄКТ</w:t>
      </w:r>
      <w:r>
        <w:rPr>
          <w:b/>
          <w:bCs/>
          <w:sz w:val="28"/>
          <w:szCs w:val="28"/>
          <w:lang w:val="uk-UA" w:eastAsia="en-US"/>
        </w:rPr>
        <w:t xml:space="preserve">   </w:t>
      </w:r>
      <w:r w:rsidR="004A622C">
        <w:rPr>
          <w:b/>
          <w:bCs/>
          <w:sz w:val="28"/>
          <w:szCs w:val="28"/>
          <w:lang w:val="uk-UA" w:eastAsia="en-US"/>
        </w:rPr>
        <w:t xml:space="preserve">   </w:t>
      </w:r>
      <w:r w:rsidR="004A622C" w:rsidRPr="00DB66C3">
        <w:rPr>
          <w:b/>
          <w:bCs/>
          <w:sz w:val="28"/>
          <w:szCs w:val="28"/>
          <w:lang w:val="uk-UA" w:eastAsia="en-US"/>
        </w:rPr>
        <w:t>РІШЕННЯ</w:t>
      </w:r>
    </w:p>
    <w:p w:rsidR="004A622C" w:rsidRPr="00DB66C3" w:rsidRDefault="004A622C" w:rsidP="004A622C">
      <w:pPr>
        <w:widowControl w:val="0"/>
        <w:autoSpaceDE w:val="0"/>
        <w:autoSpaceDN w:val="0"/>
        <w:jc w:val="center"/>
        <w:rPr>
          <w:b/>
          <w:bCs/>
          <w:sz w:val="28"/>
          <w:szCs w:val="28"/>
          <w:lang w:val="uk-UA" w:eastAsia="en-US"/>
        </w:rPr>
      </w:pPr>
    </w:p>
    <w:p w:rsidR="004A622C" w:rsidRDefault="00F66DD3" w:rsidP="004A622C">
      <w:pPr>
        <w:widowControl w:val="0"/>
        <w:autoSpaceDE w:val="0"/>
        <w:autoSpaceDN w:val="0"/>
        <w:rPr>
          <w:sz w:val="32"/>
          <w:szCs w:val="32"/>
          <w:lang w:val="uk-UA" w:eastAsia="en-US"/>
        </w:rPr>
      </w:pPr>
      <w:r>
        <w:rPr>
          <w:rFonts w:eastAsia="Calibri"/>
          <w:b/>
          <w:sz w:val="28"/>
          <w:szCs w:val="28"/>
          <w:lang w:val="uk-UA" w:eastAsia="en-US"/>
        </w:rPr>
        <w:t xml:space="preserve">     25 серпня</w:t>
      </w:r>
      <w:r w:rsidR="004A622C" w:rsidRPr="00DB66C3">
        <w:rPr>
          <w:rFonts w:eastAsia="Calibri"/>
          <w:b/>
          <w:sz w:val="28"/>
          <w:szCs w:val="28"/>
          <w:lang w:val="uk-UA" w:eastAsia="en-US"/>
        </w:rPr>
        <w:t xml:space="preserve"> </w:t>
      </w:r>
      <w:r w:rsidR="004A622C">
        <w:rPr>
          <w:rFonts w:eastAsia="Calibri"/>
          <w:b/>
          <w:sz w:val="28"/>
          <w:szCs w:val="28"/>
          <w:lang w:val="uk-UA" w:eastAsia="en-US"/>
        </w:rPr>
        <w:t>2026</w:t>
      </w:r>
      <w:r w:rsidR="004A622C" w:rsidRPr="00260026">
        <w:rPr>
          <w:rFonts w:eastAsia="Calibri"/>
          <w:b/>
          <w:sz w:val="28"/>
          <w:szCs w:val="28"/>
          <w:lang w:val="uk-UA" w:eastAsia="en-US"/>
        </w:rPr>
        <w:t xml:space="preserve"> року  </w:t>
      </w:r>
      <w:r w:rsidR="004A622C" w:rsidRPr="00DB66C3">
        <w:rPr>
          <w:b/>
          <w:sz w:val="28"/>
          <w:szCs w:val="28"/>
          <w:lang w:val="uk-UA" w:eastAsia="en-US"/>
        </w:rPr>
        <w:t xml:space="preserve">                                </w:t>
      </w:r>
      <w:r w:rsidR="004A622C" w:rsidRPr="00260026">
        <w:rPr>
          <w:b/>
          <w:sz w:val="28"/>
          <w:szCs w:val="28"/>
          <w:lang w:val="uk-UA" w:eastAsia="en-US"/>
        </w:rPr>
        <w:t xml:space="preserve">  </w:t>
      </w:r>
      <w:r w:rsidR="004A622C">
        <w:rPr>
          <w:b/>
          <w:sz w:val="28"/>
          <w:szCs w:val="28"/>
          <w:lang w:val="uk-UA" w:eastAsia="en-US"/>
        </w:rPr>
        <w:t xml:space="preserve">                 </w:t>
      </w:r>
      <w:r w:rsidR="004A622C" w:rsidRPr="00260026">
        <w:rPr>
          <w:b/>
          <w:sz w:val="28"/>
          <w:szCs w:val="28"/>
          <w:lang w:val="uk-UA" w:eastAsia="en-US"/>
        </w:rPr>
        <w:t xml:space="preserve">    </w:t>
      </w:r>
      <w:r w:rsidR="004A622C" w:rsidRPr="00DB66C3">
        <w:rPr>
          <w:b/>
          <w:sz w:val="28"/>
          <w:szCs w:val="28"/>
          <w:lang w:val="uk-UA" w:eastAsia="en-US"/>
        </w:rPr>
        <w:t xml:space="preserve">№  </w:t>
      </w:r>
      <w:r w:rsidR="004A622C">
        <w:rPr>
          <w:b/>
          <w:sz w:val="28"/>
          <w:szCs w:val="28"/>
          <w:lang w:val="en-US" w:eastAsia="en-US"/>
        </w:rPr>
        <w:t xml:space="preserve"> </w:t>
      </w:r>
      <w:r w:rsidR="004A622C" w:rsidRPr="00DB66C3">
        <w:rPr>
          <w:b/>
          <w:sz w:val="28"/>
          <w:szCs w:val="28"/>
          <w:lang w:val="uk-UA" w:eastAsia="en-US"/>
        </w:rPr>
        <w:t>-</w:t>
      </w:r>
      <w:r w:rsidR="004A622C" w:rsidRPr="00260026">
        <w:rPr>
          <w:b/>
          <w:sz w:val="28"/>
          <w:szCs w:val="28"/>
          <w:lang w:val="uk-UA" w:eastAsia="en-US"/>
        </w:rPr>
        <w:t xml:space="preserve"> </w:t>
      </w:r>
      <w:r>
        <w:rPr>
          <w:b/>
          <w:sz w:val="28"/>
          <w:szCs w:val="28"/>
          <w:lang w:val="uk-UA" w:eastAsia="en-US"/>
        </w:rPr>
        <w:t>52</w:t>
      </w:r>
      <w:r w:rsidR="004A622C" w:rsidRPr="00260026">
        <w:rPr>
          <w:b/>
          <w:sz w:val="28"/>
          <w:szCs w:val="28"/>
          <w:lang w:val="uk-UA" w:eastAsia="en-US"/>
        </w:rPr>
        <w:t xml:space="preserve"> </w:t>
      </w:r>
      <w:r w:rsidR="004A622C">
        <w:rPr>
          <w:b/>
          <w:sz w:val="28"/>
          <w:szCs w:val="28"/>
          <w:lang w:val="uk-UA" w:eastAsia="en-US"/>
        </w:rPr>
        <w:t>–</w:t>
      </w:r>
      <w:r w:rsidR="004A622C" w:rsidRPr="00260026">
        <w:rPr>
          <w:b/>
          <w:sz w:val="28"/>
          <w:szCs w:val="28"/>
          <w:lang w:val="uk-UA" w:eastAsia="en-US"/>
        </w:rPr>
        <w:t xml:space="preserve"> </w:t>
      </w:r>
      <w:r w:rsidR="004A622C" w:rsidRPr="00260026">
        <w:rPr>
          <w:b/>
          <w:sz w:val="28"/>
          <w:szCs w:val="28"/>
          <w:lang w:val="en-US" w:eastAsia="en-US"/>
        </w:rPr>
        <w:t>VII</w:t>
      </w:r>
      <w:r w:rsidR="004A622C" w:rsidRPr="00260026">
        <w:rPr>
          <w:b/>
          <w:sz w:val="28"/>
          <w:szCs w:val="28"/>
          <w:lang w:val="uk-UA" w:eastAsia="en-US"/>
        </w:rPr>
        <w:t>І</w:t>
      </w:r>
    </w:p>
    <w:p w:rsidR="004A622C" w:rsidRDefault="004A622C" w:rsidP="00231F26">
      <w:pPr>
        <w:widowControl w:val="0"/>
        <w:autoSpaceDE w:val="0"/>
        <w:autoSpaceDN w:val="0"/>
        <w:rPr>
          <w:b/>
          <w:sz w:val="28"/>
          <w:szCs w:val="28"/>
          <w:lang w:val="uk-UA"/>
        </w:rPr>
      </w:pPr>
    </w:p>
    <w:p w:rsidR="00F66DD3" w:rsidRPr="00F75CC1" w:rsidRDefault="00F75CC1" w:rsidP="00F66DD3">
      <w:pPr>
        <w:tabs>
          <w:tab w:val="left" w:pos="9498"/>
        </w:tabs>
        <w:rPr>
          <w:b/>
          <w:sz w:val="28"/>
          <w:szCs w:val="28"/>
          <w:lang w:val="uk-UA"/>
        </w:rPr>
      </w:pPr>
      <w:bookmarkStart w:id="0" w:name="_GoBack"/>
      <w:r w:rsidRPr="00F75CC1">
        <w:rPr>
          <w:b/>
          <w:sz w:val="28"/>
          <w:szCs w:val="28"/>
          <w:lang w:val="uk-UA"/>
        </w:rPr>
        <w:t>Про затвердження технічної</w:t>
      </w:r>
    </w:p>
    <w:p w:rsidR="00F66DD3" w:rsidRPr="00F75CC1" w:rsidRDefault="00F75CC1" w:rsidP="00F66DD3">
      <w:pPr>
        <w:tabs>
          <w:tab w:val="left" w:pos="9498"/>
        </w:tabs>
        <w:rPr>
          <w:b/>
          <w:sz w:val="28"/>
          <w:szCs w:val="28"/>
          <w:lang w:val="uk-UA"/>
        </w:rPr>
      </w:pPr>
      <w:r w:rsidRPr="00F75CC1">
        <w:rPr>
          <w:b/>
          <w:sz w:val="28"/>
          <w:szCs w:val="28"/>
          <w:lang w:val="uk-UA"/>
        </w:rPr>
        <w:t>документації</w:t>
      </w:r>
      <w:r w:rsidR="00F66DD3" w:rsidRPr="00F75CC1">
        <w:rPr>
          <w:b/>
          <w:sz w:val="28"/>
          <w:szCs w:val="28"/>
          <w:lang w:val="uk-UA"/>
        </w:rPr>
        <w:t xml:space="preserve"> із землеустрою щодо </w:t>
      </w:r>
    </w:p>
    <w:p w:rsidR="00F66DD3" w:rsidRPr="00F75CC1" w:rsidRDefault="00F66DD3" w:rsidP="00F66DD3">
      <w:pPr>
        <w:tabs>
          <w:tab w:val="left" w:pos="9498"/>
        </w:tabs>
        <w:rPr>
          <w:b/>
          <w:sz w:val="28"/>
          <w:szCs w:val="28"/>
          <w:lang w:val="uk-UA"/>
        </w:rPr>
      </w:pPr>
      <w:r w:rsidRPr="00F75CC1">
        <w:rPr>
          <w:b/>
          <w:sz w:val="28"/>
          <w:szCs w:val="28"/>
          <w:lang w:val="uk-UA"/>
        </w:rPr>
        <w:t xml:space="preserve">інвентаризації земель житлової та </w:t>
      </w:r>
    </w:p>
    <w:p w:rsidR="00F66DD3" w:rsidRPr="00F75CC1" w:rsidRDefault="00F66DD3" w:rsidP="00F66DD3">
      <w:pPr>
        <w:tabs>
          <w:tab w:val="left" w:pos="9498"/>
        </w:tabs>
        <w:rPr>
          <w:b/>
          <w:sz w:val="28"/>
          <w:szCs w:val="28"/>
          <w:lang w:val="uk-UA"/>
        </w:rPr>
      </w:pPr>
      <w:r w:rsidRPr="00F75CC1">
        <w:rPr>
          <w:b/>
          <w:sz w:val="28"/>
          <w:szCs w:val="28"/>
          <w:lang w:val="uk-UA"/>
        </w:rPr>
        <w:t xml:space="preserve">громадської забудови комунальної </w:t>
      </w:r>
    </w:p>
    <w:p w:rsidR="00F66DD3" w:rsidRPr="00F75CC1" w:rsidRDefault="00F66DD3" w:rsidP="00F66DD3">
      <w:pPr>
        <w:tabs>
          <w:tab w:val="left" w:pos="9498"/>
        </w:tabs>
        <w:rPr>
          <w:b/>
          <w:sz w:val="28"/>
          <w:szCs w:val="28"/>
          <w:lang w:val="uk-UA"/>
        </w:rPr>
      </w:pPr>
      <w:r w:rsidRPr="00F75CC1">
        <w:rPr>
          <w:b/>
          <w:sz w:val="28"/>
          <w:szCs w:val="28"/>
          <w:lang w:val="uk-UA"/>
        </w:rPr>
        <w:t>власності  Тетіївської міської ради</w:t>
      </w:r>
    </w:p>
    <w:bookmarkEnd w:id="0"/>
    <w:p w:rsidR="00F66DD3" w:rsidRPr="008128FF" w:rsidRDefault="00F66DD3" w:rsidP="00F66DD3">
      <w:pPr>
        <w:tabs>
          <w:tab w:val="left" w:pos="9498"/>
        </w:tabs>
        <w:rPr>
          <w:b/>
          <w:sz w:val="28"/>
          <w:szCs w:val="28"/>
          <w:lang w:val="uk-UA"/>
        </w:rPr>
      </w:pPr>
    </w:p>
    <w:p w:rsidR="00F66DD3" w:rsidRPr="008128FF" w:rsidRDefault="00F66DD3" w:rsidP="00F66DD3">
      <w:pPr>
        <w:tabs>
          <w:tab w:val="left" w:pos="9498"/>
        </w:tabs>
        <w:ind w:hanging="360"/>
        <w:jc w:val="both"/>
        <w:rPr>
          <w:sz w:val="28"/>
          <w:szCs w:val="28"/>
          <w:lang w:val="uk-UA"/>
        </w:rPr>
      </w:pPr>
      <w:r w:rsidRPr="006A1C44">
        <w:rPr>
          <w:sz w:val="28"/>
          <w:szCs w:val="28"/>
          <w:lang w:val="uk-UA"/>
        </w:rPr>
        <w:t xml:space="preserve">               </w:t>
      </w:r>
      <w:r>
        <w:rPr>
          <w:sz w:val="28"/>
          <w:szCs w:val="28"/>
          <w:lang w:val="uk-UA"/>
        </w:rPr>
        <w:t xml:space="preserve">Розглянувши технічну документацію </w:t>
      </w:r>
      <w:r w:rsidRPr="006A1C44">
        <w:rPr>
          <w:sz w:val="28"/>
          <w:szCs w:val="28"/>
          <w:lang w:val="uk-UA"/>
        </w:rPr>
        <w:t>із землеустрою щодо інвентаризації земель житлової та громадської забудови комунальної власності Тетіївської м</w:t>
      </w:r>
      <w:r>
        <w:rPr>
          <w:sz w:val="28"/>
          <w:szCs w:val="28"/>
          <w:lang w:val="uk-UA"/>
        </w:rPr>
        <w:t xml:space="preserve">іської ради розроблену ФОП Шамрай Д.В.,  </w:t>
      </w:r>
      <w:r w:rsidRPr="005D3D3C">
        <w:rPr>
          <w:color w:val="FF0000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витяг</w:t>
      </w:r>
      <w:r w:rsidRPr="008128FF">
        <w:rPr>
          <w:sz w:val="28"/>
          <w:szCs w:val="28"/>
          <w:lang w:val="uk-UA"/>
        </w:rPr>
        <w:t xml:space="preserve"> з Державного </w:t>
      </w:r>
      <w:r>
        <w:rPr>
          <w:sz w:val="28"/>
          <w:szCs w:val="28"/>
          <w:lang w:val="uk-UA"/>
        </w:rPr>
        <w:t>земельного кадастру про земельну ділянку</w:t>
      </w:r>
      <w:r w:rsidRPr="008128FF">
        <w:rPr>
          <w:sz w:val="28"/>
          <w:szCs w:val="28"/>
          <w:lang w:val="uk-UA"/>
        </w:rPr>
        <w:t>, керуючись Законом України «Про місцеве самоврядування в Україні»,  Земельним кодексом України,  Законом України «Про землеустрій»</w:t>
      </w:r>
      <w:r>
        <w:rPr>
          <w:sz w:val="28"/>
          <w:szCs w:val="28"/>
          <w:lang w:val="uk-UA"/>
        </w:rPr>
        <w:t>,</w:t>
      </w:r>
      <w:r w:rsidRPr="008128FF">
        <w:rPr>
          <w:sz w:val="28"/>
          <w:szCs w:val="28"/>
          <w:lang w:val="uk-UA"/>
        </w:rPr>
        <w:t xml:space="preserve"> Тетіївська міська рада</w:t>
      </w:r>
    </w:p>
    <w:p w:rsidR="00F66DD3" w:rsidRPr="009648C6" w:rsidRDefault="00F66DD3" w:rsidP="00F66DD3">
      <w:pPr>
        <w:pStyle w:val="a3"/>
        <w:ind w:left="0" w:firstLine="0"/>
        <w:jc w:val="center"/>
        <w:rPr>
          <w:b/>
          <w:szCs w:val="28"/>
        </w:rPr>
      </w:pPr>
      <w:r w:rsidRPr="008128FF">
        <w:rPr>
          <w:b/>
          <w:szCs w:val="28"/>
        </w:rPr>
        <w:t>В</w:t>
      </w:r>
      <w:r>
        <w:rPr>
          <w:b/>
          <w:szCs w:val="28"/>
        </w:rPr>
        <w:t xml:space="preserve"> </w:t>
      </w:r>
      <w:r w:rsidRPr="008128FF">
        <w:rPr>
          <w:b/>
          <w:szCs w:val="28"/>
        </w:rPr>
        <w:t>И</w:t>
      </w:r>
      <w:r>
        <w:rPr>
          <w:b/>
          <w:szCs w:val="28"/>
        </w:rPr>
        <w:t xml:space="preserve"> </w:t>
      </w:r>
      <w:r w:rsidRPr="008128FF">
        <w:rPr>
          <w:b/>
          <w:szCs w:val="28"/>
        </w:rPr>
        <w:t>Р</w:t>
      </w:r>
      <w:r>
        <w:rPr>
          <w:b/>
          <w:szCs w:val="28"/>
        </w:rPr>
        <w:t xml:space="preserve"> </w:t>
      </w:r>
      <w:r w:rsidRPr="008128FF">
        <w:rPr>
          <w:b/>
          <w:szCs w:val="28"/>
        </w:rPr>
        <w:t>І</w:t>
      </w:r>
      <w:r>
        <w:rPr>
          <w:b/>
          <w:szCs w:val="28"/>
        </w:rPr>
        <w:t xml:space="preserve"> </w:t>
      </w:r>
      <w:r w:rsidRPr="008128FF">
        <w:rPr>
          <w:b/>
          <w:szCs w:val="28"/>
        </w:rPr>
        <w:t>Ш</w:t>
      </w:r>
      <w:r>
        <w:rPr>
          <w:b/>
          <w:szCs w:val="28"/>
        </w:rPr>
        <w:t xml:space="preserve"> </w:t>
      </w:r>
      <w:r w:rsidRPr="008128FF">
        <w:rPr>
          <w:b/>
          <w:szCs w:val="28"/>
        </w:rPr>
        <w:t>И</w:t>
      </w:r>
      <w:r>
        <w:rPr>
          <w:b/>
          <w:szCs w:val="28"/>
        </w:rPr>
        <w:t xml:space="preserve"> </w:t>
      </w:r>
      <w:r w:rsidRPr="008128FF">
        <w:rPr>
          <w:b/>
          <w:szCs w:val="28"/>
        </w:rPr>
        <w:t>Л</w:t>
      </w:r>
      <w:r>
        <w:rPr>
          <w:b/>
          <w:szCs w:val="28"/>
        </w:rPr>
        <w:t xml:space="preserve"> </w:t>
      </w:r>
      <w:r w:rsidRPr="008128FF">
        <w:rPr>
          <w:b/>
          <w:szCs w:val="28"/>
        </w:rPr>
        <w:t>А :</w:t>
      </w:r>
    </w:p>
    <w:p w:rsidR="00F66DD3" w:rsidRPr="00A64E7D" w:rsidRDefault="00F66DD3" w:rsidP="00F66DD3">
      <w:pPr>
        <w:tabs>
          <w:tab w:val="left" w:pos="9498"/>
        </w:tabs>
        <w:spacing w:line="276" w:lineRule="auto"/>
        <w:ind w:left="-142" w:firstLine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Pr="005F44AF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Pr="005F44AF">
        <w:rPr>
          <w:sz w:val="28"/>
          <w:szCs w:val="28"/>
          <w:lang w:val="uk-UA"/>
        </w:rPr>
        <w:t xml:space="preserve">Затвердити  </w:t>
      </w:r>
      <w:r>
        <w:rPr>
          <w:sz w:val="28"/>
          <w:szCs w:val="28"/>
          <w:lang w:val="uk-UA"/>
        </w:rPr>
        <w:t>технічну документацію</w:t>
      </w:r>
      <w:r w:rsidRPr="008128FF">
        <w:rPr>
          <w:sz w:val="28"/>
          <w:szCs w:val="28"/>
          <w:lang w:val="uk-UA"/>
        </w:rPr>
        <w:t xml:space="preserve"> із землеустрою щодо інвентаризації земель</w:t>
      </w:r>
      <w:r>
        <w:rPr>
          <w:sz w:val="28"/>
          <w:szCs w:val="28"/>
          <w:lang w:val="uk-UA"/>
        </w:rPr>
        <w:t xml:space="preserve"> житлової та громадської забудови комунальної власності Тетіївської міської ради розроблену ФОП Шамрай Д.В.:</w:t>
      </w:r>
    </w:p>
    <w:p w:rsidR="00F75CC1" w:rsidRDefault="00F66DD3" w:rsidP="00F75CC1">
      <w:pPr>
        <w:tabs>
          <w:tab w:val="left" w:pos="9498"/>
        </w:tabs>
        <w:spacing w:line="276" w:lineRule="auto"/>
        <w:ind w:left="426" w:hanging="709"/>
        <w:jc w:val="both"/>
        <w:rPr>
          <w:sz w:val="28"/>
          <w:szCs w:val="28"/>
          <w:lang w:val="uk-UA"/>
        </w:rPr>
      </w:pPr>
      <w:r w:rsidRPr="008128F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</w:t>
      </w:r>
      <w:r w:rsidRPr="008128FF">
        <w:rPr>
          <w:sz w:val="28"/>
          <w:szCs w:val="28"/>
          <w:lang w:val="uk-UA"/>
        </w:rPr>
        <w:t xml:space="preserve"> </w:t>
      </w:r>
      <w:r w:rsidRPr="008128FF">
        <w:rPr>
          <w:b/>
          <w:sz w:val="28"/>
          <w:szCs w:val="28"/>
          <w:lang w:val="uk-UA"/>
        </w:rPr>
        <w:t>- Тетіївській міській раді</w:t>
      </w:r>
      <w:r w:rsidRPr="008128FF">
        <w:rPr>
          <w:sz w:val="28"/>
          <w:szCs w:val="28"/>
          <w:lang w:val="uk-UA"/>
        </w:rPr>
        <w:t xml:space="preserve"> на земельну ділянку, яка розташована на територі</w:t>
      </w:r>
      <w:r>
        <w:rPr>
          <w:sz w:val="28"/>
          <w:szCs w:val="28"/>
          <w:lang w:val="uk-UA"/>
        </w:rPr>
        <w:t xml:space="preserve">ї Тетіївської міської ради в с. Степове по вул. Слобідська, 47,    площею 0,25 </w:t>
      </w:r>
      <w:r w:rsidRPr="008128FF">
        <w:rPr>
          <w:sz w:val="28"/>
          <w:szCs w:val="28"/>
          <w:lang w:val="uk-UA"/>
        </w:rPr>
        <w:t>га, кад</w:t>
      </w:r>
      <w:r>
        <w:rPr>
          <w:sz w:val="28"/>
          <w:szCs w:val="28"/>
          <w:lang w:val="uk-UA"/>
        </w:rPr>
        <w:t>астровий номер 3224687001:01:015:0008 землі житлової та громадської за</w:t>
      </w:r>
      <w:r w:rsidR="00F75CC1">
        <w:rPr>
          <w:sz w:val="28"/>
          <w:szCs w:val="28"/>
          <w:lang w:val="uk-UA"/>
        </w:rPr>
        <w:t xml:space="preserve">будови, для </w:t>
      </w:r>
      <w:r w:rsidR="00F75CC1" w:rsidRPr="00F75CC1">
        <w:rPr>
          <w:sz w:val="28"/>
          <w:szCs w:val="28"/>
          <w:lang w:val="uk-UA"/>
        </w:rPr>
        <w:t xml:space="preserve">  будівництва та обслуговування житлового будинку, господарських будівель і споруд (присадибна ділянка), </w:t>
      </w:r>
      <w:r w:rsidR="00F75CC1">
        <w:rPr>
          <w:sz w:val="28"/>
          <w:szCs w:val="28"/>
          <w:lang w:val="uk-UA"/>
        </w:rPr>
        <w:t xml:space="preserve"> ( 02.01</w:t>
      </w:r>
      <w:r>
        <w:rPr>
          <w:sz w:val="28"/>
          <w:szCs w:val="28"/>
          <w:lang w:val="uk-UA"/>
        </w:rPr>
        <w:t>).</w:t>
      </w:r>
    </w:p>
    <w:p w:rsidR="00F66DD3" w:rsidRDefault="00F75CC1" w:rsidP="00F66DD3">
      <w:pPr>
        <w:tabs>
          <w:tab w:val="left" w:pos="9498"/>
        </w:tabs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F66DD3" w:rsidRPr="008128FF">
        <w:rPr>
          <w:sz w:val="28"/>
          <w:szCs w:val="28"/>
          <w:lang w:val="uk-UA"/>
        </w:rPr>
        <w:t>.</w:t>
      </w:r>
      <w:r w:rsidR="00F66DD3">
        <w:rPr>
          <w:sz w:val="28"/>
          <w:szCs w:val="28"/>
          <w:lang w:val="uk-UA"/>
        </w:rPr>
        <w:t xml:space="preserve"> </w:t>
      </w:r>
      <w:r w:rsidR="00F66DD3" w:rsidRPr="008128FF">
        <w:rPr>
          <w:sz w:val="28"/>
          <w:szCs w:val="28"/>
          <w:lang w:val="uk-UA"/>
        </w:rPr>
        <w:t xml:space="preserve">Контроль за виконанням даного рішення покласти на постійну депутатську  </w:t>
      </w:r>
      <w:r w:rsidR="00F66DD3">
        <w:rPr>
          <w:sz w:val="28"/>
          <w:szCs w:val="28"/>
          <w:lang w:val="uk-UA"/>
        </w:rPr>
        <w:t xml:space="preserve"> </w:t>
      </w:r>
    </w:p>
    <w:p w:rsidR="00F66DD3" w:rsidRDefault="00F66DD3" w:rsidP="00F66DD3">
      <w:pPr>
        <w:tabs>
          <w:tab w:val="left" w:pos="9498"/>
        </w:tabs>
        <w:spacing w:line="276" w:lineRule="auto"/>
        <w:jc w:val="both"/>
        <w:rPr>
          <w:sz w:val="28"/>
          <w:szCs w:val="28"/>
          <w:lang w:val="uk-UA"/>
        </w:rPr>
      </w:pPr>
      <w:r w:rsidRPr="008128FF">
        <w:rPr>
          <w:sz w:val="28"/>
          <w:szCs w:val="28"/>
          <w:lang w:val="uk-UA"/>
        </w:rPr>
        <w:t xml:space="preserve">комісію з питань регулювання земельних відносин, архітектури, </w:t>
      </w:r>
      <w:r>
        <w:rPr>
          <w:sz w:val="28"/>
          <w:szCs w:val="28"/>
          <w:lang w:val="uk-UA"/>
        </w:rPr>
        <w:t xml:space="preserve"> </w:t>
      </w:r>
      <w:r w:rsidRPr="008128FF">
        <w:rPr>
          <w:sz w:val="28"/>
          <w:szCs w:val="28"/>
          <w:lang w:val="uk-UA"/>
        </w:rPr>
        <w:t xml:space="preserve">будівництва та охорони навколишнього середовища (голова </w:t>
      </w:r>
      <w:r>
        <w:rPr>
          <w:sz w:val="28"/>
          <w:szCs w:val="28"/>
          <w:lang w:val="uk-UA"/>
        </w:rPr>
        <w:t xml:space="preserve">комісії - </w:t>
      </w:r>
      <w:r w:rsidRPr="008128FF">
        <w:rPr>
          <w:sz w:val="28"/>
          <w:szCs w:val="28"/>
          <w:lang w:val="uk-UA"/>
        </w:rPr>
        <w:t>Крамар  О.А.)</w:t>
      </w:r>
      <w:r>
        <w:rPr>
          <w:sz w:val="28"/>
          <w:szCs w:val="28"/>
          <w:lang w:val="uk-UA"/>
        </w:rPr>
        <w:t>.</w:t>
      </w:r>
      <w:r w:rsidRPr="002934A0">
        <w:rPr>
          <w:sz w:val="28"/>
          <w:szCs w:val="28"/>
          <w:lang w:val="uk-UA"/>
        </w:rPr>
        <w:t xml:space="preserve"> </w:t>
      </w:r>
    </w:p>
    <w:p w:rsidR="00AD7A5F" w:rsidRDefault="00AD7A5F" w:rsidP="009C4673">
      <w:pPr>
        <w:tabs>
          <w:tab w:val="left" w:pos="9498"/>
        </w:tabs>
        <w:ind w:left="284" w:hanging="284"/>
        <w:jc w:val="both"/>
        <w:rPr>
          <w:sz w:val="28"/>
          <w:szCs w:val="28"/>
          <w:lang w:val="uk-UA"/>
        </w:rPr>
      </w:pPr>
    </w:p>
    <w:p w:rsidR="00F75CC1" w:rsidRPr="00242D8D" w:rsidRDefault="00F75CC1" w:rsidP="00F75CC1">
      <w:pPr>
        <w:tabs>
          <w:tab w:val="left" w:pos="6412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                                                        Богдан БАЛАГУРА</w:t>
      </w:r>
    </w:p>
    <w:p w:rsidR="00F75CC1" w:rsidRDefault="00F75CC1" w:rsidP="00F75CC1">
      <w:pPr>
        <w:widowControl w:val="0"/>
        <w:autoSpaceDE w:val="0"/>
        <w:autoSpaceDN w:val="0"/>
        <w:ind w:left="142" w:right="-66" w:firstLine="578"/>
        <w:rPr>
          <w:bCs/>
          <w:sz w:val="22"/>
          <w:szCs w:val="22"/>
          <w:lang w:eastAsia="x-none"/>
        </w:rPr>
      </w:pPr>
    </w:p>
    <w:p w:rsidR="00F75CC1" w:rsidRDefault="00F75CC1" w:rsidP="00F75CC1">
      <w:pPr>
        <w:widowControl w:val="0"/>
        <w:autoSpaceDE w:val="0"/>
        <w:autoSpaceDN w:val="0"/>
        <w:rPr>
          <w:szCs w:val="24"/>
          <w:lang w:val="uk-UA" w:eastAsia="en-US"/>
        </w:rPr>
      </w:pPr>
    </w:p>
    <w:p w:rsidR="00F75CC1" w:rsidRDefault="00F75CC1" w:rsidP="00F75CC1">
      <w:pPr>
        <w:widowControl w:val="0"/>
        <w:autoSpaceDE w:val="0"/>
        <w:autoSpaceDN w:val="0"/>
        <w:rPr>
          <w:szCs w:val="24"/>
          <w:lang w:val="uk-UA" w:eastAsia="en-US"/>
        </w:rPr>
      </w:pPr>
    </w:p>
    <w:p w:rsidR="00F75CC1" w:rsidRDefault="00F75CC1" w:rsidP="00F75CC1">
      <w:pPr>
        <w:widowControl w:val="0"/>
        <w:autoSpaceDE w:val="0"/>
        <w:autoSpaceDN w:val="0"/>
        <w:rPr>
          <w:szCs w:val="24"/>
          <w:lang w:val="uk-UA" w:eastAsia="en-US"/>
        </w:rPr>
      </w:pPr>
    </w:p>
    <w:p w:rsidR="00F75CC1" w:rsidRPr="002521D9" w:rsidRDefault="00F75CC1" w:rsidP="00F75CC1">
      <w:pPr>
        <w:widowControl w:val="0"/>
        <w:autoSpaceDE w:val="0"/>
        <w:autoSpaceDN w:val="0"/>
        <w:ind w:left="142" w:right="-66" w:firstLine="578"/>
        <w:rPr>
          <w:b/>
          <w:bCs/>
          <w:szCs w:val="24"/>
          <w:lang w:eastAsia="x-none"/>
        </w:rPr>
      </w:pPr>
      <w:r w:rsidRPr="002521D9">
        <w:rPr>
          <w:b/>
          <w:bCs/>
          <w:szCs w:val="24"/>
          <w:lang w:eastAsia="x-none"/>
        </w:rPr>
        <w:t>Про</w:t>
      </w:r>
      <w:r w:rsidRPr="002521D9">
        <w:rPr>
          <w:b/>
          <w:bCs/>
          <w:szCs w:val="24"/>
          <w:lang w:val="uk-UA" w:eastAsia="x-none"/>
        </w:rPr>
        <w:t>е</w:t>
      </w:r>
      <w:proofErr w:type="spellStart"/>
      <w:r w:rsidRPr="002521D9">
        <w:rPr>
          <w:b/>
          <w:bCs/>
          <w:szCs w:val="24"/>
          <w:lang w:eastAsia="x-none"/>
        </w:rPr>
        <w:t>кт</w:t>
      </w:r>
      <w:proofErr w:type="spellEnd"/>
      <w:r w:rsidRPr="002521D9">
        <w:rPr>
          <w:b/>
          <w:bCs/>
          <w:szCs w:val="24"/>
          <w:lang w:eastAsia="x-none"/>
        </w:rPr>
        <w:t xml:space="preserve"> </w:t>
      </w:r>
      <w:proofErr w:type="spellStart"/>
      <w:r w:rsidRPr="002521D9">
        <w:rPr>
          <w:b/>
          <w:bCs/>
          <w:szCs w:val="24"/>
          <w:lang w:eastAsia="x-none"/>
        </w:rPr>
        <w:t>рішення</w:t>
      </w:r>
      <w:proofErr w:type="spellEnd"/>
      <w:r w:rsidRPr="002521D9">
        <w:rPr>
          <w:b/>
          <w:bCs/>
          <w:szCs w:val="24"/>
          <w:lang w:eastAsia="x-none"/>
        </w:rPr>
        <w:t xml:space="preserve"> </w:t>
      </w:r>
      <w:proofErr w:type="spellStart"/>
      <w:proofErr w:type="gramStart"/>
      <w:r w:rsidRPr="002521D9">
        <w:rPr>
          <w:b/>
          <w:bCs/>
          <w:szCs w:val="24"/>
          <w:lang w:eastAsia="x-none"/>
        </w:rPr>
        <w:t>погоджено</w:t>
      </w:r>
      <w:proofErr w:type="spellEnd"/>
      <w:r w:rsidRPr="002521D9">
        <w:rPr>
          <w:b/>
          <w:bCs/>
          <w:szCs w:val="24"/>
          <w:lang w:eastAsia="x-none"/>
        </w:rPr>
        <w:t xml:space="preserve"> :</w:t>
      </w:r>
      <w:proofErr w:type="gramEnd"/>
    </w:p>
    <w:p w:rsidR="00F75CC1" w:rsidRPr="002521D9" w:rsidRDefault="00F75CC1" w:rsidP="00F75CC1">
      <w:pPr>
        <w:widowControl w:val="0"/>
        <w:autoSpaceDE w:val="0"/>
        <w:autoSpaceDN w:val="0"/>
        <w:ind w:right="-66"/>
        <w:rPr>
          <w:bCs/>
          <w:szCs w:val="24"/>
          <w:lang w:eastAsia="x-none"/>
        </w:rPr>
      </w:pPr>
    </w:p>
    <w:p w:rsidR="00F75CC1" w:rsidRPr="002521D9" w:rsidRDefault="00F75CC1" w:rsidP="00F75CC1">
      <w:pPr>
        <w:widowControl w:val="0"/>
        <w:tabs>
          <w:tab w:val="left" w:pos="7755"/>
        </w:tabs>
        <w:autoSpaceDE w:val="0"/>
        <w:autoSpaceDN w:val="0"/>
        <w:ind w:left="142" w:right="-66"/>
        <w:rPr>
          <w:bCs/>
          <w:sz w:val="22"/>
          <w:szCs w:val="22"/>
          <w:lang w:val="uk-UA" w:eastAsia="x-none"/>
        </w:rPr>
      </w:pPr>
      <w:r w:rsidRPr="002521D9">
        <w:rPr>
          <w:bCs/>
          <w:sz w:val="22"/>
          <w:szCs w:val="22"/>
          <w:lang w:val="uk-UA" w:eastAsia="x-none"/>
        </w:rPr>
        <w:t xml:space="preserve">          </w:t>
      </w:r>
      <w:r w:rsidRPr="002521D9">
        <w:rPr>
          <w:bCs/>
          <w:sz w:val="22"/>
          <w:szCs w:val="22"/>
          <w:lang w:eastAsia="x-none"/>
        </w:rPr>
        <w:t xml:space="preserve"> Заступник м</w:t>
      </w:r>
      <w:r w:rsidRPr="002521D9">
        <w:rPr>
          <w:bCs/>
          <w:sz w:val="22"/>
          <w:szCs w:val="22"/>
          <w:lang w:val="uk-UA" w:eastAsia="x-none"/>
        </w:rPr>
        <w:t>і</w:t>
      </w:r>
      <w:proofErr w:type="spellStart"/>
      <w:r w:rsidRPr="002521D9">
        <w:rPr>
          <w:bCs/>
          <w:sz w:val="22"/>
          <w:szCs w:val="22"/>
          <w:lang w:eastAsia="x-none"/>
        </w:rPr>
        <w:t>ського</w:t>
      </w:r>
      <w:proofErr w:type="spellEnd"/>
      <w:r w:rsidRPr="002521D9">
        <w:rPr>
          <w:bCs/>
          <w:sz w:val="22"/>
          <w:szCs w:val="22"/>
          <w:lang w:eastAsia="x-none"/>
        </w:rPr>
        <w:t xml:space="preserve"> </w:t>
      </w:r>
      <w:proofErr w:type="spellStart"/>
      <w:r w:rsidRPr="002521D9">
        <w:rPr>
          <w:bCs/>
          <w:sz w:val="22"/>
          <w:szCs w:val="22"/>
          <w:lang w:eastAsia="x-none"/>
        </w:rPr>
        <w:t>голови</w:t>
      </w:r>
      <w:proofErr w:type="spellEnd"/>
      <w:r w:rsidRPr="002521D9">
        <w:rPr>
          <w:bCs/>
          <w:sz w:val="22"/>
          <w:szCs w:val="22"/>
          <w:lang w:val="uk-UA" w:eastAsia="x-none"/>
        </w:rPr>
        <w:t xml:space="preserve">                                                                   Н.А. </w:t>
      </w:r>
      <w:proofErr w:type="spellStart"/>
      <w:r w:rsidRPr="002521D9">
        <w:rPr>
          <w:bCs/>
          <w:sz w:val="22"/>
          <w:szCs w:val="22"/>
          <w:lang w:val="uk-UA" w:eastAsia="x-none"/>
        </w:rPr>
        <w:t>Дячук</w:t>
      </w:r>
      <w:proofErr w:type="spellEnd"/>
    </w:p>
    <w:p w:rsidR="00F75CC1" w:rsidRPr="002521D9" w:rsidRDefault="00F75CC1" w:rsidP="00F75CC1">
      <w:pPr>
        <w:widowControl w:val="0"/>
        <w:tabs>
          <w:tab w:val="left" w:pos="7755"/>
        </w:tabs>
        <w:autoSpaceDE w:val="0"/>
        <w:autoSpaceDN w:val="0"/>
        <w:ind w:left="142" w:right="-66"/>
        <w:rPr>
          <w:bCs/>
          <w:sz w:val="22"/>
          <w:szCs w:val="22"/>
          <w:lang w:val="uk-UA" w:eastAsia="x-none"/>
        </w:rPr>
      </w:pPr>
    </w:p>
    <w:p w:rsidR="00F75CC1" w:rsidRPr="002521D9" w:rsidRDefault="00F75CC1" w:rsidP="00F75CC1">
      <w:pPr>
        <w:widowControl w:val="0"/>
        <w:autoSpaceDE w:val="0"/>
        <w:autoSpaceDN w:val="0"/>
        <w:spacing w:before="1"/>
        <w:ind w:firstLine="708"/>
        <w:jc w:val="both"/>
        <w:rPr>
          <w:bCs/>
          <w:sz w:val="22"/>
          <w:szCs w:val="22"/>
          <w:lang w:val="uk-UA" w:eastAsia="x-none"/>
        </w:rPr>
      </w:pPr>
      <w:r w:rsidRPr="002521D9">
        <w:rPr>
          <w:bCs/>
          <w:sz w:val="22"/>
          <w:szCs w:val="22"/>
          <w:lang w:val="uk-UA" w:eastAsia="x-none"/>
        </w:rPr>
        <w:t xml:space="preserve">Секретар ради                                                                                         Н.Ф. </w:t>
      </w:r>
      <w:proofErr w:type="spellStart"/>
      <w:r w:rsidRPr="002521D9">
        <w:rPr>
          <w:bCs/>
          <w:sz w:val="22"/>
          <w:szCs w:val="22"/>
          <w:lang w:val="uk-UA" w:eastAsia="x-none"/>
        </w:rPr>
        <w:t>Іванюта</w:t>
      </w:r>
      <w:proofErr w:type="spellEnd"/>
    </w:p>
    <w:p w:rsidR="00F75CC1" w:rsidRPr="002521D9" w:rsidRDefault="00F75CC1" w:rsidP="00F75CC1">
      <w:pPr>
        <w:widowControl w:val="0"/>
        <w:autoSpaceDE w:val="0"/>
        <w:autoSpaceDN w:val="0"/>
        <w:spacing w:before="1"/>
        <w:ind w:firstLine="708"/>
        <w:jc w:val="both"/>
        <w:rPr>
          <w:bCs/>
          <w:sz w:val="22"/>
          <w:szCs w:val="22"/>
          <w:lang w:val="uk-UA" w:eastAsia="x-none"/>
        </w:rPr>
      </w:pPr>
    </w:p>
    <w:p w:rsidR="00F75CC1" w:rsidRPr="002521D9" w:rsidRDefault="00F75CC1" w:rsidP="00F75CC1">
      <w:pPr>
        <w:widowControl w:val="0"/>
        <w:autoSpaceDE w:val="0"/>
        <w:autoSpaceDN w:val="0"/>
        <w:spacing w:before="1"/>
        <w:ind w:firstLine="708"/>
        <w:jc w:val="both"/>
        <w:rPr>
          <w:bCs/>
          <w:sz w:val="22"/>
          <w:szCs w:val="22"/>
          <w:lang w:val="uk-UA" w:eastAsia="x-none"/>
        </w:rPr>
      </w:pPr>
      <w:r w:rsidRPr="002521D9">
        <w:rPr>
          <w:bCs/>
          <w:sz w:val="22"/>
          <w:szCs w:val="22"/>
          <w:lang w:val="uk-UA" w:eastAsia="x-none"/>
        </w:rPr>
        <w:t>Начальник  відділу правового забезпечення                                      Н.М. Складена</w:t>
      </w:r>
    </w:p>
    <w:p w:rsidR="00F75CC1" w:rsidRPr="002521D9" w:rsidRDefault="00F75CC1" w:rsidP="00F75CC1">
      <w:pPr>
        <w:widowControl w:val="0"/>
        <w:autoSpaceDE w:val="0"/>
        <w:autoSpaceDN w:val="0"/>
        <w:spacing w:before="1"/>
        <w:jc w:val="both"/>
        <w:rPr>
          <w:bCs/>
          <w:sz w:val="22"/>
          <w:szCs w:val="22"/>
          <w:lang w:val="uk-UA" w:eastAsia="x-none"/>
        </w:rPr>
      </w:pPr>
      <w:r w:rsidRPr="002521D9">
        <w:rPr>
          <w:bCs/>
          <w:sz w:val="22"/>
          <w:szCs w:val="22"/>
          <w:lang w:val="uk-UA" w:eastAsia="x-none"/>
        </w:rPr>
        <w:t xml:space="preserve">             Уповноважена особа з питань запобігання корупції</w:t>
      </w:r>
    </w:p>
    <w:p w:rsidR="00F75CC1" w:rsidRPr="002521D9" w:rsidRDefault="00F75CC1" w:rsidP="00F75CC1">
      <w:pPr>
        <w:widowControl w:val="0"/>
        <w:autoSpaceDE w:val="0"/>
        <w:autoSpaceDN w:val="0"/>
        <w:spacing w:before="1"/>
        <w:jc w:val="both"/>
        <w:rPr>
          <w:bCs/>
          <w:sz w:val="22"/>
          <w:szCs w:val="22"/>
          <w:lang w:val="uk-UA" w:eastAsia="x-none"/>
        </w:rPr>
      </w:pPr>
    </w:p>
    <w:p w:rsidR="00F75CC1" w:rsidRPr="002521D9" w:rsidRDefault="00F75CC1" w:rsidP="00F75CC1">
      <w:pPr>
        <w:widowControl w:val="0"/>
        <w:autoSpaceDE w:val="0"/>
        <w:autoSpaceDN w:val="0"/>
        <w:spacing w:before="1"/>
        <w:jc w:val="both"/>
        <w:rPr>
          <w:bCs/>
          <w:sz w:val="22"/>
          <w:szCs w:val="22"/>
          <w:lang w:val="uk-UA" w:eastAsia="x-none"/>
        </w:rPr>
      </w:pPr>
      <w:r w:rsidRPr="002521D9">
        <w:rPr>
          <w:bCs/>
          <w:sz w:val="22"/>
          <w:szCs w:val="22"/>
          <w:lang w:val="uk-UA" w:eastAsia="x-none"/>
        </w:rPr>
        <w:t xml:space="preserve">            Начальник відділу земельних відносин</w:t>
      </w:r>
    </w:p>
    <w:p w:rsidR="00F75CC1" w:rsidRPr="002521D9" w:rsidRDefault="00F75CC1" w:rsidP="00F75CC1">
      <w:pPr>
        <w:widowControl w:val="0"/>
        <w:autoSpaceDE w:val="0"/>
        <w:autoSpaceDN w:val="0"/>
        <w:spacing w:before="1"/>
        <w:jc w:val="both"/>
        <w:rPr>
          <w:bCs/>
          <w:sz w:val="22"/>
          <w:szCs w:val="22"/>
          <w:lang w:val="uk-UA" w:eastAsia="x-none"/>
        </w:rPr>
      </w:pPr>
      <w:r w:rsidRPr="002521D9">
        <w:rPr>
          <w:bCs/>
          <w:sz w:val="22"/>
          <w:szCs w:val="22"/>
          <w:lang w:val="uk-UA" w:eastAsia="x-none"/>
        </w:rPr>
        <w:tab/>
        <w:t>та охорони навколишнього середовища</w:t>
      </w:r>
      <w:r w:rsidRPr="002521D9">
        <w:rPr>
          <w:bCs/>
          <w:sz w:val="22"/>
          <w:szCs w:val="22"/>
          <w:lang w:val="uk-UA" w:eastAsia="x-none"/>
        </w:rPr>
        <w:tab/>
      </w:r>
      <w:r w:rsidRPr="002521D9">
        <w:rPr>
          <w:bCs/>
          <w:sz w:val="22"/>
          <w:szCs w:val="22"/>
          <w:lang w:val="uk-UA" w:eastAsia="x-none"/>
        </w:rPr>
        <w:tab/>
        <w:t xml:space="preserve">  </w:t>
      </w:r>
      <w:r w:rsidRPr="002521D9">
        <w:rPr>
          <w:bCs/>
          <w:sz w:val="22"/>
          <w:szCs w:val="22"/>
          <w:lang w:val="uk-UA" w:eastAsia="x-none"/>
        </w:rPr>
        <w:tab/>
        <w:t xml:space="preserve">          С.П. Литвин</w:t>
      </w:r>
    </w:p>
    <w:p w:rsidR="00F75CC1" w:rsidRPr="002521D9" w:rsidRDefault="00F75CC1" w:rsidP="00F75CC1">
      <w:pPr>
        <w:widowControl w:val="0"/>
        <w:autoSpaceDE w:val="0"/>
        <w:autoSpaceDN w:val="0"/>
        <w:spacing w:before="1"/>
        <w:jc w:val="both"/>
        <w:rPr>
          <w:bCs/>
          <w:sz w:val="22"/>
          <w:szCs w:val="22"/>
          <w:lang w:val="uk-UA" w:eastAsia="x-none"/>
        </w:rPr>
      </w:pPr>
    </w:p>
    <w:p w:rsidR="00F75CC1" w:rsidRPr="002521D9" w:rsidRDefault="00F75CC1" w:rsidP="00F75CC1">
      <w:pPr>
        <w:tabs>
          <w:tab w:val="left" w:pos="9498"/>
        </w:tabs>
        <w:rPr>
          <w:rFonts w:eastAsia="Calibri"/>
          <w:sz w:val="22"/>
          <w:szCs w:val="22"/>
          <w:u w:val="single"/>
          <w:lang w:val="uk-UA"/>
        </w:rPr>
      </w:pPr>
    </w:p>
    <w:p w:rsidR="00F75CC1" w:rsidRPr="002521D9" w:rsidRDefault="00F75CC1" w:rsidP="00F75CC1">
      <w:pPr>
        <w:widowControl w:val="0"/>
        <w:autoSpaceDE w:val="0"/>
        <w:autoSpaceDN w:val="0"/>
        <w:ind w:left="142" w:right="-66" w:firstLine="578"/>
        <w:rPr>
          <w:bCs/>
          <w:sz w:val="22"/>
          <w:szCs w:val="22"/>
          <w:lang w:eastAsia="x-none"/>
        </w:rPr>
      </w:pPr>
      <w:proofErr w:type="spellStart"/>
      <w:r w:rsidRPr="002521D9">
        <w:rPr>
          <w:bCs/>
          <w:sz w:val="22"/>
          <w:szCs w:val="22"/>
          <w:lang w:eastAsia="x-none"/>
        </w:rPr>
        <w:t>Виконавець</w:t>
      </w:r>
      <w:proofErr w:type="spellEnd"/>
      <w:r w:rsidRPr="002521D9">
        <w:rPr>
          <w:bCs/>
          <w:sz w:val="22"/>
          <w:szCs w:val="22"/>
          <w:lang w:eastAsia="x-none"/>
        </w:rPr>
        <w:t xml:space="preserve">                                                                                             </w:t>
      </w:r>
      <w:proofErr w:type="spellStart"/>
      <w:r w:rsidRPr="002521D9">
        <w:rPr>
          <w:bCs/>
          <w:sz w:val="22"/>
          <w:szCs w:val="22"/>
          <w:lang w:eastAsia="x-none"/>
        </w:rPr>
        <w:t>Г.П.Журба</w:t>
      </w:r>
      <w:proofErr w:type="spellEnd"/>
    </w:p>
    <w:p w:rsidR="00231F26" w:rsidRPr="00534950" w:rsidRDefault="00231F26" w:rsidP="00534950">
      <w:pPr>
        <w:widowControl w:val="0"/>
        <w:autoSpaceDE w:val="0"/>
        <w:autoSpaceDN w:val="0"/>
        <w:rPr>
          <w:szCs w:val="24"/>
          <w:lang w:val="uk-UA" w:eastAsia="en-US"/>
        </w:rPr>
      </w:pPr>
    </w:p>
    <w:sectPr w:rsidR="00231F26" w:rsidRPr="00534950" w:rsidSect="00231F26">
      <w:pgSz w:w="11906" w:h="16838"/>
      <w:pgMar w:top="426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D22B0"/>
    <w:multiLevelType w:val="hybridMultilevel"/>
    <w:tmpl w:val="1D48C70A"/>
    <w:lvl w:ilvl="0" w:tplc="26ACE20A">
      <w:start w:val="2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 w15:restartNumberingAfterBreak="0">
    <w:nsid w:val="4499552F"/>
    <w:multiLevelType w:val="hybridMultilevel"/>
    <w:tmpl w:val="092070A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AD12F2"/>
    <w:multiLevelType w:val="hybridMultilevel"/>
    <w:tmpl w:val="083069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2A0"/>
    <w:rsid w:val="00013977"/>
    <w:rsid w:val="000349CF"/>
    <w:rsid w:val="00042495"/>
    <w:rsid w:val="00064D5A"/>
    <w:rsid w:val="00067E98"/>
    <w:rsid w:val="00077F4F"/>
    <w:rsid w:val="00080070"/>
    <w:rsid w:val="000953C3"/>
    <w:rsid w:val="000C547D"/>
    <w:rsid w:val="000C6A99"/>
    <w:rsid w:val="000F2F2F"/>
    <w:rsid w:val="000F58F0"/>
    <w:rsid w:val="001218AD"/>
    <w:rsid w:val="0013337E"/>
    <w:rsid w:val="001C2403"/>
    <w:rsid w:val="00205478"/>
    <w:rsid w:val="002119C5"/>
    <w:rsid w:val="00230834"/>
    <w:rsid w:val="00231F26"/>
    <w:rsid w:val="002565E0"/>
    <w:rsid w:val="002635BD"/>
    <w:rsid w:val="002934A0"/>
    <w:rsid w:val="002E1FCE"/>
    <w:rsid w:val="0032587D"/>
    <w:rsid w:val="00332C25"/>
    <w:rsid w:val="003611B8"/>
    <w:rsid w:val="003D32A0"/>
    <w:rsid w:val="003E0435"/>
    <w:rsid w:val="00400C32"/>
    <w:rsid w:val="0040795F"/>
    <w:rsid w:val="00441F3E"/>
    <w:rsid w:val="004447CB"/>
    <w:rsid w:val="004557C7"/>
    <w:rsid w:val="00472031"/>
    <w:rsid w:val="00472822"/>
    <w:rsid w:val="004A622C"/>
    <w:rsid w:val="004A7968"/>
    <w:rsid w:val="004E519A"/>
    <w:rsid w:val="004E710D"/>
    <w:rsid w:val="00506530"/>
    <w:rsid w:val="00507EA7"/>
    <w:rsid w:val="005240C8"/>
    <w:rsid w:val="0053184C"/>
    <w:rsid w:val="00534950"/>
    <w:rsid w:val="0054376E"/>
    <w:rsid w:val="0057175B"/>
    <w:rsid w:val="00597AE3"/>
    <w:rsid w:val="005C33A8"/>
    <w:rsid w:val="005D3D81"/>
    <w:rsid w:val="005F44AF"/>
    <w:rsid w:val="005F5F11"/>
    <w:rsid w:val="00611487"/>
    <w:rsid w:val="00635D00"/>
    <w:rsid w:val="006400FE"/>
    <w:rsid w:val="00680099"/>
    <w:rsid w:val="0068279D"/>
    <w:rsid w:val="006971DD"/>
    <w:rsid w:val="006B3DDF"/>
    <w:rsid w:val="006C03F1"/>
    <w:rsid w:val="006E0BD5"/>
    <w:rsid w:val="0073616C"/>
    <w:rsid w:val="00754E6C"/>
    <w:rsid w:val="0076423E"/>
    <w:rsid w:val="007827EB"/>
    <w:rsid w:val="007B21DF"/>
    <w:rsid w:val="007E7CEA"/>
    <w:rsid w:val="007F7F65"/>
    <w:rsid w:val="008128FF"/>
    <w:rsid w:val="00843FAC"/>
    <w:rsid w:val="008F4398"/>
    <w:rsid w:val="00905047"/>
    <w:rsid w:val="00950E48"/>
    <w:rsid w:val="00985B54"/>
    <w:rsid w:val="009C4673"/>
    <w:rsid w:val="009D1AF6"/>
    <w:rsid w:val="00A0718F"/>
    <w:rsid w:val="00A16B9B"/>
    <w:rsid w:val="00A2230F"/>
    <w:rsid w:val="00A53167"/>
    <w:rsid w:val="00A63CAB"/>
    <w:rsid w:val="00AA0304"/>
    <w:rsid w:val="00AA4D5C"/>
    <w:rsid w:val="00AD7A5F"/>
    <w:rsid w:val="00AE6822"/>
    <w:rsid w:val="00B36CF0"/>
    <w:rsid w:val="00B4181D"/>
    <w:rsid w:val="00B76B4D"/>
    <w:rsid w:val="00BA509E"/>
    <w:rsid w:val="00BB2DB6"/>
    <w:rsid w:val="00BD7C62"/>
    <w:rsid w:val="00C13537"/>
    <w:rsid w:val="00C206CD"/>
    <w:rsid w:val="00C54295"/>
    <w:rsid w:val="00C7235C"/>
    <w:rsid w:val="00C87979"/>
    <w:rsid w:val="00CA3250"/>
    <w:rsid w:val="00CD5726"/>
    <w:rsid w:val="00CE4C09"/>
    <w:rsid w:val="00D1006F"/>
    <w:rsid w:val="00D24CB6"/>
    <w:rsid w:val="00D54822"/>
    <w:rsid w:val="00D849DD"/>
    <w:rsid w:val="00DB5947"/>
    <w:rsid w:val="00DB7CCF"/>
    <w:rsid w:val="00DC0953"/>
    <w:rsid w:val="00DF1447"/>
    <w:rsid w:val="00DF6D8A"/>
    <w:rsid w:val="00E224D6"/>
    <w:rsid w:val="00E25868"/>
    <w:rsid w:val="00E76394"/>
    <w:rsid w:val="00E84BE4"/>
    <w:rsid w:val="00EC250D"/>
    <w:rsid w:val="00F00358"/>
    <w:rsid w:val="00F102DF"/>
    <w:rsid w:val="00F24856"/>
    <w:rsid w:val="00F33B3D"/>
    <w:rsid w:val="00F42368"/>
    <w:rsid w:val="00F46D5F"/>
    <w:rsid w:val="00F629A3"/>
    <w:rsid w:val="00F66DD3"/>
    <w:rsid w:val="00F724B6"/>
    <w:rsid w:val="00F74458"/>
    <w:rsid w:val="00F75CC1"/>
    <w:rsid w:val="00F826F8"/>
    <w:rsid w:val="00F95D9F"/>
    <w:rsid w:val="00FA0B78"/>
    <w:rsid w:val="00FD0994"/>
    <w:rsid w:val="00FD62CE"/>
    <w:rsid w:val="00FF0924"/>
    <w:rsid w:val="00FF1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1B1B7"/>
  <w15:docId w15:val="{58CAD98E-2CFD-4D9B-9081-F0B1D7AA5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7C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E7CEA"/>
    <w:pPr>
      <w:ind w:left="284" w:hanging="284"/>
      <w:jc w:val="both"/>
    </w:pPr>
    <w:rPr>
      <w:sz w:val="28"/>
      <w:lang w:val="uk-UA"/>
    </w:rPr>
  </w:style>
  <w:style w:type="character" w:customStyle="1" w:styleId="a4">
    <w:name w:val="Основний текст з відступом Знак"/>
    <w:basedOn w:val="a0"/>
    <w:link w:val="a3"/>
    <w:rsid w:val="007E7CE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HTML">
    <w:name w:val="HTML Preformatted"/>
    <w:basedOn w:val="a"/>
    <w:link w:val="HTML0"/>
    <w:rsid w:val="007E7C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Cs w:val="24"/>
    </w:rPr>
  </w:style>
  <w:style w:type="character" w:customStyle="1" w:styleId="HTML0">
    <w:name w:val="Стандартний HTML Знак"/>
    <w:basedOn w:val="a0"/>
    <w:link w:val="HTML"/>
    <w:rsid w:val="007E7CEA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06530"/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506530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064D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7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9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6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2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4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8FDD84-DDFB-4007-9474-E77B85027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696</TotalTime>
  <Pages>2</Pages>
  <Words>1506</Words>
  <Characters>859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Admin</cp:lastModifiedBy>
  <cp:revision>205</cp:revision>
  <cp:lastPrinted>2026-08-11T06:38:00Z</cp:lastPrinted>
  <dcterms:created xsi:type="dcterms:W3CDTF">2022-06-15T07:13:00Z</dcterms:created>
  <dcterms:modified xsi:type="dcterms:W3CDTF">2026-08-11T06:38:00Z</dcterms:modified>
</cp:coreProperties>
</file>