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361DF3" w14:textId="3780DCB0" w:rsidR="00AE3BF0" w:rsidRPr="004D29D4" w:rsidRDefault="00DB7815" w:rsidP="00CD6263">
      <w:pPr>
        <w:spacing w:after="0" w:line="240" w:lineRule="auto"/>
        <w:ind w:firstLine="4536"/>
        <w:rPr>
          <w:rFonts w:ascii="Times New Roman" w:hAnsi="Times New Roman"/>
          <w:noProof/>
          <w:sz w:val="28"/>
          <w:szCs w:val="28"/>
          <w:lang w:val="uk-UA" w:eastAsia="uk-UA"/>
        </w:rPr>
      </w:pPr>
      <w:r>
        <w:rPr>
          <w:rFonts w:ascii="Times New Roman" w:hAnsi="Times New Roman"/>
          <w:noProof/>
          <w:sz w:val="28"/>
          <w:szCs w:val="28"/>
          <w:lang w:val="uk-UA" w:eastAsia="uk-UA"/>
        </w:rPr>
        <w:t xml:space="preserve">  </w:t>
      </w:r>
      <w:r w:rsidR="00AE3BF0" w:rsidRPr="00347691">
        <w:rPr>
          <w:rFonts w:ascii="Times New Roman" w:hAnsi="Times New Roman"/>
          <w:noProof/>
          <w:sz w:val="28"/>
          <w:szCs w:val="28"/>
          <w:lang w:val="uk-UA" w:eastAsia="uk-UA"/>
        </w:rPr>
        <w:drawing>
          <wp:inline distT="0" distB="0" distL="0" distR="0" wp14:anchorId="49D7008D" wp14:editId="675D05D7">
            <wp:extent cx="466725" cy="657225"/>
            <wp:effectExtent l="0" t="0" r="9525" b="9525"/>
            <wp:docPr id="180758330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27C939" w14:textId="77777777" w:rsidR="00AE3BF0" w:rsidRPr="004D29D4" w:rsidRDefault="00AE3BF0" w:rsidP="00AE3BF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D29D4">
        <w:rPr>
          <w:rFonts w:ascii="Times New Roman" w:hAnsi="Times New Roman"/>
          <w:sz w:val="28"/>
          <w:szCs w:val="28"/>
        </w:rPr>
        <w:t>КИЇВСЬКА ОБЛАСТЬ</w:t>
      </w:r>
    </w:p>
    <w:p w14:paraId="3B5F504C" w14:textId="77777777" w:rsidR="00AE3BF0" w:rsidRPr="004D29D4" w:rsidRDefault="00AE3BF0" w:rsidP="00AE3BF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2983D1D" w14:textId="77777777" w:rsidR="00AE3BF0" w:rsidRPr="004D29D4" w:rsidRDefault="00AE3BF0" w:rsidP="00AE3BF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D29D4">
        <w:rPr>
          <w:rFonts w:ascii="Times New Roman" w:hAnsi="Times New Roman"/>
          <w:b/>
          <w:sz w:val="28"/>
          <w:szCs w:val="28"/>
        </w:rPr>
        <w:t>ТЕТІЇВСЬКА МІСЬКА РАДА</w:t>
      </w:r>
    </w:p>
    <w:p w14:paraId="356D62A5" w14:textId="77777777" w:rsidR="00AE3BF0" w:rsidRPr="004D29D4" w:rsidRDefault="00AE3BF0" w:rsidP="00AE3BF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D29D4">
        <w:rPr>
          <w:rFonts w:ascii="Times New Roman" w:hAnsi="Times New Roman"/>
          <w:b/>
          <w:sz w:val="28"/>
          <w:szCs w:val="28"/>
        </w:rPr>
        <w:t>VІІІ СКЛИКАННЯ</w:t>
      </w:r>
    </w:p>
    <w:p w14:paraId="406E1701" w14:textId="77777777" w:rsidR="00AE3BF0" w:rsidRPr="004D29D4" w:rsidRDefault="00AE3BF0" w:rsidP="00AE3BF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0BD6824" w14:textId="3FA5DC66" w:rsidR="00AE3BF0" w:rsidRDefault="00AE3BF0" w:rsidP="00AE3BF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</w:t>
      </w:r>
      <w:r w:rsidRPr="00412BE5">
        <w:rPr>
          <w:rFonts w:ascii="Times New Roman" w:hAnsi="Times New Roman"/>
          <w:b/>
          <w:sz w:val="28"/>
          <w:szCs w:val="28"/>
        </w:rPr>
        <w:t>`</w:t>
      </w:r>
      <w:r>
        <w:rPr>
          <w:rFonts w:ascii="Times New Roman" w:hAnsi="Times New Roman"/>
          <w:b/>
          <w:sz w:val="28"/>
          <w:szCs w:val="28"/>
          <w:lang w:val="uk-UA"/>
        </w:rPr>
        <w:t>ЯТДЕСЯТА</w:t>
      </w:r>
      <w:r w:rsidRPr="004D29D4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745A66">
        <w:rPr>
          <w:rFonts w:ascii="Times New Roman" w:hAnsi="Times New Roman"/>
          <w:b/>
          <w:sz w:val="28"/>
          <w:szCs w:val="28"/>
          <w:lang w:val="uk-UA"/>
        </w:rPr>
        <w:t>СЕСІЯ</w:t>
      </w:r>
    </w:p>
    <w:p w14:paraId="5905029B" w14:textId="77777777" w:rsidR="00C70218" w:rsidRPr="00745A66" w:rsidRDefault="00C70218" w:rsidP="00AE3BF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D5122DD" w14:textId="2C512284" w:rsidR="00AE3BF0" w:rsidRPr="00745A66" w:rsidRDefault="00AE3BF0" w:rsidP="00AE3BF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45A66"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14:paraId="0CB366CF" w14:textId="77777777" w:rsidR="00AE3BF0" w:rsidRPr="00745A66" w:rsidRDefault="00AE3BF0" w:rsidP="00AE3BF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597BC39A" w14:textId="5DC7F6A0" w:rsidR="00AE3BF0" w:rsidRPr="00745A66" w:rsidRDefault="00AE3BF0" w:rsidP="00AE3BF0">
      <w:pPr>
        <w:widowControl w:val="0"/>
        <w:autoSpaceDE w:val="0"/>
        <w:autoSpaceDN w:val="0"/>
        <w:spacing w:after="0" w:line="240" w:lineRule="auto"/>
        <w:ind w:hanging="284"/>
        <w:rPr>
          <w:rFonts w:ascii="Times New Roman" w:hAnsi="Times New Roman"/>
          <w:b/>
          <w:sz w:val="28"/>
          <w:szCs w:val="28"/>
          <w:lang w:val="uk-UA"/>
        </w:rPr>
      </w:pPr>
      <w:r w:rsidRPr="00745A66">
        <w:rPr>
          <w:rFonts w:ascii="Times New Roman" w:hAnsi="Times New Roman"/>
          <w:b/>
          <w:sz w:val="28"/>
          <w:szCs w:val="28"/>
          <w:lang w:val="uk-UA"/>
        </w:rPr>
        <w:t xml:space="preserve">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23 червня </w:t>
      </w:r>
      <w:r w:rsidRPr="00745A66">
        <w:rPr>
          <w:rFonts w:ascii="Times New Roman" w:hAnsi="Times New Roman"/>
          <w:b/>
          <w:sz w:val="28"/>
          <w:szCs w:val="28"/>
          <w:lang w:val="uk-UA"/>
        </w:rPr>
        <w:t>202</w:t>
      </w:r>
      <w:r>
        <w:rPr>
          <w:rFonts w:ascii="Times New Roman" w:hAnsi="Times New Roman"/>
          <w:b/>
          <w:sz w:val="28"/>
          <w:szCs w:val="28"/>
          <w:lang w:val="uk-UA"/>
        </w:rPr>
        <w:t>6</w:t>
      </w:r>
      <w:r w:rsidRPr="00745A66">
        <w:rPr>
          <w:rFonts w:ascii="Times New Roman" w:hAnsi="Times New Roman"/>
          <w:b/>
          <w:sz w:val="28"/>
          <w:szCs w:val="28"/>
          <w:lang w:val="uk-UA"/>
        </w:rPr>
        <w:t xml:space="preserve"> р</w:t>
      </w:r>
      <w:r>
        <w:rPr>
          <w:rFonts w:ascii="Times New Roman" w:hAnsi="Times New Roman"/>
          <w:b/>
          <w:sz w:val="28"/>
          <w:szCs w:val="28"/>
          <w:lang w:val="uk-UA"/>
        </w:rPr>
        <w:t>оку</w:t>
      </w:r>
      <w:r w:rsidRPr="00745A66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</w:t>
      </w:r>
      <w:r w:rsidRPr="00745A66">
        <w:rPr>
          <w:rFonts w:ascii="Times New Roman" w:hAnsi="Times New Roman"/>
          <w:b/>
          <w:sz w:val="28"/>
          <w:szCs w:val="28"/>
          <w:lang w:val="uk-UA"/>
        </w:rPr>
        <w:t xml:space="preserve"> № </w:t>
      </w:r>
      <w:r w:rsidR="00617FA1">
        <w:rPr>
          <w:rFonts w:ascii="Times New Roman" w:hAnsi="Times New Roman"/>
          <w:b/>
          <w:sz w:val="28"/>
          <w:szCs w:val="28"/>
          <w:lang w:val="uk-UA"/>
        </w:rPr>
        <w:t>2089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745A66">
        <w:rPr>
          <w:rFonts w:ascii="Times New Roman" w:hAnsi="Times New Roman"/>
          <w:b/>
          <w:sz w:val="28"/>
          <w:szCs w:val="28"/>
          <w:lang w:val="uk-UA"/>
        </w:rPr>
        <w:t xml:space="preserve">- </w:t>
      </w:r>
      <w:r>
        <w:rPr>
          <w:rFonts w:ascii="Times New Roman" w:hAnsi="Times New Roman"/>
          <w:b/>
          <w:sz w:val="28"/>
          <w:szCs w:val="28"/>
          <w:lang w:val="uk-UA"/>
        </w:rPr>
        <w:t>50</w:t>
      </w:r>
      <w:r w:rsidRPr="00745A66">
        <w:rPr>
          <w:rFonts w:ascii="Times New Roman" w:hAnsi="Times New Roman"/>
          <w:b/>
          <w:sz w:val="28"/>
          <w:szCs w:val="28"/>
          <w:lang w:val="uk-UA"/>
        </w:rPr>
        <w:t>-</w:t>
      </w:r>
      <w:r w:rsidRPr="004D29D4">
        <w:rPr>
          <w:rFonts w:ascii="Times New Roman" w:hAnsi="Times New Roman"/>
          <w:b/>
          <w:sz w:val="28"/>
          <w:szCs w:val="28"/>
        </w:rPr>
        <w:t>VII</w:t>
      </w:r>
      <w:r w:rsidRPr="00745A66">
        <w:rPr>
          <w:rFonts w:ascii="Times New Roman" w:hAnsi="Times New Roman"/>
          <w:b/>
          <w:sz w:val="28"/>
          <w:szCs w:val="28"/>
          <w:lang w:val="uk-UA"/>
        </w:rPr>
        <w:t>І</w:t>
      </w:r>
    </w:p>
    <w:p w14:paraId="3CDBF847" w14:textId="77777777" w:rsidR="00AE3BF0" w:rsidRDefault="00AE3BF0" w:rsidP="00C70218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7A799B86" w14:textId="0D2E1B5A" w:rsidR="00410EA9" w:rsidRPr="00AE3BF0" w:rsidRDefault="00410EA9" w:rsidP="00C70218">
      <w:pPr>
        <w:pStyle w:val="a3"/>
        <w:spacing w:line="276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E3BF0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 внесення змін до Статуту</w:t>
      </w:r>
    </w:p>
    <w:p w14:paraId="26506861" w14:textId="253E9EF3" w:rsidR="00410EA9" w:rsidRPr="00AE3BF0" w:rsidRDefault="00DB7815" w:rsidP="00C70218">
      <w:pPr>
        <w:pStyle w:val="a3"/>
        <w:spacing w:line="276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К</w:t>
      </w:r>
      <w:r w:rsidR="00410EA9" w:rsidRPr="00AE3BF0">
        <w:rPr>
          <w:rFonts w:ascii="Times New Roman" w:hAnsi="Times New Roman" w:cs="Times New Roman"/>
          <w:b/>
          <w:bCs/>
          <w:sz w:val="28"/>
          <w:szCs w:val="28"/>
          <w:lang w:val="ru-RU"/>
        </w:rPr>
        <w:t>омунального підприємства «Благоустрій»</w:t>
      </w:r>
    </w:p>
    <w:p w14:paraId="75C11F16" w14:textId="77777777" w:rsidR="00410EA9" w:rsidRPr="00AE3BF0" w:rsidRDefault="00410EA9" w:rsidP="00C70218">
      <w:pPr>
        <w:pStyle w:val="a3"/>
        <w:spacing w:line="276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E3BF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Тетіївської міської ради та </w:t>
      </w:r>
    </w:p>
    <w:p w14:paraId="0CD284A2" w14:textId="77777777" w:rsidR="00410EA9" w:rsidRPr="00AE3BF0" w:rsidRDefault="00410EA9" w:rsidP="00C70218">
      <w:pPr>
        <w:pStyle w:val="a3"/>
        <w:spacing w:line="276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E3BF0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затвердження його в новій редакції</w:t>
      </w:r>
    </w:p>
    <w:p w14:paraId="0336F53A" w14:textId="77777777" w:rsidR="0073285A" w:rsidRDefault="0073285A" w:rsidP="00C70218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6E6A5249" w14:textId="58833CBD" w:rsidR="0073285A" w:rsidRDefault="0073285A" w:rsidP="00C70218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Розглянувши лист начальника Комунального підприємства «Благоустрій» Тетіївської міської ради про внесення змін до Статуту підприємства та викладення його в новій редакції, керуючись Конституцією України, статтею 26 Закону України «Про місцеве самоврядування в Україні», враховуючи рекомендації постійної депутатської комісії з питань торгівлі, житлово-комунального господарства, побутового обслуговування, громадського харчування, управління комунальною власні</w:t>
      </w:r>
      <w:r w:rsidR="00C05EE1">
        <w:rPr>
          <w:rFonts w:ascii="Times New Roman" w:hAnsi="Times New Roman" w:cs="Times New Roman"/>
          <w:sz w:val="28"/>
          <w:szCs w:val="28"/>
          <w:lang w:val="ru-RU"/>
        </w:rPr>
        <w:t>стю, благоустрою, транспорту,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Тетіївська міська рада </w:t>
      </w:r>
    </w:p>
    <w:p w14:paraId="7FE3BEC4" w14:textId="77777777" w:rsidR="0073285A" w:rsidRDefault="0073285A" w:rsidP="00C70218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5F1A6CE6" w14:textId="608A9197" w:rsidR="0073285A" w:rsidRDefault="00AE3BF0" w:rsidP="00C70218">
      <w:pPr>
        <w:pStyle w:val="a3"/>
        <w:spacing w:line="276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E3BF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                                   </w:t>
      </w:r>
      <w:r w:rsidR="0073285A" w:rsidRPr="00AE3BF0">
        <w:rPr>
          <w:rFonts w:ascii="Times New Roman" w:hAnsi="Times New Roman" w:cs="Times New Roman"/>
          <w:b/>
          <w:bCs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73285A" w:rsidRPr="00AE3BF0">
        <w:rPr>
          <w:rFonts w:ascii="Times New Roman" w:hAnsi="Times New Roman" w:cs="Times New Roman"/>
          <w:b/>
          <w:bCs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73285A" w:rsidRPr="00AE3BF0">
        <w:rPr>
          <w:rFonts w:ascii="Times New Roman" w:hAnsi="Times New Roman" w:cs="Times New Roman"/>
          <w:b/>
          <w:bCs/>
          <w:sz w:val="28"/>
          <w:szCs w:val="28"/>
          <w:lang w:val="ru-RU"/>
        </w:rPr>
        <w:t>Р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73285A" w:rsidRPr="00AE3BF0">
        <w:rPr>
          <w:rFonts w:ascii="Times New Roman" w:hAnsi="Times New Roman" w:cs="Times New Roman"/>
          <w:b/>
          <w:bCs/>
          <w:sz w:val="28"/>
          <w:szCs w:val="28"/>
          <w:lang w:val="ru-RU"/>
        </w:rPr>
        <w:t>І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73285A" w:rsidRPr="00AE3BF0">
        <w:rPr>
          <w:rFonts w:ascii="Times New Roman" w:hAnsi="Times New Roman" w:cs="Times New Roman"/>
          <w:b/>
          <w:bCs/>
          <w:sz w:val="28"/>
          <w:szCs w:val="28"/>
          <w:lang w:val="ru-RU"/>
        </w:rPr>
        <w:t>Ш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73285A" w:rsidRPr="00AE3BF0">
        <w:rPr>
          <w:rFonts w:ascii="Times New Roman" w:hAnsi="Times New Roman" w:cs="Times New Roman"/>
          <w:b/>
          <w:bCs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73285A" w:rsidRPr="00AE3BF0">
        <w:rPr>
          <w:rFonts w:ascii="Times New Roman" w:hAnsi="Times New Roman" w:cs="Times New Roman"/>
          <w:b/>
          <w:bCs/>
          <w:sz w:val="28"/>
          <w:szCs w:val="28"/>
          <w:lang w:val="ru-RU"/>
        </w:rPr>
        <w:t>Л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73285A" w:rsidRPr="00AE3BF0">
        <w:rPr>
          <w:rFonts w:ascii="Times New Roman" w:hAnsi="Times New Roman" w:cs="Times New Roman"/>
          <w:b/>
          <w:bCs/>
          <w:sz w:val="28"/>
          <w:szCs w:val="28"/>
          <w:lang w:val="ru-RU"/>
        </w:rPr>
        <w:t>А:</w:t>
      </w:r>
    </w:p>
    <w:p w14:paraId="3F0029F1" w14:textId="77777777" w:rsidR="00C70218" w:rsidRPr="00AE3BF0" w:rsidRDefault="00C70218" w:rsidP="00C70218">
      <w:pPr>
        <w:pStyle w:val="a3"/>
        <w:spacing w:line="276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3D08B99" w14:textId="7B4DE65A" w:rsidR="0073285A" w:rsidRDefault="0073285A" w:rsidP="00C70218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Внести зміни до Статуту Комунального підприємства «Благоустрій» Тетіївської міської ради, а саме: </w:t>
      </w:r>
    </w:p>
    <w:p w14:paraId="47DFB16C" w14:textId="6BA65EC3" w:rsidR="00CD6263" w:rsidRDefault="00CD6263" w:rsidP="00C70218">
      <w:pPr>
        <w:pStyle w:val="a3"/>
        <w:numPr>
          <w:ilvl w:val="1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D6263">
        <w:rPr>
          <w:rFonts w:ascii="Times New Roman" w:hAnsi="Times New Roman" w:cs="Times New Roman"/>
          <w:sz w:val="28"/>
          <w:szCs w:val="28"/>
          <w:lang w:val="ru-RU"/>
        </w:rPr>
        <w:t xml:space="preserve">збільшити статутний капітал підприємства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 рахунок коштів місцевого     </w:t>
      </w:r>
    </w:p>
    <w:p w14:paraId="53E667F7" w14:textId="2388E997" w:rsidR="00CD6263" w:rsidRPr="00CD6263" w:rsidRDefault="00CD6263" w:rsidP="00C70218">
      <w:pPr>
        <w:pStyle w:val="a3"/>
        <w:spacing w:line="276" w:lineRule="auto"/>
        <w:ind w:left="1116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бюджету</w:t>
      </w:r>
      <w:r w:rsidRPr="00CD6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на суму 5 40</w:t>
      </w:r>
      <w:r w:rsidRPr="00CD626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6263">
        <w:rPr>
          <w:rFonts w:ascii="Times New Roman" w:hAnsi="Times New Roman" w:cs="Times New Roman"/>
          <w:sz w:val="28"/>
          <w:szCs w:val="28"/>
          <w:lang w:val="ru-RU"/>
        </w:rPr>
        <w:t>000,00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грн</w:t>
      </w:r>
      <w:r w:rsidRPr="00CD6263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42883078" w14:textId="241E2CAB" w:rsidR="00D8275D" w:rsidRDefault="00CD6263" w:rsidP="00C70218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1.2.</w:t>
      </w:r>
      <w:r w:rsidR="00267D23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r w:rsidR="00D8275D">
        <w:rPr>
          <w:rFonts w:ascii="Times New Roman" w:hAnsi="Times New Roman" w:cs="Times New Roman"/>
          <w:sz w:val="28"/>
          <w:szCs w:val="28"/>
          <w:lang w:val="ru-RU"/>
        </w:rPr>
        <w:t>икласти абзац 2 пункту 4.1. Статуту в такій редакції: «Статутний капітал</w:t>
      </w:r>
      <w:r w:rsidR="005B207A">
        <w:rPr>
          <w:rFonts w:ascii="Times New Roman" w:hAnsi="Times New Roman" w:cs="Times New Roman"/>
          <w:sz w:val="28"/>
          <w:szCs w:val="28"/>
          <w:lang w:val="ru-RU"/>
        </w:rPr>
        <w:t xml:space="preserve"> Підприємства складає 21 023 058,74 грн</w:t>
      </w:r>
      <w:r w:rsidR="00D8275D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5B207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D827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7DB834CC" w14:textId="77777777" w:rsidR="002F58A3" w:rsidRDefault="002F58A3" w:rsidP="00C70218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Затвердити Статут Комунального підприємства «Благоустрій» Тетіївської міської ради в новій редакції (додається).</w:t>
      </w:r>
    </w:p>
    <w:p w14:paraId="1ECE61B5" w14:textId="77777777" w:rsidR="002F58A3" w:rsidRDefault="002F58A3" w:rsidP="00C70218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Комунальному підприємству «Благоустрій» Тетіївської міської ради здійснити державну реєстрацію змін до Статуту у відповідності з чинним законодавством України.</w:t>
      </w:r>
    </w:p>
    <w:p w14:paraId="7599E38C" w14:textId="0455E576" w:rsidR="002F58A3" w:rsidRDefault="002F58A3" w:rsidP="00C70218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Контроль за виконанням цього рішення покласти на постійну депутатської комісію з питань торгівлі, житлово-комунального господарства, побутового обслуговування, громадського харчування, управління комунальною власністю, благоустрою, транспорту, зв</w:t>
      </w:r>
      <w:r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ru-RU"/>
        </w:rPr>
        <w:t>язку (голова</w:t>
      </w:r>
      <w:r w:rsidR="004271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63935"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Степаненко Л.А.), на постійну депутатську комісію з питань планування бюджету, фінансування та соціально-економічного розвитку (голова комісії – Кирилюк В.А.).</w:t>
      </w:r>
    </w:p>
    <w:p w14:paraId="6E508A59" w14:textId="22D87829" w:rsidR="00C70218" w:rsidRDefault="00C70218" w:rsidP="00C7021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586923C" w14:textId="76A503BA" w:rsidR="00C70218" w:rsidRDefault="00C70218" w:rsidP="00C7021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38CE10B" w14:textId="77777777" w:rsidR="00C70218" w:rsidRPr="00CD6263" w:rsidRDefault="00C70218" w:rsidP="00C7021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5018BBA" w14:textId="3EA2412E" w:rsidR="00410EA9" w:rsidRDefault="00AE3BF0" w:rsidP="00C70218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</w:t>
      </w:r>
      <w:r w:rsidR="002F58A3">
        <w:rPr>
          <w:rFonts w:ascii="Times New Roman" w:hAnsi="Times New Roman" w:cs="Times New Roman"/>
          <w:sz w:val="28"/>
          <w:szCs w:val="28"/>
          <w:lang w:val="ru-RU"/>
        </w:rPr>
        <w:t>Міський голова                                                        Богдан БАЛАГУРА</w:t>
      </w:r>
    </w:p>
    <w:p w14:paraId="71AB67E9" w14:textId="57BE4C8E" w:rsidR="00C70218" w:rsidRDefault="00C70218" w:rsidP="00C70218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3A8BC79E" w14:textId="1F75BEAF" w:rsidR="00C70218" w:rsidRDefault="00C70218" w:rsidP="00C70218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03210197" w14:textId="2446B24F" w:rsidR="00C70218" w:rsidRDefault="00C70218" w:rsidP="00C70218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473339DF" w14:textId="13400132" w:rsidR="00C70218" w:rsidRDefault="00C70218" w:rsidP="00C70218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197AA532" w14:textId="11203453" w:rsidR="00C70218" w:rsidRDefault="00C70218" w:rsidP="00C70218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1B8420BB" w14:textId="36E871D6" w:rsidR="00C70218" w:rsidRDefault="00C70218" w:rsidP="00C70218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0E63F8A9" w14:textId="2C471DAC" w:rsidR="00C70218" w:rsidRDefault="00C70218" w:rsidP="00C70218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3F4A24C1" w14:textId="1A70CEB7" w:rsidR="00C70218" w:rsidRDefault="00C70218" w:rsidP="00C70218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74B70AB5" w14:textId="2D22C5DB" w:rsidR="00C70218" w:rsidRDefault="00C70218" w:rsidP="00C70218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2A0D1F07" w14:textId="546C196C" w:rsidR="00C70218" w:rsidRDefault="00C70218" w:rsidP="00C70218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521821D2" w14:textId="02D64A1D" w:rsidR="00C70218" w:rsidRDefault="00C70218" w:rsidP="00C70218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71E5DF52" w14:textId="1AB5541D" w:rsidR="00C70218" w:rsidRDefault="00C70218" w:rsidP="00C70218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3968A8BD" w14:textId="7F1E2A15" w:rsidR="00C70218" w:rsidRDefault="00C70218" w:rsidP="00C70218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43415626" w14:textId="3C92C6A6" w:rsidR="00C70218" w:rsidRDefault="00C70218" w:rsidP="00C70218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65DB95C9" w14:textId="340E24CD" w:rsidR="00C70218" w:rsidRDefault="00C70218" w:rsidP="00C70218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1DA68BB7" w14:textId="194AAAA6" w:rsidR="00C70218" w:rsidRDefault="00C70218" w:rsidP="00C70218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60815A80" w14:textId="5D79C32E" w:rsidR="00C70218" w:rsidRDefault="00C70218" w:rsidP="00C70218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23419E05" w14:textId="2757E548" w:rsidR="00C70218" w:rsidRDefault="00C70218" w:rsidP="00C70218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7203CF39" w14:textId="1731B645" w:rsidR="00C70218" w:rsidRDefault="00C70218" w:rsidP="00C70218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692A3295" w14:textId="12E35CD7" w:rsidR="00C70218" w:rsidRDefault="00C70218" w:rsidP="00C70218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376D6E5C" w14:textId="7C2F997B" w:rsidR="00C70218" w:rsidRDefault="00C70218" w:rsidP="00C70218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492010A0" w14:textId="6E2A9739" w:rsidR="00C70218" w:rsidRDefault="00C70218" w:rsidP="00C70218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72F86263" w14:textId="3DE35365" w:rsidR="00C70218" w:rsidRDefault="00C70218" w:rsidP="00C70218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55032507" w14:textId="74B0677D" w:rsidR="00C70218" w:rsidRDefault="00C70218" w:rsidP="00C70218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2E7F2078" w14:textId="5E0D7163" w:rsidR="00C70218" w:rsidRDefault="00C70218" w:rsidP="00C70218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44C3BBFB" w14:textId="240F5DEF" w:rsidR="00C70218" w:rsidRDefault="00C70218" w:rsidP="00C70218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58123B1A" w14:textId="77777777" w:rsidR="00C70218" w:rsidRPr="00C70218" w:rsidRDefault="00C70218" w:rsidP="00C702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7021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Начальник відділу </w:t>
      </w:r>
    </w:p>
    <w:p w14:paraId="4E7238C6" w14:textId="77777777" w:rsidR="00C70218" w:rsidRPr="00C70218" w:rsidRDefault="00C70218" w:rsidP="00C702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70218">
        <w:rPr>
          <w:rFonts w:ascii="Times New Roman" w:eastAsia="Times New Roman" w:hAnsi="Times New Roman" w:cs="Times New Roman"/>
          <w:sz w:val="24"/>
          <w:szCs w:val="24"/>
          <w:lang w:val="uk-UA"/>
        </w:rPr>
        <w:t>правового забезпечення                                                         Наталія СКЛАДЕНА</w:t>
      </w:r>
    </w:p>
    <w:p w14:paraId="0CEF13E6" w14:textId="0EF8E617" w:rsidR="00C70218" w:rsidRDefault="00C70218" w:rsidP="00C70218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4FC0008E" w14:textId="77777777" w:rsidR="00C70218" w:rsidRDefault="00C70218" w:rsidP="00C70218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5166C105" w14:textId="77777777" w:rsidR="00C56059" w:rsidRPr="00C56059" w:rsidRDefault="00C56059" w:rsidP="00C56059">
      <w:pPr>
        <w:autoSpaceDE w:val="0"/>
        <w:autoSpaceDN w:val="0"/>
        <w:adjustRightInd w:val="0"/>
        <w:spacing w:after="0" w:line="254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C5605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                                                                                                Додаток                                          </w:t>
      </w:r>
    </w:p>
    <w:p w14:paraId="6E07BA1A" w14:textId="3D1E8725" w:rsidR="00C56059" w:rsidRPr="00C56059" w:rsidRDefault="00C56059" w:rsidP="00C56059">
      <w:pPr>
        <w:autoSpaceDE w:val="0"/>
        <w:autoSpaceDN w:val="0"/>
        <w:adjustRightInd w:val="0"/>
        <w:spacing w:after="0" w:line="254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C5605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                                                                    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      до рішення п’ятдесятої</w:t>
      </w:r>
      <w:r w:rsidRPr="00C5605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сесії </w:t>
      </w:r>
    </w:p>
    <w:p w14:paraId="397B56C1" w14:textId="77777777" w:rsidR="00C56059" w:rsidRPr="00C56059" w:rsidRDefault="00C56059" w:rsidP="00C56059">
      <w:pPr>
        <w:autoSpaceDE w:val="0"/>
        <w:autoSpaceDN w:val="0"/>
        <w:adjustRightInd w:val="0"/>
        <w:spacing w:after="0" w:line="254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C5605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                                                                            Тетіївської міської ради          </w:t>
      </w:r>
    </w:p>
    <w:p w14:paraId="4BBC05C0" w14:textId="77777777" w:rsidR="00C56059" w:rsidRPr="00C56059" w:rsidRDefault="00C56059" w:rsidP="00C56059">
      <w:pPr>
        <w:autoSpaceDE w:val="0"/>
        <w:autoSpaceDN w:val="0"/>
        <w:adjustRightInd w:val="0"/>
        <w:spacing w:after="0" w:line="254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C5605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                                                                            VIII скликання </w:t>
      </w:r>
    </w:p>
    <w:p w14:paraId="07357636" w14:textId="05C37AA9" w:rsidR="00C56059" w:rsidRPr="00C56059" w:rsidRDefault="00C56059" w:rsidP="00C56059">
      <w:pPr>
        <w:autoSpaceDE w:val="0"/>
        <w:autoSpaceDN w:val="0"/>
        <w:adjustRightInd w:val="0"/>
        <w:spacing w:after="0" w:line="254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C5605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                                                                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          23.06</w:t>
      </w:r>
      <w:r w:rsidRPr="00C5605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.2026     </w:t>
      </w:r>
      <w:r w:rsidR="00617FA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№ 2089</w:t>
      </w:r>
      <w:bookmarkStart w:id="0" w:name="_GoBack"/>
      <w:bookmarkEnd w:id="0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-50</w:t>
      </w:r>
      <w:r w:rsidRPr="00C5605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-VIII</w:t>
      </w:r>
    </w:p>
    <w:p w14:paraId="3533743C" w14:textId="438AC7BA" w:rsidR="00C56059" w:rsidRPr="00C56059" w:rsidRDefault="00C56059" w:rsidP="00C56059">
      <w:pPr>
        <w:widowControl w:val="0"/>
        <w:autoSpaceDE w:val="0"/>
        <w:autoSpaceDN w:val="0"/>
        <w:spacing w:after="0" w:line="240" w:lineRule="auto"/>
        <w:ind w:right="1116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</w:p>
    <w:p w14:paraId="11FEE5C3" w14:textId="214D0599" w:rsidR="00C56059" w:rsidRPr="00C56059" w:rsidRDefault="00C56059" w:rsidP="00C56059">
      <w:pPr>
        <w:shd w:val="clear" w:color="auto" w:fill="FFFFFF"/>
        <w:tabs>
          <w:tab w:val="left" w:pos="3493"/>
        </w:tabs>
        <w:spacing w:before="161" w:after="16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</w:t>
      </w:r>
      <w:r w:rsidR="00E639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</w:t>
      </w:r>
      <w:r w:rsidRPr="00C560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СТАТУТ</w:t>
      </w:r>
    </w:p>
    <w:p w14:paraId="7AC113A6" w14:textId="77777777" w:rsidR="00C56059" w:rsidRPr="00C56059" w:rsidRDefault="00C56059" w:rsidP="00C56059">
      <w:pPr>
        <w:shd w:val="clear" w:color="auto" w:fill="FFFFFF"/>
        <w:tabs>
          <w:tab w:val="left" w:pos="2224"/>
        </w:tabs>
        <w:spacing w:before="161" w:after="16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КОМУНАЛЬНЕ ПІДПРИЄМСТВО «БЛАГОУСТРІЙ»</w:t>
      </w:r>
    </w:p>
    <w:p w14:paraId="5C1BAEC7" w14:textId="77777777" w:rsidR="00C56059" w:rsidRPr="00C56059" w:rsidRDefault="00C56059" w:rsidP="00C56059">
      <w:pPr>
        <w:shd w:val="clear" w:color="auto" w:fill="FFFFFF"/>
        <w:tabs>
          <w:tab w:val="left" w:pos="2070"/>
          <w:tab w:val="left" w:pos="2224"/>
        </w:tabs>
        <w:spacing w:before="161" w:after="16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  <w:t xml:space="preserve">            ТЕТІЇВСЬКОЇ МІСЬКОЇ РАДИ</w:t>
      </w:r>
      <w:r w:rsidRPr="00C560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</w:p>
    <w:p w14:paraId="672B8BE5" w14:textId="7B83D333" w:rsidR="00C56059" w:rsidRPr="00C56059" w:rsidRDefault="00C56059" w:rsidP="00C56059">
      <w:pPr>
        <w:shd w:val="clear" w:color="auto" w:fill="FFFFFF"/>
        <w:tabs>
          <w:tab w:val="left" w:pos="3000"/>
          <w:tab w:val="center" w:pos="5032"/>
        </w:tabs>
        <w:spacing w:before="161" w:after="16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  <w:t xml:space="preserve">    ( Код ЄДРПОУ   31970315 )</w:t>
      </w:r>
    </w:p>
    <w:p w14:paraId="0CA2B81F" w14:textId="77777777" w:rsidR="00C56059" w:rsidRPr="00C56059" w:rsidRDefault="00C56059" w:rsidP="00C56059">
      <w:pPr>
        <w:shd w:val="clear" w:color="auto" w:fill="FFFFFF"/>
        <w:tabs>
          <w:tab w:val="left" w:pos="3159"/>
        </w:tabs>
        <w:spacing w:before="161" w:after="16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(НОВА РЕДАКЦІЯ)</w:t>
      </w:r>
    </w:p>
    <w:p w14:paraId="597E2E43" w14:textId="77777777" w:rsidR="00C56059" w:rsidRPr="00C56059" w:rsidRDefault="00C56059" w:rsidP="00C5605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                             </w:t>
      </w:r>
    </w:p>
    <w:p w14:paraId="58C1B899" w14:textId="77777777" w:rsidR="00C56059" w:rsidRPr="00C56059" w:rsidRDefault="00C56059" w:rsidP="00C56059">
      <w:pPr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Загальні положення</w:t>
      </w:r>
      <w:r w:rsidRPr="00C560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</w:p>
    <w:p w14:paraId="1AD3B3E1" w14:textId="77777777" w:rsidR="00C56059" w:rsidRPr="00C56059" w:rsidRDefault="00C56059" w:rsidP="00C5605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                                                          </w:t>
      </w:r>
    </w:p>
    <w:p w14:paraId="46A8809A" w14:textId="77777777" w:rsidR="00C56059" w:rsidRPr="00C56059" w:rsidRDefault="00C56059" w:rsidP="00C56059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1.1. Комунальне підприємство «Благоустрій» Тетіївської міської ради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є комунальним госпрозрахунковим підприємством та являється правонаступником реорганізованого шляхом приєднання комунального підприємства «Житлокомунсервіс» (адреса місцезнаходження: 09801, Київська обл.,Білоцерківський район, м. Тетіїв, вул. Шевченка, 9).</w:t>
      </w:r>
    </w:p>
    <w:p w14:paraId="495A60D2" w14:textId="77777777" w:rsidR="00C56059" w:rsidRPr="00C56059" w:rsidRDefault="00C56059" w:rsidP="00C56059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1.2. Засновником та власником майна Комунального підприємства «Благоустрій» Тетіївської міської ради (далі - Підприємство) є територіальна громада в особі Тетіївської міської ради (далі - Засновник).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Уповноваженим органом Засновника (орган управління майном) є виконавчий комітет Тетіївської міської ради.</w:t>
      </w:r>
    </w:p>
    <w:p w14:paraId="2B414011" w14:textId="77777777" w:rsidR="00C56059" w:rsidRPr="00C56059" w:rsidRDefault="00C56059" w:rsidP="00C56059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1.3. Повне найменування підприємства українською мовою:</w:t>
      </w:r>
    </w:p>
    <w:p w14:paraId="0143959C" w14:textId="77777777" w:rsidR="00C56059" w:rsidRPr="00C56059" w:rsidRDefault="00C56059" w:rsidP="00C56059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Комунальне підприємство «Благоустрій» Тетіївської міської ради;</w:t>
      </w:r>
    </w:p>
    <w:p w14:paraId="18CF3573" w14:textId="77777777" w:rsidR="00C56059" w:rsidRPr="00C56059" w:rsidRDefault="00C56059" w:rsidP="00C56059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Скорочене 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найменування українською мовою: КП «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Благоустрій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»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14:paraId="604243F5" w14:textId="77777777" w:rsidR="00C56059" w:rsidRPr="00C56059" w:rsidRDefault="00C56059" w:rsidP="00C56059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1.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Місцезнаходження 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ідприємства: 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09801, Київська обл., Білоцерківський район, м. Тетіїв, вулиця </w:t>
      </w:r>
      <w:proofErr w:type="gramStart"/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Шевченка ,будинок</w:t>
      </w:r>
      <w:proofErr w:type="gramEnd"/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№ 9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14:paraId="693608C6" w14:textId="77777777" w:rsidR="00C56059" w:rsidRPr="00C56059" w:rsidRDefault="00C56059" w:rsidP="00C56059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1.5. Підприємство є підзвітним і підпорядковане Засновнику, підконтрольне виконавчому комітету Тетіївської міської ради.</w:t>
      </w:r>
    </w:p>
    <w:p w14:paraId="58FB7257" w14:textId="77777777" w:rsidR="00C56059" w:rsidRPr="00C56059" w:rsidRDefault="00C56059" w:rsidP="00C56059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415E485A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</w:pPr>
      <w:r w:rsidRPr="00C560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      </w:t>
      </w:r>
      <w:r w:rsidRPr="00C560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2. Мета, основні завдання та предмет діяльності Підприємства</w:t>
      </w:r>
    </w:p>
    <w:p w14:paraId="590A68E1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7F6664D0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2.1. Підприємство створено з метою активізації соціально-економічного розвитку території, експлуатації та розвитку майнового комплексу та житлово-комунального господарства, надання практичної допомоги у створенні робочих місць та надання послуг членам громади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дійснення благоустрою та озеленення території, санітарної очистки, надання ритуальних послуг, виготовлення та реалізаці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ї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товарів народного споживання, здійснення торгово-посередницької діяльності, виконання будівельно-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 xml:space="preserve">монтажних робіт та інші роботи для задоволення потреб населення 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територіальної громади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бюджетних установ.</w:t>
      </w:r>
    </w:p>
    <w:p w14:paraId="1636810B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2.2. Основними завданнями Підприємства є:</w:t>
      </w:r>
    </w:p>
    <w:p w14:paraId="440131AD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покращення благоустрою населених пунктів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об’єднаної територіальної громади, надання послуг членам громади, надання 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матеріальної 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підтримки окремим групам населення;</w:t>
      </w:r>
    </w:p>
    <w:p w14:paraId="7CDB99E7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утримання нерухомого та рухомого майна, обладнання та приладів, які знаходяться на балансі підприємства, в належному стані;</w:t>
      </w:r>
    </w:p>
    <w:p w14:paraId="0FAC2DE1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забезпечення нерухомого майна, яке знаходиться на балансі Підприємства електроенергією, теплом, водопостачанням;</w:t>
      </w:r>
    </w:p>
    <w:p w14:paraId="5B68C70F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забезпечення безперервної та раціональної експлуатації нерухомого майна, обладнання, інвентарю, приладів та майна наданого в оренду;</w:t>
      </w:r>
    </w:p>
    <w:p w14:paraId="5DA97EBD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здійснення фінансово-господарського і матеріально-технічного забезпечення об’єктів майна, яке знаходиться на балансі Підприємства;</w:t>
      </w:r>
    </w:p>
    <w:p w14:paraId="4A6FEEE7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здійснення фінансових та розрахункових операцій, пов’язаних з експлуатацією майна, в тому числі: при сплаті обов’язкових та комунальних платежів, при здачі майна в оренду, іншому користуванні майном та при здійсненні виконання зобов’язань;</w:t>
      </w:r>
    </w:p>
    <w:p w14:paraId="432CF061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здійснення видачі необхідних довідок та інших документів, які пов’язані із використанням майна, яке знаходиться на балансі Підприємства;</w:t>
      </w:r>
    </w:p>
    <w:p w14:paraId="2E0E98A0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розробка і подання на розгляд Засновника пропозицій щодо раціонального використання та розпорядження майном, яке знаходиться на балансі Підприємства;</w:t>
      </w:r>
    </w:p>
    <w:p w14:paraId="0101EE5F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проведення господарської діяльності для отримання джерел фінансування своєї основної діяльності з надання різних послуг членам громади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14:paraId="4222677C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підприємство здійснює свою діяльність на основі господарського розрахунку і зацікавленості членів та його колективу в економічно-ефективній роботі.</w:t>
      </w:r>
    </w:p>
    <w:p w14:paraId="3CE8E9FF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2.3. Предметом діяльності Підприємства є господарська діяльність по наданню послуг та виконанню робіт, яка здійснюється з метою основних завдань Підприємства, зокрема:</w:t>
      </w:r>
    </w:p>
    <w:p w14:paraId="4E65BACC" w14:textId="77777777" w:rsidR="00C56059" w:rsidRPr="00C56059" w:rsidRDefault="00C56059" w:rsidP="00C5605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збирання безпечних відходів;</w:t>
      </w:r>
    </w:p>
    <w:p w14:paraId="2FBBF1D0" w14:textId="77777777" w:rsidR="00C56059" w:rsidRPr="00C56059" w:rsidRDefault="00C56059" w:rsidP="00C5605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електромонтажні роботи;</w:t>
      </w:r>
    </w:p>
    <w:p w14:paraId="583879E6" w14:textId="77777777" w:rsidR="00C56059" w:rsidRPr="00C56059" w:rsidRDefault="00C56059" w:rsidP="00C5605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інші види діяльності з прибирання;</w:t>
      </w:r>
    </w:p>
    <w:p w14:paraId="09A95562" w14:textId="77777777" w:rsidR="00C56059" w:rsidRPr="00C56059" w:rsidRDefault="00C56059" w:rsidP="00C5605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організація поховань і надання суміжних послуг;</w:t>
      </w:r>
    </w:p>
    <w:p w14:paraId="403D4880" w14:textId="77777777" w:rsidR="00C56059" w:rsidRPr="00C56059" w:rsidRDefault="00C56059" w:rsidP="00C5605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прибирання сміття, боротьба з забрудненням та подібні види діяльності;</w:t>
      </w:r>
    </w:p>
    <w:p w14:paraId="0A131D50" w14:textId="77777777" w:rsidR="00C56059" w:rsidRPr="00C56059" w:rsidRDefault="00C56059" w:rsidP="00C5605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збирання і знищення інших відходів;</w:t>
      </w:r>
    </w:p>
    <w:p w14:paraId="1A582C21" w14:textId="77777777" w:rsidR="00C56059" w:rsidRPr="00C56059" w:rsidRDefault="00C56059" w:rsidP="00C5605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виконання робіт з благоустрою міста, прибудинкових територій та санітарно-технічної очистки;</w:t>
      </w:r>
    </w:p>
    <w:p w14:paraId="43A1ABF4" w14:textId="77777777" w:rsidR="00C56059" w:rsidRPr="00C56059" w:rsidRDefault="00C56059" w:rsidP="00C5605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збирання і оброблення стічних вод;</w:t>
      </w:r>
    </w:p>
    <w:p w14:paraId="2C4E91CC" w14:textId="77777777" w:rsidR="00C56059" w:rsidRPr="00C56059" w:rsidRDefault="00C56059" w:rsidP="00C5605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обробка неметалевих відходів та брухту;</w:t>
      </w:r>
    </w:p>
    <w:p w14:paraId="5D3C1700" w14:textId="77777777" w:rsidR="00C56059" w:rsidRPr="00C56059" w:rsidRDefault="00C56059" w:rsidP="00C5605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ремонт та технічне обслуговування електродвигунів, генераторів і трансформаторів;</w:t>
      </w:r>
    </w:p>
    <w:p w14:paraId="654B374F" w14:textId="77777777" w:rsidR="00C56059" w:rsidRPr="00C56059" w:rsidRDefault="00C56059" w:rsidP="00C5605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монтаж системи опалення, вентиляції та кондиціювання повітря;</w:t>
      </w:r>
    </w:p>
    <w:p w14:paraId="1195C983" w14:textId="77777777" w:rsidR="00C56059" w:rsidRPr="00C56059" w:rsidRDefault="00C56059" w:rsidP="00C5605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водопровідні, каналізаційні та протипожежні роботи;</w:t>
      </w:r>
    </w:p>
    <w:p w14:paraId="3A606B13" w14:textId="77777777" w:rsidR="00C56059" w:rsidRPr="00C56059" w:rsidRDefault="00C56059" w:rsidP="00C5605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діяльність автомобільного вантажного транспорту;</w:t>
      </w:r>
    </w:p>
    <w:p w14:paraId="1FF8927E" w14:textId="77777777" w:rsidR="00C56059" w:rsidRPr="00C56059" w:rsidRDefault="00C56059" w:rsidP="00C5605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технічне обслуговування та ремонт автомобілів;</w:t>
      </w:r>
    </w:p>
    <w:p w14:paraId="1E18B668" w14:textId="77777777" w:rsidR="00C56059" w:rsidRPr="00C56059" w:rsidRDefault="00C56059" w:rsidP="00C5605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відведення в оренду власного нерухомого майна;</w:t>
      </w:r>
    </w:p>
    <w:p w14:paraId="351A63F6" w14:textId="77777777" w:rsidR="00C56059" w:rsidRPr="00C56059" w:rsidRDefault="00C56059" w:rsidP="00C5605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роботи з завершення будівництва;</w:t>
      </w:r>
    </w:p>
    <w:p w14:paraId="5079A657" w14:textId="77777777" w:rsidR="00C56059" w:rsidRPr="00C56059" w:rsidRDefault="00C56059" w:rsidP="00C5605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послуги санітарної очистки на замовлення підприємств, організацій, установ, усіх форм власності, фізичних осіб м.Тетіїв, а саме: прибирання відходів, сміття та нечистот, вивезення відходів на звалища та оброблення відходів та брухту;</w:t>
      </w:r>
    </w:p>
    <w:p w14:paraId="65EF2681" w14:textId="77777777" w:rsidR="00C56059" w:rsidRPr="00C56059" w:rsidRDefault="00C56059" w:rsidP="00C5605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спустошення та очищення вигрібних  та помийних ям, догляд за технічними туалетами, оброблення рідких відходів;</w:t>
      </w:r>
    </w:p>
    <w:p w14:paraId="22A506F8" w14:textId="77777777" w:rsidR="00C56059" w:rsidRPr="00C56059" w:rsidRDefault="00C56059" w:rsidP="00C5605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збирання та утилізація твердих побутових відходів;</w:t>
      </w:r>
    </w:p>
    <w:p w14:paraId="30092559" w14:textId="77777777" w:rsidR="00C56059" w:rsidRPr="00C56059" w:rsidRDefault="00C56059" w:rsidP="00C5605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підмітання, поливання вулиць, стоянок транспорту тощо;</w:t>
      </w:r>
    </w:p>
    <w:p w14:paraId="69EA8538" w14:textId="77777777" w:rsidR="00C56059" w:rsidRPr="00C56059" w:rsidRDefault="00C56059" w:rsidP="00C5605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очищення від снігу, льоду доріг, включаючи посипання сіллю, піском;</w:t>
      </w:r>
    </w:p>
    <w:p w14:paraId="6505B6E5" w14:textId="77777777" w:rsidR="00C56059" w:rsidRPr="00C56059" w:rsidRDefault="00C56059" w:rsidP="00C5605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благоустрій території міста, включаючи озеленення парків, скверів, клумб, догляд за зеленими насадженнями;</w:t>
      </w:r>
    </w:p>
    <w:p w14:paraId="27464B35" w14:textId="77777777" w:rsidR="00C56059" w:rsidRPr="00C56059" w:rsidRDefault="00C56059" w:rsidP="00C5605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збір, переробка,утилізація та реалізація вторинної сировини та відходів виробництва із паперу, скла, пластмаси, брухту чорних і кольорових металів;</w:t>
      </w:r>
    </w:p>
    <w:p w14:paraId="4EBFE5D4" w14:textId="77777777" w:rsidR="00C56059" w:rsidRPr="00C56059" w:rsidRDefault="00C56059" w:rsidP="00C5605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вирощування декоративних та квіткових культур;</w:t>
      </w:r>
    </w:p>
    <w:p w14:paraId="32E0CAFC" w14:textId="77777777" w:rsidR="00C56059" w:rsidRPr="00C56059" w:rsidRDefault="00C56059" w:rsidP="00C5605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утримання звалищ;</w:t>
      </w:r>
    </w:p>
    <w:p w14:paraId="74D7FEA2" w14:textId="77777777" w:rsidR="00C56059" w:rsidRPr="00C56059" w:rsidRDefault="00C56059" w:rsidP="00C5605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прибирання прибудинкової території, збір та утилізація сміття, гілок, будівельних крупно габаритних відходів;</w:t>
      </w:r>
    </w:p>
    <w:p w14:paraId="1D508BEF" w14:textId="77777777" w:rsidR="00C56059" w:rsidRPr="00C56059" w:rsidRDefault="00C56059" w:rsidP="00C5605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будівництво та ремонт доріг, тротуарів;</w:t>
      </w:r>
    </w:p>
    <w:p w14:paraId="361505B3" w14:textId="77777777" w:rsidR="00C56059" w:rsidRPr="00C56059" w:rsidRDefault="00C56059" w:rsidP="00C5605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транспортні перенесення, надання транспортно-експедиційних послуг юридичним особам всіх форм власності, фізичним особам на замовлення;</w:t>
      </w:r>
    </w:p>
    <w:p w14:paraId="5F886E81" w14:textId="77777777" w:rsidR="00C56059" w:rsidRPr="00C56059" w:rsidRDefault="00C56059" w:rsidP="00C5605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надання побутових послуг населенню, в тому числі послуги платного туалету;</w:t>
      </w:r>
    </w:p>
    <w:p w14:paraId="100439D6" w14:textId="77777777" w:rsidR="00C56059" w:rsidRPr="00C56059" w:rsidRDefault="00C56059" w:rsidP="00C5605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виконання робіт (послуг), а також будь-які інші види господарської діяльності, які передбачені законодавством України, з метою отримання прибутку (доходу);</w:t>
      </w:r>
    </w:p>
    <w:p w14:paraId="0D2B7A99" w14:textId="77777777" w:rsidR="00C56059" w:rsidRPr="00C56059" w:rsidRDefault="00C56059" w:rsidP="00C5605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виконання робіт з реконструкції, модернізації, капітального та поточних ремонтів, технічного обслуговування та іншого поліпшення основних засобів Підприємства;</w:t>
      </w:r>
    </w:p>
    <w:p w14:paraId="580AE75E" w14:textId="77777777" w:rsidR="00C56059" w:rsidRPr="00C56059" w:rsidRDefault="00C56059" w:rsidP="00C5605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організація професійної підготовки, перепідготовки та підвищення кваліфікації кадрів для Підприємства та для інших підприємств, установ та організацій;</w:t>
      </w:r>
    </w:p>
    <w:p w14:paraId="355AEC4C" w14:textId="77777777" w:rsidR="00C56059" w:rsidRPr="00C56059" w:rsidRDefault="00C56059" w:rsidP="00C5605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надання в оренду приміщень, обладнання іншим підприємствам, установам, організаціям;</w:t>
      </w:r>
    </w:p>
    <w:p w14:paraId="7C27EFB4" w14:textId="77777777" w:rsidR="00C56059" w:rsidRPr="00C56059" w:rsidRDefault="00C56059" w:rsidP="00C5605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організація та здійснення рекламної діяльності, рекламно-інформаційна діяльність, виконання розмножувальних робіт;</w:t>
      </w:r>
    </w:p>
    <w:p w14:paraId="2323D343" w14:textId="77777777" w:rsidR="00C56059" w:rsidRPr="00C56059" w:rsidRDefault="00C56059" w:rsidP="00C5605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надання непрофільних платних послуг населенню;</w:t>
      </w:r>
    </w:p>
    <w:p w14:paraId="306C8962" w14:textId="77777777" w:rsidR="00C56059" w:rsidRPr="00C56059" w:rsidRDefault="00C56059" w:rsidP="00C5605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виготовлення та реалізація товарів, продукції, робіт (послуг для інших підприємств та громадян);</w:t>
      </w:r>
    </w:p>
    <w:p w14:paraId="4EDF387C" w14:textId="77777777" w:rsidR="00C56059" w:rsidRPr="00C56059" w:rsidRDefault="00C56059" w:rsidP="00C5605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торгівельна діяльність у сфері оптової роздрібної торгівлі та громадського харчування щодо реалізації продовольчих та непродовольчих товарів;</w:t>
      </w:r>
    </w:p>
    <w:p w14:paraId="6486DC9D" w14:textId="77777777" w:rsidR="00C56059" w:rsidRPr="00C56059" w:rsidRDefault="00C56059" w:rsidP="00C5605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організація сервісного обслуговування, включаючи автомобільний сервіс, ремонт автотраспорту;</w:t>
      </w:r>
    </w:p>
    <w:p w14:paraId="24CA5EA2" w14:textId="77777777" w:rsidR="00C56059" w:rsidRPr="00C56059" w:rsidRDefault="00C56059" w:rsidP="00C5605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проектування внутрішніх та зовнішніх інженерних мереж, систем та споруд (електропостачання та електрообладнання, мереж електропередач і трансформаторних підстанцій напругою до 10 кВ);</w:t>
      </w:r>
    </w:p>
    <w:p w14:paraId="029D4067" w14:textId="77777777" w:rsidR="00C56059" w:rsidRPr="00C56059" w:rsidRDefault="00C56059" w:rsidP="00C5605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спорудження несучих та огороджувальних конструкцій будівель та споруд, мереж;</w:t>
      </w:r>
    </w:p>
    <w:p w14:paraId="65BC50D6" w14:textId="77777777" w:rsidR="00C56059" w:rsidRPr="00C56059" w:rsidRDefault="00C56059" w:rsidP="00C5605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монтаж конструкцій зовнішніх інженерних мереж та систем електропостачання, лінійної      арматури і проводів ЛЕП напругою до 10 кВ, трансформаторних підстанцій напругою до 10кВ, зв´язку, сигналізації, радіо, телебачення, інформаційних систем, електроосвітлення;</w:t>
      </w:r>
    </w:p>
    <w:p w14:paraId="0475FC09" w14:textId="77777777" w:rsidR="00C56059" w:rsidRPr="00C56059" w:rsidRDefault="00C56059" w:rsidP="00C5605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монтаж внутрішніх інженерних систем, обладнання приборів вимірювання опалення, водопроводу і каналізації, вентиляції і кондиціювання приміщень, електрозабезпечення, електроосвітлення;</w:t>
      </w:r>
    </w:p>
    <w:p w14:paraId="3D52AB07" w14:textId="77777777" w:rsidR="00C56059" w:rsidRPr="00C56059" w:rsidRDefault="00C56059" w:rsidP="00C5605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обслуговування мереж вуличного освітлення ВЛ-0,4 кВ;</w:t>
      </w:r>
    </w:p>
    <w:p w14:paraId="27780981" w14:textId="77777777" w:rsidR="00C56059" w:rsidRPr="00C56059" w:rsidRDefault="00C56059" w:rsidP="00C5605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обрізка та крокування зелених насаджень;</w:t>
      </w:r>
    </w:p>
    <w:p w14:paraId="43116B29" w14:textId="77777777" w:rsidR="00C56059" w:rsidRPr="00C56059" w:rsidRDefault="00C56059" w:rsidP="00C5605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обслуговування внутрішньо будинкових електричних мереж 0,4 кВ;</w:t>
      </w:r>
    </w:p>
    <w:p w14:paraId="0E48E0CF" w14:textId="77777777" w:rsidR="00C56059" w:rsidRPr="00C56059" w:rsidRDefault="00C56059" w:rsidP="00C5605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надання послуг по розміщенню реклами;</w:t>
      </w:r>
    </w:p>
    <w:p w14:paraId="1CE521AB" w14:textId="77777777" w:rsidR="00C56059" w:rsidRPr="00C56059" w:rsidRDefault="00C56059" w:rsidP="00C5605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підготовка технічних умов на проектування, складання проектно-кошторисної документації на будівництво, реконструкцію, реставрацію будинків, споруд, пам’яток архітектури і містобудування, благоустрій і озеленення територій;</w:t>
      </w:r>
    </w:p>
    <w:p w14:paraId="1D496701" w14:textId="77777777" w:rsidR="00C56059" w:rsidRPr="00C56059" w:rsidRDefault="00C56059" w:rsidP="00C5605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проведення будівельних робіт та робіт з капітального ремонту будівель і споруд;</w:t>
      </w:r>
    </w:p>
    <w:p w14:paraId="24014896" w14:textId="77777777" w:rsidR="00C56059" w:rsidRPr="00C56059" w:rsidRDefault="00C56059" w:rsidP="00C5605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виконання, проведення робіт з реконструкції та капітального ремонту території міста та сіл, що увійшли до об´єднаної територіальної громади;</w:t>
      </w:r>
    </w:p>
    <w:p w14:paraId="604A774F" w14:textId="77777777" w:rsidR="00C56059" w:rsidRPr="00C56059" w:rsidRDefault="00C56059" w:rsidP="00C5605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приймання на баланс або експлуатацію, в тому числі придбання модельних котельних, теплових мереж, установок вторинного використання тепла та інших виробництв, будинків, споруд незалежно від відомчої приналежності;</w:t>
      </w:r>
    </w:p>
    <w:p w14:paraId="23D00338" w14:textId="77777777" w:rsidR="00C56059" w:rsidRPr="00C56059" w:rsidRDefault="00C56059" w:rsidP="00C5605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здійснювати такі види діяльності по оформленню та реєстрації документів про право власності на квартири (будинки): уточнення інвентаризаційних даних по квартирах (будинках) та прибудинкових територіях, виконання розрахунків, пов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’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язаних з приватизацією квартир (будинків), оформлення свідоцтв про право власності на житло (будинковолодіння), організація реєстрації документів на право власності на житло.</w:t>
      </w:r>
    </w:p>
    <w:p w14:paraId="7E1835EF" w14:textId="77777777" w:rsidR="00C56059" w:rsidRPr="00C56059" w:rsidRDefault="00C56059" w:rsidP="00C5605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 предмету діяльності Підприємства можуть входити і інші види діяльності, які хоч і не наведені у цьому статуті, але не заборонені законодавством України.</w:t>
      </w:r>
    </w:p>
    <w:p w14:paraId="01DA13AE" w14:textId="77777777" w:rsidR="00C56059" w:rsidRPr="00C56059" w:rsidRDefault="00C56059" w:rsidP="00C56059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2.4. У випадку, якщо для здійснення деяких видів діяльності, передбачених п.3.2. необхідно наявність спеціального дозволу (ліцензії), Підприємство отримує його в порядку, визначеному чинним законодавством України.</w:t>
      </w:r>
    </w:p>
    <w:p w14:paraId="2631A572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</w:pPr>
    </w:p>
    <w:p w14:paraId="59A4D8D6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                                 </w:t>
      </w:r>
      <w:r w:rsidRPr="00C560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3. Юридичний статус Підприємства</w:t>
      </w:r>
    </w:p>
    <w:p w14:paraId="241F7318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658F2207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3.1. Підприємство є юридичною особою з правами та обов'язками, передбаченими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чинним 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законодавством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України.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  <w:t xml:space="preserve">       3.2. У своїй господарській діяльності підприємство керується Конституцією України, Господарським та Цивільним кодексами України, Законом України «Про місцеве самоврядування в Україні»,  іншими законами та нормативно-правовими актами України, указами і розпорядженнями Президента України, декретами, постановами і розпорядженнями Кабінету Міністрів України, наказами міністерств 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та інших центральних органів виконавчої влади,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рішеннями сесії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Тетіївської міської ради та її 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виконавчого комітету,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розпорядженнями Тетіївського міського голови та цим 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Статутом.</w:t>
      </w:r>
    </w:p>
    <w:p w14:paraId="3F195D3B" w14:textId="77777777" w:rsidR="00C56059" w:rsidRPr="00C56059" w:rsidRDefault="00C56059" w:rsidP="00C56059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3.3. Підприємство діє на принципах госпрозрахунку та за рахунок коштів місцевого бюджету,  має самостійний баланс, розрахунковий та інший рахунки в установах банків, печатки та штампи із своїм найменуванням, бланки, може мати знак для товарів і послуг.</w:t>
      </w:r>
    </w:p>
    <w:p w14:paraId="4B1A6F7C" w14:textId="77777777" w:rsidR="00C56059" w:rsidRPr="00C56059" w:rsidRDefault="00C56059" w:rsidP="00C56059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3.4. Підприємство забезпечує фінансування витрат по організації своєї діяльності, соціальному розвитку і матеріальному стимулюванню працівників.</w:t>
      </w:r>
    </w:p>
    <w:p w14:paraId="5033B3B9" w14:textId="77777777" w:rsidR="00C56059" w:rsidRPr="00C56059" w:rsidRDefault="00C56059" w:rsidP="00C56059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3.5. </w:t>
      </w:r>
      <w:proofErr w:type="gramStart"/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Підприємство  встановлює</w:t>
      </w:r>
      <w:proofErr w:type="gramEnd"/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форми, системи і розмір оплати праці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працівників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14:paraId="6A82AB94" w14:textId="77777777" w:rsidR="00C56059" w:rsidRPr="00C56059" w:rsidRDefault="00C56059" w:rsidP="00C56059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3.6. Підприємство зобов'язане забезпечити безпеку виробництва, санітарно-гігієнічні норми і вимоги щодо захисту здоров'я його працівників.</w:t>
      </w:r>
    </w:p>
    <w:p w14:paraId="31FD31C5" w14:textId="77777777" w:rsidR="00C56059" w:rsidRPr="00C56059" w:rsidRDefault="00C56059" w:rsidP="00C56059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3.</w:t>
      </w:r>
      <w:proofErr w:type="gramStart"/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7.Створення</w:t>
      </w:r>
      <w:proofErr w:type="gramEnd"/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будь-яких спільних підприємств за участю Підприємства здійснюється за згодою Засновника.</w:t>
      </w:r>
    </w:p>
    <w:p w14:paraId="596B26B6" w14:textId="77777777" w:rsidR="00C56059" w:rsidRPr="00C56059" w:rsidRDefault="00C56059" w:rsidP="00C56059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3.8. Підприємство веде самостійний баланс, має розрахунковий, валютний та інші рахунки в установах банків, печатку зі своїм найменуванням, кутовий штамп, фірмові бланки тощо. Підприємство може мати товарний знак, який реєструється відповідно до чинного законодавства.</w:t>
      </w:r>
    </w:p>
    <w:p w14:paraId="7EB8ED47" w14:textId="77777777" w:rsidR="00C56059" w:rsidRPr="00C56059" w:rsidRDefault="00C56059" w:rsidP="00C56059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3.9. Підприємство має право укладати угоди, набувати майнові та особисті немайнові права, нести обов'язки, бути позивачем і відповідачем в судах.</w:t>
      </w:r>
    </w:p>
    <w:p w14:paraId="1773C2D8" w14:textId="77777777" w:rsidR="00C56059" w:rsidRPr="00C56059" w:rsidRDefault="00C56059" w:rsidP="00C56059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3.10. Підприємство несе відповідальність за своїми зобов´язаннями в межах належного йому   майна згідно з чинним законодавством.</w:t>
      </w:r>
    </w:p>
    <w:p w14:paraId="4F068A4C" w14:textId="77777777" w:rsidR="00C56059" w:rsidRPr="00C56059" w:rsidRDefault="00C56059" w:rsidP="00C56059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3.11. Підприємство не несе відповідальності за зобов´язаннями держави, Засновника. Засновник не несе відповідальності по зобов’язанням  Підприємства.</w:t>
      </w:r>
    </w:p>
    <w:p w14:paraId="48F4576E" w14:textId="77777777" w:rsidR="00C56059" w:rsidRPr="00C56059" w:rsidRDefault="00C56059" w:rsidP="00C56059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60CAFE49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</w:pPr>
      <w:r w:rsidRPr="00C560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                                        4. Майно підприємства</w:t>
      </w:r>
    </w:p>
    <w:p w14:paraId="668A22DD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5C686B26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4.1. Майно Підприємства становлять основні фонди та обігові кошти, які є комунальною власністю Тетіївської об´єднаної територіальної громади і які закріплені за даним Підприємством на праві господарського відання, а також інші цінності, вартість яких відображається у самостійному балансі Підприємства.</w:t>
      </w:r>
    </w:p>
    <w:p w14:paraId="2CE37C1A" w14:textId="6C0DC588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Статут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ний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капітал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Підприємства складає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5B207A">
        <w:rPr>
          <w:rFonts w:ascii="Times New Roman" w:hAnsi="Times New Roman" w:cs="Times New Roman"/>
          <w:sz w:val="28"/>
          <w:szCs w:val="28"/>
          <w:lang w:val="ru-RU"/>
        </w:rPr>
        <w:t>21 023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058,74 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грн.</w:t>
      </w:r>
    </w:p>
    <w:p w14:paraId="2E1CCF7B" w14:textId="584E5FD2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Здійснюючи право повного господарського відання, Підприємство володіє, користується та розпоряджається закріпленим за ним майном згідно чинного законодавства України та цього Статуту.</w:t>
      </w:r>
    </w:p>
    <w:p w14:paraId="225079F4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4.2. Підприємство має право тільки з дозволу Засновника безоплатно передавати належне йому майно іншим юридичним особам чи громадянам, передавати майно в заставу, відчужувати майнові об´єкти, що належать до основних фондів, у тому числі будинки, споруди, устаткування, транспортні засоби, а також списувати з балансу в установленому порядку майно, що належить до основних фондів.</w:t>
      </w:r>
    </w:p>
    <w:p w14:paraId="04633812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4.3. Підприємству можуть належати придбані в результаті господарської діяльності будівлі, споруди, устаткування, машини, транспортні засоби, цінні папери, інформація, технологічні, наукові, конструкторські розробки, інше майно та права на майно, в тому числі права на інтелектуальну власність, тощо. Майно підприємства 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придбане в результаті його господарської діяльності є комунальною власністю та перебуває на балансі підприємства.</w:t>
      </w:r>
    </w:p>
    <w:p w14:paraId="6D6AC761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4.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Джерелами формування майна є:</w:t>
      </w:r>
    </w:p>
    <w:p w14:paraId="346FC0F6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   майно, передане йому Засновником;</w:t>
      </w:r>
    </w:p>
    <w:p w14:paraId="3E4A666C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  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доходи, отримані від господарської діяльності, реалізації продукції, робіт, а також від інших видів господарської діяльності;</w:t>
      </w:r>
    </w:p>
    <w:p w14:paraId="47481AE5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  доходи від цінних паперів;</w:t>
      </w:r>
    </w:p>
    <w:p w14:paraId="343C9EFB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 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кредити банків та інших кредиторів;</w:t>
      </w:r>
    </w:p>
    <w:p w14:paraId="14ABCA38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  безоплатні або благодійні внески, пожертвування організацій, підприємств і громадян;</w:t>
      </w:r>
    </w:p>
    <w:p w14:paraId="1D798151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 капітальні вкладення, компенсації з бюджетів;</w:t>
      </w:r>
    </w:p>
    <w:p w14:paraId="5962B207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 безоплатні або благодійні внески, пожертвування організацій, підприємств і громадян;</w:t>
      </w:r>
    </w:p>
    <w:p w14:paraId="3A5499D3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  </w:t>
      </w:r>
      <w:proofErr w:type="gramStart"/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майно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придбане</w:t>
      </w:r>
      <w:proofErr w:type="gramEnd"/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інших суб'єктів господарювання, організацій та громадян у 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встановленому законодавством порядку;</w:t>
      </w:r>
    </w:p>
    <w:p w14:paraId="5A9E00FA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  інші джерела, не заборонені чинним законодавством.</w:t>
      </w:r>
    </w:p>
    <w:p w14:paraId="7A98620A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4.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Підприємство здійснює володіння, користування землею і іншими природними ресурсами відповідно до мети своєї діяльності та чинного законодавства.</w:t>
      </w:r>
    </w:p>
    <w:p w14:paraId="75DF9D59" w14:textId="4C0FF61F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C560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  </w:t>
      </w:r>
      <w:r w:rsidRPr="00C560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                          </w:t>
      </w:r>
      <w:r w:rsidRPr="00C560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 5. Права та обов’язки Підприємства</w:t>
      </w:r>
    </w:p>
    <w:p w14:paraId="1EA445B0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5.1. Підприємство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має право:</w:t>
      </w:r>
    </w:p>
    <w:p w14:paraId="1F122936" w14:textId="77777777" w:rsidR="00C56059" w:rsidRPr="00C56059" w:rsidRDefault="00C56059" w:rsidP="00C5605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5.1.1. Самостійно планувати свою діяльність, визначати стратегію та основні напрямки свого розвитку відповідно до галузевих науково-технічних прогнозів та пріоритетів, кон'єктури ринку продукції, товарів, робіт, послуг та економічної ситуації;</w:t>
      </w:r>
    </w:p>
    <w:p w14:paraId="16C3BFE8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5.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1.2. В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ід свого імені укладати угоди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набувати майнових та особистих немайнових прав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нести обов’язки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бути позивачем і відповідачем </w:t>
      </w:r>
      <w:proofErr w:type="gramStart"/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 суд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ах</w:t>
      </w:r>
      <w:proofErr w:type="gramEnd"/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будь-якої ланки;</w:t>
      </w:r>
    </w:p>
    <w:p w14:paraId="6EA5DF1A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5.1.3. За погодженням із Засновником, Підприємство може входити в асоціації, корпорації, консорціуми та інші об’єднання підприємств у тому числі за участю іноземних юридичних і фізичних осіб;</w:t>
      </w:r>
    </w:p>
    <w:p w14:paraId="6C6CCEA5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5.1.4. В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ступати у взаємовідносини із юридичним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фізичними особами на договірних засадах для виконання робіт, спільної діяльності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14:paraId="254086DB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5.1.5. У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творювати структурні підрозділи, філії, необхідні для господарської діяльності і затверджувати Положення про них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14:paraId="37823D3A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5.1.6. Здійснювати розрахунки за виконані роботи на підставі державних розцінок на відповідні роботи та базових показників вартості робіт по наданню платних послуг замовникам, а також на підставі договірних цін, погоджених із замовником;</w:t>
      </w:r>
    </w:p>
    <w:p w14:paraId="1A73A05B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5.1.7. Самостійно здійснювати господарську діяльність виходячи із виробничих потреб та в межах повноважень, передбачених цим статутом. Виконувати роботи, надавати послуги, реалізовувати свою продукцію за цінами і тарифами, що встановлюються самостійно або на договірній основі, виходячи з умов економічної їх доцільності. Надання профільних послуг здійснюється за затвердженими цінами і тарифами;</w:t>
      </w:r>
    </w:p>
    <w:p w14:paraId="60DB8512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5.1.8. Здійснювати технічну експлуатацію приміщень, будинків та споруд, а також експлуатацію технічного обладнання, яке знаходиться на балансі Підприємства, 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вирішувати питання про роботу (експлуатацію) технологічного обладнання та інженерних комунікацій такого майна;</w:t>
      </w:r>
    </w:p>
    <w:p w14:paraId="608CDE5A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5.1.9. Р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озробляти графіки і здійснювати заходи щодо проведення поточного та капітального ремонту майна, яке знаходиться на балансі Підприємства;</w:t>
      </w:r>
    </w:p>
    <w:p w14:paraId="173B023B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5.1.10. П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ередавати іншим підприємствам, організаціям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установам, обмінювати, надавати в тимчасове користування майно, яке знаходиться на балансі Підприємства за погодженням із Засновником;</w:t>
      </w:r>
    </w:p>
    <w:p w14:paraId="4DD15B9D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5.1.11. У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встановленому порядку звертатись до органів державної влади і місцевого самоврядування та отримувати від них інформацію, необхідну для реалізації статутної мети та основних завдань Підприємства;</w:t>
      </w:r>
    </w:p>
    <w:p w14:paraId="73B46921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5.1.12. О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держувати на договірних засадах від будь-яких фінансово-кредитних установ кредити;</w:t>
      </w:r>
    </w:p>
    <w:p w14:paraId="6B3201AF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5.1.13. Купувати цінні папери юридичних осіб України та інших держав відповідно до законодавства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України.</w:t>
      </w:r>
    </w:p>
    <w:p w14:paraId="78778996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5.2.  Підприємство здійснюючи статутну діяльність має такі обов'язки:</w:t>
      </w:r>
    </w:p>
    <w:p w14:paraId="1CE638CE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5.2.1. Забезпечувати своєчасну сплату платежів та інших відрахувань згідно з чинним законодавством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України;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 xml:space="preserve">     5.2.2. Здійснювати  будівництво, реконструкцію, а також капітальний ремонт основних фондів, та якнайшвидше введення в дію придбаного обладнання;</w:t>
      </w:r>
    </w:p>
    <w:p w14:paraId="471DED4F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5.2.3. П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роводит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закупівлю необхідних матеріальних ресурсів у підприємств, організацій та установ незалежно від форм власності, а також у фізичних осіб;</w:t>
      </w:r>
    </w:p>
    <w:p w14:paraId="6225CB8F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5.2.4. Здійснювати заходи по вдосконаленню, організації та нарахування заробітної плати працівників з метою посилення їх матеріальної зацікавленості, як в результатах особистої праці, так і в загальних підсумкових роботах, забезпечувати економічне та раціональне використання фонду споживання та своєчасно розраховуватись з працівниками підприємства. Створювати належні умови для високопродуктивної праці, забезпечувати додержання законодавства про працю, правил та норм охорони праці, техніки безпеки, соціального страхування;</w:t>
      </w:r>
    </w:p>
    <w:p w14:paraId="5EFF2150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5.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.5. 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икону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вати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норми і вимоги щодо охорони навколишнього природного середовища, раціонального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використання і відтворення природних ресурсів та забезпечення екологічної безпеки.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5.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Підприємство здійснює бухгалтерський, податковий, оперативний облік та веде статистичну звітність згідно чинн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ого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законодавств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 України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14:paraId="7CADD745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5.4. Відносини Підприємства з іншими суб'єктами підприємницької діяльності та окремими громадянами в усіх сферах господарської діяльності здійснюються на підставі укладених договорів.</w:t>
      </w:r>
    </w:p>
    <w:p w14:paraId="0E7B1567" w14:textId="675995F9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</w:r>
      <w:r w:rsidRPr="00C560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    </w:t>
      </w:r>
      <w:r w:rsidRPr="00C560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            </w:t>
      </w:r>
      <w:r w:rsidRPr="00C560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 </w:t>
      </w:r>
      <w:r w:rsidRPr="00C560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C560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6. Органи управління і контролю Підприємства</w:t>
      </w:r>
    </w:p>
    <w:p w14:paraId="22F0D01C" w14:textId="77777777" w:rsidR="00C56059" w:rsidRPr="00C56059" w:rsidRDefault="00C56059" w:rsidP="00C5605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6.1. Вищи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орган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ом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управління 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Підприємства є Тетіївська міська рада.</w:t>
      </w:r>
    </w:p>
    <w:p w14:paraId="0B6C84C9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дійснюючи управління Підприємством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Тетіївська міська рада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</w:t>
      </w:r>
    </w:p>
    <w:p w14:paraId="5D2ED8DA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приймає рішення про створення, реорганізацію та припинення діяльності Підприємства;</w:t>
      </w:r>
    </w:p>
    <w:p w14:paraId="6942081F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затверджує статут та зміни до нього;</w:t>
      </w:r>
    </w:p>
    <w:p w14:paraId="253E80CE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- приймає рішення про передачу у повне господарське відання 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ідприємства відповідного майна, що 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є власністю 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Тетіївської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міської ради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14:paraId="69E015C2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- вирішує питання відчуження майна, що перебуває у повному господарському  віданні Підприємства;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  <w:t>- погоджує передачу в оренду та умови договорів оренди майна, що перебуває у повному господарському віданні Підприємства;</w:t>
      </w:r>
    </w:p>
    <w:p w14:paraId="54AF92C9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надає дозвіл на списання майна, що перебуває у повному господарському віданні Підприємства;</w:t>
      </w:r>
    </w:p>
    <w:p w14:paraId="6E9F04A8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встановлює показники ефективності використання майна і прибутку, заслуховує звіт керівника про результати виконання показників;</w:t>
      </w:r>
    </w:p>
    <w:p w14:paraId="6582807D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погоджує тарифи на послуги, що реалізуються Підприємством;</w:t>
      </w:r>
    </w:p>
    <w:p w14:paraId="5A882522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здійснює інші повноваження, передбачені законодавством України, рішеннями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міської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ради та цим статутом.</w:t>
      </w:r>
    </w:p>
    <w:p w14:paraId="34056E81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6.2. Органом управління майном є виконавчий комітет Тетіївської міської ради.</w:t>
      </w:r>
    </w:p>
    <w:p w14:paraId="4F6D2CF2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Здійснюючи свої повноваження Орган управління майном:</w:t>
      </w:r>
    </w:p>
    <w:p w14:paraId="2A6210D7" w14:textId="77777777" w:rsidR="00C56059" w:rsidRPr="00C56059" w:rsidRDefault="00C56059" w:rsidP="00C5605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отримує повну інформацію щодо діяльності Підприємства;</w:t>
      </w:r>
    </w:p>
    <w:p w14:paraId="0F2CC22E" w14:textId="77777777" w:rsidR="00C56059" w:rsidRPr="00C56059" w:rsidRDefault="00C56059" w:rsidP="00C5605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знайомиться з даними бухгалтерського обліку, звітності та іншими документами, контролює фінансову діяльність підприємства згідно чинного законодавства України та в межах своєї компетентності;</w:t>
      </w:r>
    </w:p>
    <w:p w14:paraId="4322096C" w14:textId="77777777" w:rsidR="00C56059" w:rsidRPr="00C56059" w:rsidRDefault="00C56059" w:rsidP="00C5605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надає Підприємству допомогу у вигляді грошових коштів, майна, обладнання та інших матеріальних цінностей, необхідних для ведення його діяльності;</w:t>
      </w:r>
    </w:p>
    <w:p w14:paraId="0BD03C3E" w14:textId="77777777" w:rsidR="00C56059" w:rsidRPr="00C56059" w:rsidRDefault="00C56059" w:rsidP="00C5605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встановлює рівень рентабельності діяльності Підприємства.</w:t>
      </w:r>
    </w:p>
    <w:p w14:paraId="4EA3DF5A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6.3. Очолює та здійснює  управління (керівництво) Підприємством його керівник, який призначається та звільняється з посади згідно розпорядження міського голови, шляхом укладення з ним строкового трудового контракту.</w:t>
      </w:r>
    </w:p>
    <w:p w14:paraId="7FBC6ECF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6.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Керівник Підприємства </w:t>
      </w:r>
      <w:proofErr w:type="gramStart"/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 межах</w:t>
      </w:r>
      <w:proofErr w:type="gramEnd"/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своїх повноважень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видає накази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організовує й контролює їх виконання.</w:t>
      </w:r>
    </w:p>
    <w:p w14:paraId="7AF409B6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6.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gramStart"/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Керівник  Підприємства</w:t>
      </w:r>
      <w:proofErr w:type="gramEnd"/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відповідно до покладених на нього завдань:</w:t>
      </w:r>
    </w:p>
    <w:p w14:paraId="7F257789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самостійно вирішує питання діяльності підприємства за винятком тих, що віднесені Статутом до компетенції Засновника;</w:t>
      </w:r>
    </w:p>
    <w:p w14:paraId="5B67BCAD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діє на засадах єдиноначальності;</w:t>
      </w:r>
    </w:p>
    <w:p w14:paraId="35BE2711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затверджує за погодженням з Засновником структуру та штати підприємства;</w:t>
      </w:r>
    </w:p>
    <w:p w14:paraId="5AED986E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- приймає </w:t>
      </w:r>
      <w:proofErr w:type="gramStart"/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 роботу</w:t>
      </w:r>
      <w:proofErr w:type="gramEnd"/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(укладає договори, контракти з працівниками) та звільняє працівників підприємства, у тому числі заступників директора, керівників відокремлених підрозділів, філій, головного бухгалтера;</w:t>
      </w:r>
    </w:p>
    <w:p w14:paraId="67FDAB52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затверджує Положення про відокремлені підрозділи, філії, інші структурні підрозділи, які створюються відповідно до діючого законодавства;</w:t>
      </w:r>
    </w:p>
    <w:p w14:paraId="09A25032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- розпоряджається </w:t>
      </w:r>
      <w:proofErr w:type="gramStart"/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 межах</w:t>
      </w:r>
      <w:proofErr w:type="gramEnd"/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своїх повноважень майном підприємства, у тому числі і його коштами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відповідно до чинного законодавства та норм цього статуту;</w:t>
      </w:r>
    </w:p>
    <w:p w14:paraId="32EB34C1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- </w:t>
      </w:r>
      <w:proofErr w:type="gramStart"/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 межах</w:t>
      </w:r>
      <w:proofErr w:type="gramEnd"/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своїх повноважень видає накази та інші акти з питань, пов'язаних з діяльністю підприємства;</w:t>
      </w:r>
    </w:p>
    <w:p w14:paraId="0453987F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- відповідно до умов колективного договору Підприємства застосовує заходи заохочення, </w:t>
      </w:r>
      <w:proofErr w:type="gramStart"/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накладає  дисциплінарні</w:t>
      </w:r>
      <w:proofErr w:type="gramEnd"/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стягнення;</w:t>
      </w:r>
    </w:p>
    <w:p w14:paraId="160E0573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забезпечує складання балансу доходів та видатків Підприємства, подачу квартальної та річної фінансової звітності;</w:t>
      </w:r>
    </w:p>
    <w:p w14:paraId="32F3C0EE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 xml:space="preserve">- забезпечує виконання показників ефективного використання та зберігання переданого майна, а також майнового стану Підприємства, </w:t>
      </w:r>
      <w:proofErr w:type="gramStart"/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 як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</w:t>
      </w:r>
      <w:proofErr w:type="gramEnd"/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несе матеріальну відповідальність згідно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чинн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ого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законодавств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 України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14:paraId="4C3D2E1F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діє без довіреності від імені Підприємства, представляє його інтереси в усіх установах, підприємствах, організаціях та судових органах;</w:t>
      </w:r>
    </w:p>
    <w:p w14:paraId="621F35EC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укладає, підписує від імені Підприємства угоди та договори всіх видів, видає доручення (довіреності) від імені Підприємства, є розпорядником належних Підприємству коштів, які згідно цього Статуту можуть вільно використовуватись Підприємством, відкриває в установах банків розрахунковий та інші рахунки;</w:t>
      </w:r>
    </w:p>
    <w:p w14:paraId="626496B1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проводить розподіл функціональних обов’язків керівників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структурних підрозділів Підприємства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14:paraId="47F5FD16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визначає структуру управління, розробляє штатний розклад і чисельність працівників Підприємства, затверджує Положення про структурні підрозділи, призначає на посади та звільняє з посад працівників Підприємства і керівників структурних підрозділів;</w:t>
      </w:r>
    </w:p>
    <w:p w14:paraId="42FB0757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установлює розпорядок робочого дня, змінність роботи, обирає форму і систему оплати праці, установлює працівникам конкретні розміри тарифних ставок відрядних розцінок посадових окладів, здійснює матеріальне заохочення (преміювання) працівників Підприємства;</w:t>
      </w:r>
    </w:p>
    <w:p w14:paraId="33555FFC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забезпечує здорові і безпечні умови роботи працівників Підприємства;</w:t>
      </w:r>
    </w:p>
    <w:p w14:paraId="6D50160B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забезпечує здійснення заходів з мобілізаційної підготовки;</w:t>
      </w:r>
    </w:p>
    <w:p w14:paraId="346A997C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забезпечує дотримання норм пожежної безпеки дотримання санітарних та екологічних норм і правил дотримання трудового законодавства України;</w:t>
      </w:r>
    </w:p>
    <w:p w14:paraId="788EFCB1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організовує бухгалтерський облік та звітність Підприємства в установленому порядку;</w:t>
      </w:r>
    </w:p>
    <w:p w14:paraId="2080F98E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несе відповідальність за формування та виконання балансу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доходів і видатків Підприємства;</w:t>
      </w:r>
    </w:p>
    <w:p w14:paraId="0EF27BC1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виконує будь-які інші дії, які необхідні для виконання Підприємством статутних завдань, які не віднесені до компетенції органу управління.</w:t>
      </w:r>
    </w:p>
    <w:p w14:paraId="07825350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6.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Засновник не має права втручатися в оперативну діяльність Підприємства.</w:t>
      </w:r>
    </w:p>
    <w:p w14:paraId="2DC2E062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6.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7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Засновник здійснює контроль за використанням та збереженням майна Підприємства </w:t>
      </w:r>
      <w:proofErr w:type="gramStart"/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 порядку</w:t>
      </w:r>
      <w:proofErr w:type="gramEnd"/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встановленому діючим законодавством України, не втручаючись в оперативно-господарську діяльність Підприємства.</w:t>
      </w:r>
    </w:p>
    <w:p w14:paraId="2826CB8C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6.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8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Підприємство зобов’язане зареєструватись в податкових органах і вносити в бюджет відповідні платежі.</w:t>
      </w:r>
    </w:p>
    <w:p w14:paraId="735B7952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1582120E" w14:textId="1B5AF412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                 </w:t>
      </w:r>
      <w:r w:rsidRPr="00C560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7. Господарська</w:t>
      </w:r>
      <w:r w:rsidRPr="00C560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, фінансова</w:t>
      </w:r>
      <w:r w:rsidRPr="00C560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</w:t>
      </w:r>
      <w:r w:rsidRPr="00C560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та соціальна </w:t>
      </w:r>
      <w:r w:rsidRPr="00C560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діяльність</w:t>
      </w:r>
    </w:p>
    <w:p w14:paraId="39FB6E77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7.1. Основним узагальнюючим показником фінансових результатів господарської діяльності підприємства є прибуток (дохід). Чистий прибуток підприємства 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надходить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 повне його розпорядження.</w:t>
      </w:r>
    </w:p>
    <w:p w14:paraId="7DC99ABA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7.2. Підприємство може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розробити програму фінансової підтримки підприємства,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утворити цільові фонди, призначені для покриття витрат пов’язаних зі своєю діяльністю:</w:t>
      </w:r>
    </w:p>
    <w:p w14:paraId="3A41C70F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фонд розвитку виробництва;</w:t>
      </w:r>
    </w:p>
    <w:p w14:paraId="087E5D19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фонд споживання;</w:t>
      </w:r>
    </w:p>
    <w:p w14:paraId="72C648F8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- резервний фонд;</w:t>
      </w:r>
    </w:p>
    <w:p w14:paraId="3BEA3779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- 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інші фонди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14:paraId="235EEDA8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7.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2.1. Фонд розвитку створюється за рахунок коштів відрахувань від чистого прибутку та амортизаційних відрахувань, </w:t>
      </w:r>
      <w:proofErr w:type="gramStart"/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 порядку</w:t>
      </w:r>
      <w:proofErr w:type="gramEnd"/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передбаченому чинним законодавством. 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Кошти 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фонду розвитку використовуються для розвитку матеріально-технічної бази Підприємства. Напрямки витрат фонду визначаються кошторисом.</w:t>
      </w:r>
    </w:p>
    <w:p w14:paraId="0BD01190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7.2.2. Фонд споживання створюється у розмірах, які визначаються згідно чинного законодавства України. Джерелом надходження коштів на оплату праці працівників Підприємства є частина доходу, отриманого в результаті господарської діяльності Підприємства. Керівник підприємства обирає  форми та систему оплати праці, встановлює працівникам конкретні розміри тарифних ставок, відрядних розцінок, посадових окладів, премій, винагород, надбавок і доплат згідно чинного законодавства України.</w:t>
      </w:r>
    </w:p>
    <w:p w14:paraId="483E7862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7.3. У разі смерті працівника підприємства при виконанні ним службових обов´язків, підприємство добровільно, або на основі рішення суду, забезпечує сім´ю працівника допомогою.</w:t>
      </w:r>
    </w:p>
    <w:p w14:paraId="1F9D34D9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7.4. Резервний фонд Підприємства утворюється у розмірі не більше 15-ти відсотків Фонду споживання і призначається для покриття витрат, які пов´язані з відшкодуванням збитків та позапланових втрат.</w:t>
      </w:r>
    </w:p>
    <w:p w14:paraId="6D013C3A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7.5. Джерелом формування фінансових ресурсів Підприємства є чистий прибуток, амортизаційні відрахування, кредити та інші кошти, передбачені чинним законодавством.</w:t>
      </w:r>
    </w:p>
    <w:p w14:paraId="63705D47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7.6. Відносини Підприємства з іншими підприємствами, організаціями і громадянами в усіх сферах виробничої діяльності здійснюються на основі договорів.</w:t>
      </w:r>
    </w:p>
    <w:p w14:paraId="68B74F52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7.7. Питання соціального розвитку, включаючи покращення умов праці, гарантії обов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’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язкового медичного страхування членів трудового колективу та їх сімей, вирішуються трудовим колективом за участю керівника підприємства, якщо інше не передбачене законодавством.</w:t>
      </w:r>
    </w:p>
    <w:p w14:paraId="5B6AF785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7.8.  Підприємство здійснює зовнішньо-економічну діяльність згідно чинного законодавства України.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</w:r>
    </w:p>
    <w:p w14:paraId="5F0A8449" w14:textId="2784826C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</w:pPr>
      <w:r w:rsidRPr="00C560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                            </w:t>
      </w:r>
      <w:r w:rsidRPr="00C560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8. Трудовий колектив Підприємства</w:t>
      </w:r>
    </w:p>
    <w:p w14:paraId="3181BDC3" w14:textId="77777777" w:rsidR="00C56059" w:rsidRPr="00C56059" w:rsidRDefault="00C56059" w:rsidP="00C5605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8.1.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Трудовий колектив підприємства становлять усі його працівники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які своєю працею беруть участь у діяльності Підприємства на основі трудового договору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контракту.</w:t>
      </w:r>
    </w:p>
    <w:p w14:paraId="5959A221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8.2. Рішення, що стосуються соціально-економічних питань діяльності Підприємства, ро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зро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бляються і приймаються у випадках, передбачених законодавством, за участю трудового колективу або представника трудового колективу і відображаються у колективному договорі. Колективним договором також регулюються питання щодо охорони праці, виробничі та трудові відносини трудового колективу з керівництв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ом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Підприємства.</w:t>
      </w:r>
    </w:p>
    <w:p w14:paraId="5EAD9FFB" w14:textId="77777777" w:rsidR="00C56059" w:rsidRPr="00C56059" w:rsidRDefault="00C56059" w:rsidP="00C5605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8.3. За участю 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керівника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підприємства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трудовим колективом вирішуються питання соціального розвитку, включаючи поліпшення умов оплати праці, життя, здоров’я, житлових умов, гарантії обов’язкового медичного страхування членів 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трудового колективу та їх сімей, якщо інше не передбачено законодавством та/або колективним договором.</w:t>
      </w:r>
    </w:p>
    <w:p w14:paraId="45DF51C6" w14:textId="77777777" w:rsidR="00C56059" w:rsidRPr="00C56059" w:rsidRDefault="00C56059" w:rsidP="00C5605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8.4. Повноваження трудового колективу підприємства реалізуються загальними зборами або представником трудового колективу.</w:t>
      </w:r>
    </w:p>
    <w:p w14:paraId="235100DB" w14:textId="77777777" w:rsidR="00C56059" w:rsidRPr="00C56059" w:rsidRDefault="00C56059" w:rsidP="00C5605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8.5. Право укладання колективного договору від імені власника надається керівникові підприємства, а від імені трудового колективу – уповноваженому ним представнику.</w:t>
      </w:r>
    </w:p>
    <w:p w14:paraId="759AA8EC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8.6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Повноваження трудового колективу Підприємства реалізуються загальними зборами (конференцією) через їх виборні органи.</w:t>
      </w:r>
    </w:p>
    <w:p w14:paraId="494F5DFE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1858CDC6" w14:textId="22C3907D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</w:pPr>
      <w:r w:rsidRPr="00C560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  9. Реорганізація, припинення діяльності і ліквідація підприємства</w:t>
      </w:r>
    </w:p>
    <w:p w14:paraId="21DAEDB0" w14:textId="77777777" w:rsidR="00C56059" w:rsidRPr="00C56059" w:rsidRDefault="00C56059" w:rsidP="00C5605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9.1. Діяльність Підприємства припиняється шляхом його реорганізації (злиття, приєднання, поділу, виділення, перетворення) або ліквідації.</w:t>
      </w:r>
    </w:p>
    <w:p w14:paraId="66DD3AB9" w14:textId="77777777" w:rsidR="00C56059" w:rsidRPr="00C56059" w:rsidRDefault="00C56059" w:rsidP="00C5605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9.2. Реорганізація та ліквідація підприємства (злиття, приєднання, поділу, виділення, перетворення) проводиться за рішенням Засновника або суду, а також передбаченому законодавством України порядку, в тому числі з додержанням вимог антимонопольного Законодавства України і здійснюється ліквідаційною комісією, яка утворюється Органом управління.</w:t>
      </w:r>
    </w:p>
    <w:p w14:paraId="5022B77A" w14:textId="77777777" w:rsidR="00C56059" w:rsidRPr="00C56059" w:rsidRDefault="00C56059" w:rsidP="00C5605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Підприємство ліквідується у випадках:</w:t>
      </w:r>
    </w:p>
    <w:p w14:paraId="5EE5AF37" w14:textId="77777777" w:rsidR="00C56059" w:rsidRPr="00C56059" w:rsidRDefault="00C56059" w:rsidP="00C5605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- 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 рішенням Засновника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14:paraId="2C7FC066" w14:textId="77777777" w:rsidR="00C56059" w:rsidRPr="00C56059" w:rsidRDefault="00C56059" w:rsidP="00C5605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- 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 рішенням суду;</w:t>
      </w:r>
    </w:p>
    <w:p w14:paraId="3C04E6B7" w14:textId="77777777" w:rsidR="00C56059" w:rsidRPr="00C56059" w:rsidRDefault="00C56059" w:rsidP="00C5605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на інших підставах, передбачених законодавчими а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тами України.</w:t>
      </w:r>
    </w:p>
    <w:p w14:paraId="2313D645" w14:textId="77777777" w:rsidR="00C56059" w:rsidRPr="00C56059" w:rsidRDefault="00C56059" w:rsidP="00C5605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9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.3. Порядок і строки проведення ліквідації, а також строки для заяви претензій кредиторами визначаються Засновником.</w:t>
      </w:r>
    </w:p>
    <w:p w14:paraId="4B0FDC19" w14:textId="77777777" w:rsidR="00C56059" w:rsidRPr="00C56059" w:rsidRDefault="00C56059" w:rsidP="00C5605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9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.4. У разі банкрутства Підприємства його ліквідація проводиться згідно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чинн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ого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законодавств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 України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9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.5. При реорганізації і ліквідації підприємства звільненим працівникам гарантується додержання їх прав та інтересів відповідно до трудового законодавства.</w:t>
      </w:r>
    </w:p>
    <w:p w14:paraId="3A7B8C6A" w14:textId="77777777" w:rsidR="00C56059" w:rsidRPr="00C56059" w:rsidRDefault="00C56059" w:rsidP="00C5605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9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.6. З моменту призначення ліквідаційної комісії до неї переходять повноваження по управлінню Підприємством. Ліквідаційна комісія оцінює наявне майно Підприємства, розраховується з кредиторами, складає ліквідаційний баланс і подає його на затвердження Засновника, який її призначив.</w:t>
      </w:r>
    </w:p>
    <w:p w14:paraId="30C6967A" w14:textId="77777777" w:rsidR="00C56059" w:rsidRPr="00C56059" w:rsidRDefault="00C56059" w:rsidP="00C5605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9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.7. Кошти, одержані внаслідок реорганізації майна Підприємства після задоволення вимог кредиторів та оплати праці працівників, переходять у власність Засновника або визначеного ним правонаступника.</w:t>
      </w:r>
    </w:p>
    <w:p w14:paraId="4D87833D" w14:textId="77777777" w:rsidR="00C56059" w:rsidRPr="00C56059" w:rsidRDefault="00C56059" w:rsidP="00C5605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9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8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Ліквідація Підприємства вважається завершеною, а Підприємство таким, що припинило свою діяльність, з моменту внесення запису про це до Єдиного державного реєстру підприємств та організацій України.</w:t>
      </w:r>
    </w:p>
    <w:p w14:paraId="62C2887C" w14:textId="77777777" w:rsidR="00C56059" w:rsidRPr="00C56059" w:rsidRDefault="00C56059" w:rsidP="00C5605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43AD7622" w14:textId="3B6AC0B7" w:rsidR="00C56059" w:rsidRPr="00C56059" w:rsidRDefault="00C56059" w:rsidP="00C560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</w:pPr>
      <w:r w:rsidRPr="00C560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1</w:t>
      </w:r>
      <w:r w:rsidRPr="00C560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0</w:t>
      </w:r>
      <w:r w:rsidRPr="00C560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. Затвердження Статуту, доповнень і змін до нього,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C560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реєстрація Підприємства</w:t>
      </w:r>
    </w:p>
    <w:p w14:paraId="7099D2BC" w14:textId="77777777" w:rsidR="00C56059" w:rsidRPr="00C56059" w:rsidRDefault="00C56059" w:rsidP="00C5605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.1. Статут підприємства, доповнення і зміни до нього затверджуються Засновником.</w:t>
      </w:r>
    </w:p>
    <w:p w14:paraId="58367513" w14:textId="77777777" w:rsidR="00C56059" w:rsidRPr="00C56059" w:rsidRDefault="00C56059" w:rsidP="00C5605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.2. Державна реєстрація Підприємства, внесення змін і доповнень до Статуту здійснюється в </w:t>
      </w:r>
      <w:proofErr w:type="gramStart"/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порядку  та</w:t>
      </w:r>
      <w:proofErr w:type="gramEnd"/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терміни, передбачені законодавством.</w:t>
      </w:r>
    </w:p>
    <w:p w14:paraId="08A79840" w14:textId="254CAF1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Тетіївська міська рада,що є юридичною особою за законодавством України,місце знаходження:Київська область,Білоцерківський  район,місято Тетіїв,вулиця Януша Острозького,5 ,зареєстроване Ставищенською районною державною адміністрацією від 16 лютого 2018року,номер запису провключення відомостейпро юридичну особу до ЄДР 26.06.1996,15.02.2018,13491200000000760, код ЄДРПОУ 42096329, в особі керівника Балагури Богдана Олеговича,що діє на підставі  Закону України «Про місцеве самоврядування в Україні».</w:t>
      </w:r>
    </w:p>
    <w:p w14:paraId="20889130" w14:textId="1B61D4A3" w:rsidR="00C56059" w:rsidRDefault="00C56059" w:rsidP="00C56059">
      <w:pPr>
        <w:shd w:val="clear" w:color="auto" w:fill="FFFFFF"/>
        <w:tabs>
          <w:tab w:val="left" w:pos="642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lang w:val="uk-UA" w:eastAsia="ru-RU"/>
        </w:rPr>
      </w:pPr>
    </w:p>
    <w:p w14:paraId="13272EBC" w14:textId="7D9FB1E1" w:rsidR="00C56059" w:rsidRDefault="00C56059" w:rsidP="00C56059">
      <w:pPr>
        <w:shd w:val="clear" w:color="auto" w:fill="FFFFFF"/>
        <w:tabs>
          <w:tab w:val="left" w:pos="642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lang w:val="uk-UA" w:eastAsia="ru-RU"/>
        </w:rPr>
      </w:pPr>
    </w:p>
    <w:p w14:paraId="72780769" w14:textId="77777777" w:rsidR="00C70218" w:rsidRDefault="00C70218" w:rsidP="00C56059">
      <w:pPr>
        <w:shd w:val="clear" w:color="auto" w:fill="FFFFFF"/>
        <w:tabs>
          <w:tab w:val="left" w:pos="642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lang w:val="uk-UA" w:eastAsia="ru-RU"/>
        </w:rPr>
      </w:pPr>
    </w:p>
    <w:p w14:paraId="53917632" w14:textId="77777777" w:rsidR="00C56059" w:rsidRPr="00C56059" w:rsidRDefault="00C56059" w:rsidP="00C56059">
      <w:pPr>
        <w:shd w:val="clear" w:color="auto" w:fill="FFFFFF"/>
        <w:tabs>
          <w:tab w:val="left" w:pos="642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lang w:val="uk-UA" w:eastAsia="ru-RU"/>
        </w:rPr>
      </w:pPr>
    </w:p>
    <w:p w14:paraId="270AD1A1" w14:textId="50D6082D" w:rsidR="00C56059" w:rsidRPr="00C56059" w:rsidRDefault="00C56059" w:rsidP="00C56059">
      <w:pPr>
        <w:shd w:val="clear" w:color="auto" w:fill="FFFFFF"/>
        <w:tabs>
          <w:tab w:val="left" w:pos="6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       Міський голова                                                  Богдан БАЛАГУРА</w:t>
      </w:r>
    </w:p>
    <w:sectPr w:rsidR="00C56059" w:rsidRPr="00C56059" w:rsidSect="00C70218">
      <w:pgSz w:w="12240" w:h="15840"/>
      <w:pgMar w:top="709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C4C97"/>
    <w:multiLevelType w:val="multilevel"/>
    <w:tmpl w:val="8A681D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484304FB"/>
    <w:multiLevelType w:val="multilevel"/>
    <w:tmpl w:val="D2F6DF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5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20" w:hanging="1440"/>
      </w:pPr>
      <w:rPr>
        <w:rFonts w:hint="default"/>
      </w:rPr>
    </w:lvl>
  </w:abstractNum>
  <w:abstractNum w:abstractNumId="2" w15:restartNumberingAfterBreak="0">
    <w:nsid w:val="63B14334"/>
    <w:multiLevelType w:val="hybridMultilevel"/>
    <w:tmpl w:val="2BC698B6"/>
    <w:lvl w:ilvl="0" w:tplc="3A22776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8D380E"/>
    <w:multiLevelType w:val="multilevel"/>
    <w:tmpl w:val="6FDCC21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8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EA9"/>
    <w:rsid w:val="00267D23"/>
    <w:rsid w:val="002F58A3"/>
    <w:rsid w:val="003C4AAD"/>
    <w:rsid w:val="00410EA9"/>
    <w:rsid w:val="004271F0"/>
    <w:rsid w:val="005053B1"/>
    <w:rsid w:val="005B207A"/>
    <w:rsid w:val="00617FA1"/>
    <w:rsid w:val="0073285A"/>
    <w:rsid w:val="007E4546"/>
    <w:rsid w:val="00897760"/>
    <w:rsid w:val="009B1BC2"/>
    <w:rsid w:val="009C0936"/>
    <w:rsid w:val="00AE3BF0"/>
    <w:rsid w:val="00C05EE1"/>
    <w:rsid w:val="00C56059"/>
    <w:rsid w:val="00C70218"/>
    <w:rsid w:val="00CD6263"/>
    <w:rsid w:val="00D8275D"/>
    <w:rsid w:val="00DB7815"/>
    <w:rsid w:val="00E6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96E82"/>
  <w15:chartTrackingRefBased/>
  <w15:docId w15:val="{3A28BA14-71DA-4F6F-A1BD-ABBB74C69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0EA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B2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B20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4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21815-ED9D-4B72-8B8F-8C4DF8D17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20527</Words>
  <Characters>11701</Characters>
  <Application>Microsoft Office Word</Application>
  <DocSecurity>0</DocSecurity>
  <Lines>97</Lines>
  <Paragraphs>64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Кадри</dc:creator>
  <cp:keywords/>
  <dc:description/>
  <cp:lastModifiedBy>Sekretar</cp:lastModifiedBy>
  <cp:revision>21</cp:revision>
  <cp:lastPrinted>2026-06-19T06:35:00Z</cp:lastPrinted>
  <dcterms:created xsi:type="dcterms:W3CDTF">2026-06-09T09:48:00Z</dcterms:created>
  <dcterms:modified xsi:type="dcterms:W3CDTF">2026-06-29T12:06:00Z</dcterms:modified>
</cp:coreProperties>
</file>