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5FB" w:rsidRPr="009855FB" w:rsidRDefault="009855FB" w:rsidP="00347E2C">
      <w:pPr>
        <w:tabs>
          <w:tab w:val="left" w:pos="9498"/>
        </w:tabs>
        <w:rPr>
          <w:rFonts w:eastAsia="Times New Roman"/>
        </w:rPr>
      </w:pPr>
      <w:r w:rsidRPr="009855FB">
        <w:rPr>
          <w:rFonts w:eastAsia="Times New Roman"/>
          <w:noProof/>
          <w:lang w:val="en-US" w:eastAsia="en-US"/>
        </w:rPr>
        <w:drawing>
          <wp:anchor distT="0" distB="0" distL="0" distR="0" simplePos="0" relativeHeight="251659264" behindDoc="0" locked="0" layoutInCell="1" allowOverlap="1" wp14:anchorId="4F81B9B6" wp14:editId="3EBE634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5FB" w:rsidRPr="009855FB" w:rsidRDefault="009855FB" w:rsidP="00347E2C">
      <w:pPr>
        <w:widowControl w:val="0"/>
        <w:autoSpaceDE w:val="0"/>
        <w:autoSpaceDN w:val="0"/>
        <w:jc w:val="center"/>
        <w:rPr>
          <w:rFonts w:eastAsia="Times New Roman"/>
          <w:lang w:val="ru-RU" w:eastAsia="en-US"/>
        </w:rPr>
      </w:pPr>
      <w:r w:rsidRPr="009855FB">
        <w:rPr>
          <w:rFonts w:eastAsia="Times New Roman"/>
          <w:lang w:val="ru-RU" w:eastAsia="en-US"/>
        </w:rPr>
        <w:t>КИЇВСЬКА ОБЛАСТЬ</w:t>
      </w:r>
    </w:p>
    <w:p w:rsidR="009855FB" w:rsidRPr="009855FB" w:rsidRDefault="009855FB" w:rsidP="009855FB">
      <w:pPr>
        <w:widowControl w:val="0"/>
        <w:autoSpaceDE w:val="0"/>
        <w:autoSpaceDN w:val="0"/>
        <w:jc w:val="center"/>
        <w:rPr>
          <w:rFonts w:eastAsia="Times New Roman"/>
          <w:lang w:val="ru-RU" w:eastAsia="en-US"/>
        </w:rPr>
      </w:pPr>
    </w:p>
    <w:p w:rsidR="009855FB" w:rsidRPr="009855FB" w:rsidRDefault="009855FB" w:rsidP="009855FB">
      <w:pPr>
        <w:widowControl w:val="0"/>
        <w:autoSpaceDE w:val="0"/>
        <w:autoSpaceDN w:val="0"/>
        <w:jc w:val="center"/>
        <w:rPr>
          <w:rFonts w:eastAsia="Times New Roman"/>
          <w:b/>
          <w:lang w:val="ru-RU" w:eastAsia="en-US"/>
        </w:rPr>
      </w:pPr>
      <w:r w:rsidRPr="009855FB">
        <w:rPr>
          <w:rFonts w:eastAsia="Times New Roman"/>
          <w:b/>
          <w:lang w:val="ru-RU" w:eastAsia="en-US"/>
        </w:rPr>
        <w:t>ТЕТІЇВСЬКА МІСЬКА РАДА</w:t>
      </w:r>
    </w:p>
    <w:p w:rsidR="009855FB" w:rsidRPr="009855FB" w:rsidRDefault="009855FB" w:rsidP="009855FB">
      <w:pPr>
        <w:widowControl w:val="0"/>
        <w:autoSpaceDE w:val="0"/>
        <w:autoSpaceDN w:val="0"/>
        <w:jc w:val="center"/>
        <w:rPr>
          <w:rFonts w:eastAsia="Times New Roman"/>
          <w:b/>
          <w:lang w:val="ru-RU" w:eastAsia="en-US"/>
        </w:rPr>
      </w:pPr>
      <w:r w:rsidRPr="009855FB">
        <w:rPr>
          <w:rFonts w:eastAsia="Times New Roman"/>
          <w:b/>
          <w:lang w:val="en-US" w:eastAsia="en-US"/>
        </w:rPr>
        <w:t>V</w:t>
      </w:r>
      <w:r w:rsidRPr="009855FB">
        <w:rPr>
          <w:rFonts w:eastAsia="Times New Roman"/>
          <w:b/>
          <w:lang w:eastAsia="en-US"/>
        </w:rPr>
        <w:t>ІІІ</w:t>
      </w:r>
      <w:r w:rsidRPr="009855FB">
        <w:rPr>
          <w:rFonts w:eastAsia="Times New Roman"/>
          <w:b/>
          <w:lang w:val="ru-RU" w:eastAsia="en-US"/>
        </w:rPr>
        <w:t xml:space="preserve"> СКЛИКАННЯ</w:t>
      </w:r>
    </w:p>
    <w:p w:rsidR="009855FB" w:rsidRPr="009855FB" w:rsidRDefault="009855FB" w:rsidP="009855FB">
      <w:pPr>
        <w:widowControl w:val="0"/>
        <w:autoSpaceDE w:val="0"/>
        <w:autoSpaceDN w:val="0"/>
        <w:jc w:val="center"/>
        <w:rPr>
          <w:rFonts w:eastAsia="Times New Roman"/>
          <w:b/>
          <w:lang w:val="ru-RU" w:eastAsia="en-US"/>
        </w:rPr>
      </w:pPr>
    </w:p>
    <w:p w:rsidR="009855FB" w:rsidRPr="009855FB" w:rsidRDefault="009855FB" w:rsidP="009855FB">
      <w:pPr>
        <w:widowControl w:val="0"/>
        <w:autoSpaceDE w:val="0"/>
        <w:autoSpaceDN w:val="0"/>
        <w:jc w:val="center"/>
        <w:rPr>
          <w:rFonts w:eastAsia="Times New Roman"/>
          <w:b/>
          <w:lang w:val="ru-RU" w:eastAsia="en-US"/>
        </w:rPr>
      </w:pPr>
      <w:r w:rsidRPr="009855FB">
        <w:rPr>
          <w:rFonts w:eastAsia="Times New Roman"/>
          <w:b/>
          <w:lang w:eastAsia="en-US"/>
        </w:rPr>
        <w:t xml:space="preserve">П'ЯТДЕСЯТА  </w:t>
      </w:r>
      <w:r w:rsidRPr="009855FB">
        <w:rPr>
          <w:rFonts w:eastAsia="Times New Roman"/>
          <w:b/>
          <w:lang w:val="ru-RU" w:eastAsia="en-US"/>
        </w:rPr>
        <w:t xml:space="preserve"> СЕСІЯ</w:t>
      </w:r>
    </w:p>
    <w:p w:rsidR="009855FB" w:rsidRPr="009855FB" w:rsidRDefault="009855FB" w:rsidP="009855FB">
      <w:pPr>
        <w:widowControl w:val="0"/>
        <w:autoSpaceDE w:val="0"/>
        <w:autoSpaceDN w:val="0"/>
        <w:jc w:val="center"/>
        <w:rPr>
          <w:rFonts w:eastAsia="Times New Roman"/>
          <w:b/>
          <w:lang w:val="ru-RU" w:eastAsia="en-US"/>
        </w:rPr>
      </w:pPr>
    </w:p>
    <w:p w:rsidR="009855FB" w:rsidRPr="009855FB" w:rsidRDefault="009855FB" w:rsidP="009855FB">
      <w:pPr>
        <w:widowControl w:val="0"/>
        <w:autoSpaceDE w:val="0"/>
        <w:autoSpaceDN w:val="0"/>
        <w:jc w:val="center"/>
        <w:rPr>
          <w:rFonts w:eastAsia="Times New Roman"/>
          <w:b/>
          <w:bCs/>
          <w:lang w:eastAsia="en-US"/>
        </w:rPr>
      </w:pPr>
      <w:r w:rsidRPr="009855FB">
        <w:rPr>
          <w:rFonts w:eastAsia="Times New Roman"/>
          <w:b/>
          <w:bCs/>
          <w:lang w:eastAsia="en-US"/>
        </w:rPr>
        <w:t xml:space="preserve">  РІШЕННЯ</w:t>
      </w:r>
    </w:p>
    <w:p w:rsidR="009855FB" w:rsidRPr="009855FB" w:rsidRDefault="009855FB" w:rsidP="009855FB">
      <w:pPr>
        <w:widowControl w:val="0"/>
        <w:autoSpaceDE w:val="0"/>
        <w:autoSpaceDN w:val="0"/>
        <w:jc w:val="center"/>
        <w:rPr>
          <w:rFonts w:eastAsia="Times New Roman"/>
          <w:b/>
          <w:bCs/>
          <w:lang w:eastAsia="en-US"/>
        </w:rPr>
      </w:pPr>
    </w:p>
    <w:p w:rsidR="009855FB" w:rsidRPr="009855FB" w:rsidRDefault="00347E2C" w:rsidP="009855FB">
      <w:pPr>
        <w:widowControl w:val="0"/>
        <w:autoSpaceDE w:val="0"/>
        <w:autoSpaceDN w:val="0"/>
        <w:rPr>
          <w:rFonts w:eastAsia="Times New Roman"/>
          <w:sz w:val="32"/>
          <w:szCs w:val="32"/>
          <w:lang w:eastAsia="en-US"/>
        </w:rPr>
      </w:pPr>
      <w:r>
        <w:rPr>
          <w:b/>
          <w:lang w:eastAsia="en-US"/>
        </w:rPr>
        <w:t>25</w:t>
      </w:r>
      <w:r w:rsidR="009855FB" w:rsidRPr="009855FB">
        <w:rPr>
          <w:b/>
          <w:lang w:eastAsia="en-US"/>
        </w:rPr>
        <w:t xml:space="preserve"> червня  2026 року  </w:t>
      </w:r>
      <w:r w:rsidR="009855FB" w:rsidRPr="009855FB">
        <w:rPr>
          <w:rFonts w:eastAsia="Times New Roman"/>
          <w:b/>
          <w:lang w:eastAsia="en-US"/>
        </w:rPr>
        <w:t xml:space="preserve">                           </w:t>
      </w:r>
      <w:r w:rsidR="00784607">
        <w:rPr>
          <w:rFonts w:eastAsia="Times New Roman"/>
          <w:b/>
          <w:lang w:eastAsia="en-US"/>
        </w:rPr>
        <w:t xml:space="preserve">                                    № </w:t>
      </w:r>
      <w:r>
        <w:rPr>
          <w:rFonts w:eastAsia="Times New Roman"/>
          <w:b/>
          <w:lang w:eastAsia="en-US"/>
        </w:rPr>
        <w:t>2117</w:t>
      </w:r>
      <w:r w:rsidR="009855FB" w:rsidRPr="009855FB">
        <w:rPr>
          <w:rFonts w:eastAsia="Times New Roman"/>
          <w:b/>
          <w:lang w:eastAsia="en-US"/>
        </w:rPr>
        <w:t xml:space="preserve"> - 50 – </w:t>
      </w:r>
      <w:r w:rsidR="009855FB" w:rsidRPr="009855FB">
        <w:rPr>
          <w:rFonts w:eastAsia="Times New Roman"/>
          <w:b/>
          <w:lang w:val="en-US" w:eastAsia="en-US"/>
        </w:rPr>
        <w:t>VII</w:t>
      </w:r>
      <w:r w:rsidR="009855FB" w:rsidRPr="009855FB">
        <w:rPr>
          <w:rFonts w:eastAsia="Times New Roman"/>
          <w:b/>
          <w:lang w:eastAsia="en-US"/>
        </w:rPr>
        <w:t>І</w:t>
      </w:r>
    </w:p>
    <w:p w:rsidR="009855FB" w:rsidRDefault="009855FB"/>
    <w:p w:rsidR="009855FB" w:rsidRPr="009855FB" w:rsidRDefault="009855FB" w:rsidP="009855FB">
      <w:pPr>
        <w:ind w:right="3878"/>
        <w:jc w:val="both"/>
        <w:rPr>
          <w:b/>
        </w:rPr>
      </w:pPr>
      <w:r w:rsidRPr="009855FB">
        <w:rPr>
          <w:b/>
        </w:rPr>
        <w:t>Про наданн</w:t>
      </w:r>
      <w:r>
        <w:rPr>
          <w:b/>
        </w:rPr>
        <w:t>я дозволу на розробку</w:t>
      </w:r>
      <w:r w:rsidRPr="009855FB">
        <w:rPr>
          <w:b/>
        </w:rPr>
        <w:t xml:space="preserve"> </w:t>
      </w:r>
      <w:proofErr w:type="spellStart"/>
      <w:r w:rsidRPr="009855FB">
        <w:rPr>
          <w:b/>
        </w:rPr>
        <w:t>проєктів</w:t>
      </w:r>
      <w:proofErr w:type="spellEnd"/>
      <w:r w:rsidRPr="009855FB">
        <w:rPr>
          <w:b/>
        </w:rPr>
        <w:t xml:space="preserve"> землеустрою, що забезпечують еколого-економічне об</w:t>
      </w:r>
      <w:r w:rsidRPr="009855FB">
        <w:rPr>
          <w:b/>
          <w:color w:val="000000"/>
          <w:shd w:val="clear" w:color="auto" w:fill="FFFFFF"/>
        </w:rPr>
        <w:t>ґ</w:t>
      </w:r>
      <w:r w:rsidRPr="009855FB">
        <w:rPr>
          <w:b/>
        </w:rPr>
        <w:t>рунтування сівозміни та впорядкування угідь на території Тетіївської міської ради</w:t>
      </w:r>
    </w:p>
    <w:p w:rsidR="009855FB" w:rsidRDefault="009855FB" w:rsidP="009855FB">
      <w:pPr>
        <w:rPr>
          <w:b/>
          <w:bCs/>
        </w:rPr>
      </w:pPr>
    </w:p>
    <w:p w:rsidR="009855FB" w:rsidRDefault="009855FB" w:rsidP="009855FB">
      <w:pPr>
        <w:ind w:firstLine="567"/>
        <w:jc w:val="both"/>
      </w:pPr>
      <w:r>
        <w:t>Відповідно до пункту 34 частини 1 статті 26 Закону України «Про місцеве самоврядування в  Україні», статей 12, 22, 184, 186 Земельного кодексу України, статей 19, 52 Закону України «Про землеустрій»</w:t>
      </w:r>
      <w:r w:rsidR="00347E2C">
        <w:t>, Закону України «Про Державний</w:t>
      </w:r>
      <w:r>
        <w:t xml:space="preserve"> земельний кадастр», постанови Кабінету Міністрів України від 17.10.2012 № 1051 «Про затвердження Порядку ведення Державного земельного кадастру», Тетіївська міська рада</w:t>
      </w:r>
    </w:p>
    <w:p w:rsidR="009855FB" w:rsidRDefault="009855FB" w:rsidP="009855FB">
      <w:pPr>
        <w:jc w:val="center"/>
        <w:rPr>
          <w:b/>
          <w:bCs/>
        </w:rPr>
      </w:pPr>
    </w:p>
    <w:p w:rsidR="009855FB" w:rsidRDefault="009855FB" w:rsidP="00347E2C">
      <w:pPr>
        <w:jc w:val="center"/>
        <w:rPr>
          <w:b/>
        </w:rPr>
      </w:pPr>
      <w:r>
        <w:t xml:space="preserve"> </w:t>
      </w:r>
      <w:r w:rsidRPr="009855FB">
        <w:rPr>
          <w:b/>
        </w:rPr>
        <w:t>В</w:t>
      </w:r>
      <w:r w:rsidR="00784607">
        <w:rPr>
          <w:b/>
        </w:rPr>
        <w:t xml:space="preserve"> </w:t>
      </w:r>
      <w:r w:rsidRPr="009855FB">
        <w:rPr>
          <w:b/>
        </w:rPr>
        <w:t>И</w:t>
      </w:r>
      <w:r w:rsidR="00784607">
        <w:rPr>
          <w:b/>
        </w:rPr>
        <w:t xml:space="preserve"> </w:t>
      </w:r>
      <w:r w:rsidRPr="009855FB">
        <w:rPr>
          <w:b/>
        </w:rPr>
        <w:t>Р</w:t>
      </w:r>
      <w:r w:rsidR="00784607">
        <w:rPr>
          <w:b/>
        </w:rPr>
        <w:t xml:space="preserve"> </w:t>
      </w:r>
      <w:r w:rsidRPr="009855FB">
        <w:rPr>
          <w:b/>
        </w:rPr>
        <w:t>І</w:t>
      </w:r>
      <w:r w:rsidR="00784607">
        <w:rPr>
          <w:b/>
        </w:rPr>
        <w:t xml:space="preserve"> </w:t>
      </w:r>
      <w:r w:rsidRPr="009855FB">
        <w:rPr>
          <w:b/>
        </w:rPr>
        <w:t>Ш</w:t>
      </w:r>
      <w:r w:rsidR="00784607">
        <w:rPr>
          <w:b/>
        </w:rPr>
        <w:t xml:space="preserve"> </w:t>
      </w:r>
      <w:r w:rsidRPr="009855FB">
        <w:rPr>
          <w:b/>
        </w:rPr>
        <w:t>И</w:t>
      </w:r>
      <w:r w:rsidR="00784607">
        <w:rPr>
          <w:b/>
        </w:rPr>
        <w:t xml:space="preserve"> </w:t>
      </w:r>
      <w:r w:rsidRPr="009855FB">
        <w:rPr>
          <w:b/>
        </w:rPr>
        <w:t>Л</w:t>
      </w:r>
      <w:r w:rsidR="00784607">
        <w:rPr>
          <w:b/>
        </w:rPr>
        <w:t xml:space="preserve"> </w:t>
      </w:r>
      <w:r w:rsidRPr="009855FB">
        <w:rPr>
          <w:b/>
        </w:rPr>
        <w:t>А:</w:t>
      </w:r>
    </w:p>
    <w:p w:rsidR="00784607" w:rsidRDefault="00784607" w:rsidP="00347E2C">
      <w:pPr>
        <w:jc w:val="center"/>
        <w:rPr>
          <w:b/>
          <w:bCs/>
        </w:rPr>
      </w:pPr>
    </w:p>
    <w:p w:rsidR="009855FB" w:rsidRDefault="009855FB" w:rsidP="009855FB">
      <w:pPr>
        <w:ind w:firstLine="567"/>
        <w:jc w:val="both"/>
      </w:pPr>
      <w:r>
        <w:rPr>
          <w:color w:val="000000"/>
        </w:rPr>
        <w:t xml:space="preserve">1. </w:t>
      </w:r>
      <w:r>
        <w:t xml:space="preserve">Надати дозвіл </w:t>
      </w:r>
      <w:r w:rsidR="00E04E9B">
        <w:t xml:space="preserve">Тетіївській міській  раді </w:t>
      </w:r>
      <w:r w:rsidR="00B66489">
        <w:t>на розробку прое</w:t>
      </w:r>
      <w:r>
        <w:t>кту землеустрою, що забезпечує еколого-економічне об</w:t>
      </w:r>
      <w:r>
        <w:rPr>
          <w:color w:val="000000"/>
          <w:shd w:val="clear" w:color="auto" w:fill="FFFFFF"/>
        </w:rPr>
        <w:t>ґ</w:t>
      </w:r>
      <w:r>
        <w:t xml:space="preserve">рунтування сівозміни та впорядкування угідь на земельну ділянку з кадастровим номером 3224610100:02:012:0019, площею 3,8027 га зі зміною угідь з «пасовища» на «рілля», яка знаходиться </w:t>
      </w:r>
      <w:r>
        <w:br/>
        <w:t>на території Тетіївської міської ради, за межами м. Тетіїв, землі сільськогосподарського призначення, 01.02 для ведення фермерського господарства.</w:t>
      </w:r>
    </w:p>
    <w:p w:rsidR="00347E2C" w:rsidRDefault="00347E2C" w:rsidP="009855FB">
      <w:pPr>
        <w:ind w:firstLine="567"/>
        <w:jc w:val="both"/>
      </w:pPr>
    </w:p>
    <w:p w:rsidR="009855FB" w:rsidRDefault="009855FB" w:rsidP="009855FB">
      <w:pPr>
        <w:ind w:firstLine="567"/>
        <w:jc w:val="both"/>
      </w:pPr>
      <w:r>
        <w:rPr>
          <w:color w:val="000000"/>
        </w:rPr>
        <w:t xml:space="preserve">2. </w:t>
      </w:r>
      <w:r>
        <w:t xml:space="preserve">Надати дозвіл </w:t>
      </w:r>
      <w:r w:rsidR="00E04E9B">
        <w:t xml:space="preserve">Тетіївській міській раді </w:t>
      </w:r>
      <w:r w:rsidR="00B66489">
        <w:t>на розробку прое</w:t>
      </w:r>
      <w:r>
        <w:t>кту землеустрою, що забезпечує еколого-економічне об</w:t>
      </w:r>
      <w:r>
        <w:rPr>
          <w:color w:val="000000"/>
          <w:shd w:val="clear" w:color="auto" w:fill="FFFFFF"/>
        </w:rPr>
        <w:t>ґ</w:t>
      </w:r>
      <w:r>
        <w:t xml:space="preserve">рунтування сівозміни та впорядкування угідь на земельну ділянку з кадастровим номером 3224610100:02:023:0012, площею 12,1885 га зі зміною угідь з «пасовища» на «рілля», яка знаходиться </w:t>
      </w:r>
      <w:r>
        <w:br/>
        <w:t>на території Тетіївської міської ради, за межами м. Тетіїв, землі сільськогосподарського призначення, 01.02 для ведення фермерського господарства.</w:t>
      </w:r>
    </w:p>
    <w:p w:rsidR="009855FB" w:rsidRDefault="009855FB" w:rsidP="009855FB">
      <w:pPr>
        <w:ind w:firstLine="567"/>
        <w:jc w:val="both"/>
      </w:pPr>
    </w:p>
    <w:p w:rsidR="009855FB" w:rsidRDefault="00B66489" w:rsidP="009855FB">
      <w:pPr>
        <w:ind w:firstLine="567"/>
        <w:jc w:val="both"/>
        <w:rPr>
          <w:color w:val="000000"/>
        </w:rPr>
      </w:pPr>
      <w:r>
        <w:lastRenderedPageBreak/>
        <w:t>3. Прое</w:t>
      </w:r>
      <w:r w:rsidR="009855FB">
        <w:t>кт</w:t>
      </w:r>
      <w:r w:rsidR="00926C2E">
        <w:t>и</w:t>
      </w:r>
      <w:r>
        <w:t xml:space="preserve"> землеустрою, що забезпечують</w:t>
      </w:r>
      <w:bookmarkStart w:id="0" w:name="_GoBack"/>
      <w:bookmarkEnd w:id="0"/>
      <w:r w:rsidR="009855FB">
        <w:t xml:space="preserve"> еколого-економічне об</w:t>
      </w:r>
      <w:r w:rsidR="009855FB">
        <w:rPr>
          <w:color w:val="000000"/>
          <w:shd w:val="clear" w:color="auto" w:fill="FFFFFF"/>
        </w:rPr>
        <w:t>ґ</w:t>
      </w:r>
      <w:r w:rsidR="009855FB">
        <w:t>рунтування сівозміни та вп</w:t>
      </w:r>
      <w:r w:rsidR="00926C2E">
        <w:t xml:space="preserve">орядкування угідь </w:t>
      </w:r>
      <w:r w:rsidR="009855FB">
        <w:t xml:space="preserve"> подати для розгляду та затвердження у встановленому законом порядку.</w:t>
      </w:r>
      <w:r w:rsidR="009855FB">
        <w:rPr>
          <w:color w:val="000000"/>
        </w:rPr>
        <w:t xml:space="preserve"> </w:t>
      </w:r>
    </w:p>
    <w:p w:rsidR="009855FB" w:rsidRDefault="009855FB" w:rsidP="009855FB">
      <w:pPr>
        <w:jc w:val="both"/>
      </w:pPr>
    </w:p>
    <w:p w:rsidR="00784607" w:rsidRDefault="00784607" w:rsidP="009855FB">
      <w:pPr>
        <w:jc w:val="both"/>
        <w:rPr>
          <w:rFonts w:eastAsia="Times New Roman"/>
        </w:rPr>
      </w:pPr>
      <w:r>
        <w:t xml:space="preserve">        </w:t>
      </w:r>
      <w:r w:rsidR="009855FB">
        <w:t>4.</w:t>
      </w:r>
      <w:r>
        <w:t xml:space="preserve"> </w:t>
      </w:r>
      <w:r w:rsidR="009855FB" w:rsidRPr="009855FB">
        <w:rPr>
          <w:rFonts w:eastAsia="Times New Roman"/>
        </w:rPr>
        <w:t>Контроль за виконанням даного рішення покласти на постійну</w:t>
      </w:r>
      <w:r w:rsidR="009855FB">
        <w:rPr>
          <w:rFonts w:eastAsia="Times New Roman"/>
        </w:rPr>
        <w:t xml:space="preserve"> </w:t>
      </w:r>
      <w:r w:rsidR="009855FB" w:rsidRPr="009855FB">
        <w:rPr>
          <w:rFonts w:eastAsia="Times New Roman"/>
        </w:rPr>
        <w:t xml:space="preserve">депутатську  комісію з питань регулювання земельних відносин, архітектури, будівництва та охорони навколишнього середовища  (голова комісії – </w:t>
      </w:r>
    </w:p>
    <w:p w:rsidR="009855FB" w:rsidRPr="009855FB" w:rsidRDefault="009855FB" w:rsidP="009855FB">
      <w:pPr>
        <w:jc w:val="both"/>
        <w:rPr>
          <w:rFonts w:eastAsia="Times New Roman"/>
        </w:rPr>
      </w:pPr>
      <w:r w:rsidRPr="009855FB">
        <w:rPr>
          <w:rFonts w:eastAsia="Times New Roman"/>
        </w:rPr>
        <w:t>Крамар О.А.).</w:t>
      </w:r>
    </w:p>
    <w:p w:rsidR="009855FB" w:rsidRPr="009855FB" w:rsidRDefault="009855FB" w:rsidP="009855FB">
      <w:pPr>
        <w:tabs>
          <w:tab w:val="left" w:pos="6412"/>
        </w:tabs>
        <w:jc w:val="center"/>
        <w:rPr>
          <w:rFonts w:eastAsia="Times New Roman"/>
        </w:rPr>
      </w:pPr>
    </w:p>
    <w:p w:rsidR="009855FB" w:rsidRDefault="009855FB" w:rsidP="009855FB">
      <w:pPr>
        <w:tabs>
          <w:tab w:val="left" w:pos="6412"/>
        </w:tabs>
        <w:jc w:val="center"/>
        <w:rPr>
          <w:rFonts w:eastAsia="Times New Roman"/>
        </w:rPr>
      </w:pPr>
    </w:p>
    <w:p w:rsidR="00784607" w:rsidRPr="009855FB" w:rsidRDefault="00784607" w:rsidP="009855FB">
      <w:pPr>
        <w:tabs>
          <w:tab w:val="left" w:pos="6412"/>
        </w:tabs>
        <w:jc w:val="center"/>
        <w:rPr>
          <w:rFonts w:eastAsia="Times New Roman"/>
        </w:rPr>
      </w:pPr>
    </w:p>
    <w:p w:rsidR="009855FB" w:rsidRPr="009855FB" w:rsidRDefault="009855FB" w:rsidP="009855FB">
      <w:pPr>
        <w:tabs>
          <w:tab w:val="left" w:pos="6412"/>
        </w:tabs>
        <w:jc w:val="center"/>
        <w:rPr>
          <w:rFonts w:eastAsia="Times New Roman"/>
        </w:rPr>
      </w:pPr>
    </w:p>
    <w:p w:rsidR="009855FB" w:rsidRPr="009855FB" w:rsidRDefault="009855FB" w:rsidP="009855FB">
      <w:pPr>
        <w:tabs>
          <w:tab w:val="left" w:pos="6412"/>
        </w:tabs>
        <w:jc w:val="center"/>
        <w:rPr>
          <w:rFonts w:eastAsia="Times New Roman"/>
        </w:rPr>
      </w:pPr>
      <w:r w:rsidRPr="009855FB">
        <w:rPr>
          <w:rFonts w:eastAsia="Times New Roman"/>
        </w:rPr>
        <w:t xml:space="preserve">Міський голова                      </w:t>
      </w:r>
      <w:r w:rsidR="00784607">
        <w:rPr>
          <w:rFonts w:eastAsia="Times New Roman"/>
        </w:rPr>
        <w:t xml:space="preserve">   </w:t>
      </w:r>
      <w:r w:rsidRPr="009855FB">
        <w:rPr>
          <w:rFonts w:eastAsia="Times New Roman"/>
        </w:rPr>
        <w:t xml:space="preserve">                         Богдан  БАЛАГУРА</w:t>
      </w:r>
    </w:p>
    <w:p w:rsidR="009855FB" w:rsidRDefault="009855FB" w:rsidP="009855FB">
      <w:pPr>
        <w:ind w:firstLine="567"/>
        <w:jc w:val="both"/>
      </w:pPr>
    </w:p>
    <w:p w:rsidR="009855FB" w:rsidRDefault="009855FB"/>
    <w:p w:rsidR="00347E2C" w:rsidRDefault="00347E2C"/>
    <w:p w:rsidR="00347E2C" w:rsidRPr="00347E2C" w:rsidRDefault="00347E2C" w:rsidP="00347E2C"/>
    <w:p w:rsidR="00347E2C" w:rsidRPr="00347E2C" w:rsidRDefault="00347E2C" w:rsidP="00347E2C"/>
    <w:p w:rsidR="00347E2C" w:rsidRPr="00347E2C" w:rsidRDefault="00347E2C" w:rsidP="00347E2C"/>
    <w:p w:rsidR="00347E2C" w:rsidRPr="00347E2C" w:rsidRDefault="00347E2C" w:rsidP="00347E2C"/>
    <w:p w:rsidR="00347E2C" w:rsidRPr="00347E2C" w:rsidRDefault="00347E2C" w:rsidP="00347E2C"/>
    <w:p w:rsidR="00347E2C" w:rsidRPr="00347E2C" w:rsidRDefault="00347E2C" w:rsidP="00347E2C"/>
    <w:p w:rsidR="00347E2C" w:rsidRPr="00347E2C" w:rsidRDefault="00347E2C" w:rsidP="00347E2C"/>
    <w:p w:rsidR="00347E2C" w:rsidRPr="00347E2C" w:rsidRDefault="00347E2C" w:rsidP="00347E2C"/>
    <w:p w:rsidR="00347E2C" w:rsidRPr="00347E2C" w:rsidRDefault="00347E2C" w:rsidP="00347E2C"/>
    <w:p w:rsidR="00347E2C" w:rsidRDefault="00347E2C" w:rsidP="00347E2C"/>
    <w:p w:rsidR="00784607" w:rsidRDefault="00784607" w:rsidP="00347E2C"/>
    <w:p w:rsidR="00784607" w:rsidRDefault="00784607" w:rsidP="00347E2C"/>
    <w:p w:rsidR="00784607" w:rsidRDefault="00784607" w:rsidP="00347E2C"/>
    <w:p w:rsidR="00784607" w:rsidRDefault="00784607" w:rsidP="00347E2C"/>
    <w:p w:rsidR="00784607" w:rsidRDefault="00784607" w:rsidP="00347E2C"/>
    <w:p w:rsidR="00784607" w:rsidRDefault="00784607" w:rsidP="00347E2C"/>
    <w:p w:rsidR="00784607" w:rsidRDefault="00784607" w:rsidP="00347E2C"/>
    <w:p w:rsidR="00784607" w:rsidRDefault="00784607" w:rsidP="00347E2C"/>
    <w:p w:rsidR="00784607" w:rsidRDefault="00784607" w:rsidP="00347E2C"/>
    <w:p w:rsidR="00784607" w:rsidRDefault="00784607" w:rsidP="00347E2C"/>
    <w:p w:rsidR="00784607" w:rsidRDefault="00784607" w:rsidP="00347E2C"/>
    <w:p w:rsidR="00784607" w:rsidRDefault="00784607" w:rsidP="00347E2C"/>
    <w:p w:rsidR="00784607" w:rsidRDefault="00784607" w:rsidP="00347E2C"/>
    <w:p w:rsidR="00784607" w:rsidRDefault="00784607" w:rsidP="00347E2C"/>
    <w:p w:rsidR="00784607" w:rsidRPr="00347E2C" w:rsidRDefault="00784607" w:rsidP="00347E2C"/>
    <w:p w:rsidR="00347E2C" w:rsidRDefault="00347E2C" w:rsidP="00347E2C"/>
    <w:p w:rsidR="00347E2C" w:rsidRDefault="00347E2C" w:rsidP="00347E2C"/>
    <w:p w:rsidR="00347E2C" w:rsidRPr="00347E2C" w:rsidRDefault="00347E2C" w:rsidP="00347E2C">
      <w:pPr>
        <w:widowControl w:val="0"/>
        <w:autoSpaceDE w:val="0"/>
        <w:autoSpaceDN w:val="0"/>
        <w:rPr>
          <w:rFonts w:eastAsia="Times New Roman"/>
          <w:sz w:val="24"/>
          <w:szCs w:val="24"/>
          <w:lang w:eastAsia="en-US"/>
        </w:rPr>
      </w:pPr>
      <w:r w:rsidRPr="00347E2C">
        <w:rPr>
          <w:rFonts w:eastAsia="Times New Roman"/>
          <w:sz w:val="24"/>
          <w:szCs w:val="24"/>
          <w:lang w:eastAsia="en-US"/>
        </w:rPr>
        <w:t xml:space="preserve">Начальник відділу </w:t>
      </w:r>
    </w:p>
    <w:p w:rsidR="00347E2C" w:rsidRPr="00347E2C" w:rsidRDefault="00347E2C" w:rsidP="00347E2C">
      <w:pPr>
        <w:widowControl w:val="0"/>
        <w:autoSpaceDE w:val="0"/>
        <w:autoSpaceDN w:val="0"/>
        <w:rPr>
          <w:rFonts w:eastAsia="Times New Roman"/>
          <w:sz w:val="24"/>
          <w:szCs w:val="24"/>
          <w:lang w:eastAsia="en-US"/>
        </w:rPr>
      </w:pPr>
      <w:r w:rsidRPr="00347E2C">
        <w:rPr>
          <w:rFonts w:eastAsia="Times New Roman"/>
          <w:sz w:val="24"/>
          <w:szCs w:val="24"/>
          <w:lang w:eastAsia="en-US"/>
        </w:rPr>
        <w:t>правового забезпечення                                                         Наталія СКЛАДЕНА</w:t>
      </w:r>
    </w:p>
    <w:p w:rsidR="009855FB" w:rsidRPr="00347E2C" w:rsidRDefault="009855FB" w:rsidP="00347E2C">
      <w:pPr>
        <w:ind w:firstLine="708"/>
      </w:pPr>
    </w:p>
    <w:sectPr w:rsidR="009855FB" w:rsidRPr="00347E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32"/>
    <w:rsid w:val="00347E2C"/>
    <w:rsid w:val="00447132"/>
    <w:rsid w:val="00784607"/>
    <w:rsid w:val="00926C2E"/>
    <w:rsid w:val="009855FB"/>
    <w:rsid w:val="00AD66FF"/>
    <w:rsid w:val="00B66489"/>
    <w:rsid w:val="00E0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626B1"/>
  <w15:chartTrackingRefBased/>
  <w15:docId w15:val="{608DB61F-C13A-4C02-9848-19EC684D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5FB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C2E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26C2E"/>
    <w:rPr>
      <w:rFonts w:ascii="Segoe UI" w:eastAsia="Calibri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47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9B710-25F7-4351-98A5-723F618CD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2026-06-11T07:35:00Z</cp:lastPrinted>
  <dcterms:created xsi:type="dcterms:W3CDTF">2026-06-08T08:38:00Z</dcterms:created>
  <dcterms:modified xsi:type="dcterms:W3CDTF">2026-06-29T14:41:00Z</dcterms:modified>
</cp:coreProperties>
</file>