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C1" w:rsidRPr="00C53ECF" w:rsidRDefault="00781ECA" w:rsidP="00C53ECF">
      <w:pPr>
        <w:tabs>
          <w:tab w:val="left" w:pos="9498"/>
        </w:tabs>
        <w:rPr>
          <w:sz w:val="36"/>
          <w:szCs w:val="36"/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1F8F136F" wp14:editId="4EE94A96">
            <wp:simplePos x="0" y="0"/>
            <wp:positionH relativeFrom="page">
              <wp:posOffset>3828415</wp:posOffset>
            </wp:positionH>
            <wp:positionV relativeFrom="paragraph">
              <wp:posOffset>132080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3377E1">
        <w:rPr>
          <w:sz w:val="28"/>
          <w:szCs w:val="28"/>
          <w:lang w:eastAsia="en-US"/>
        </w:rPr>
        <w:t>КИЇВСЬКА ОБЛАСТЬ</w:t>
      </w: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3377E1">
        <w:rPr>
          <w:b/>
          <w:sz w:val="28"/>
          <w:szCs w:val="28"/>
          <w:lang w:eastAsia="en-US"/>
        </w:rPr>
        <w:t>ТЕТІЇВСЬКА МІСЬКА РАДА</w:t>
      </w: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3377E1">
        <w:rPr>
          <w:b/>
          <w:sz w:val="28"/>
          <w:szCs w:val="28"/>
          <w:lang w:val="en-US" w:eastAsia="en-US"/>
        </w:rPr>
        <w:t>V</w:t>
      </w:r>
      <w:r w:rsidRPr="003377E1">
        <w:rPr>
          <w:b/>
          <w:sz w:val="28"/>
          <w:szCs w:val="28"/>
          <w:lang w:val="uk-UA" w:eastAsia="en-US"/>
        </w:rPr>
        <w:t>ІІІ</w:t>
      </w:r>
      <w:r w:rsidRPr="003377E1">
        <w:rPr>
          <w:b/>
          <w:sz w:val="28"/>
          <w:szCs w:val="28"/>
          <w:lang w:eastAsia="en-US"/>
        </w:rPr>
        <w:t xml:space="preserve"> СКЛИКАННЯ</w:t>
      </w: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ДЕВ'ЯТА</w:t>
      </w:r>
      <w:r w:rsidRPr="003377E1">
        <w:rPr>
          <w:b/>
          <w:sz w:val="28"/>
          <w:szCs w:val="28"/>
          <w:lang w:val="uk-UA" w:eastAsia="en-US"/>
        </w:rPr>
        <w:t xml:space="preserve"> </w:t>
      </w:r>
      <w:r w:rsidRPr="003377E1">
        <w:rPr>
          <w:b/>
          <w:sz w:val="28"/>
          <w:szCs w:val="28"/>
          <w:lang w:eastAsia="en-US"/>
        </w:rPr>
        <w:t xml:space="preserve"> СЕСІЯ</w:t>
      </w: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C537C1" w:rsidRPr="003377E1" w:rsidRDefault="00C537C1" w:rsidP="00C537C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РІШЕНН</w:t>
      </w:r>
      <w:r w:rsidRPr="003377E1">
        <w:rPr>
          <w:b/>
          <w:bCs/>
          <w:sz w:val="28"/>
          <w:szCs w:val="28"/>
          <w:lang w:eastAsia="en-US"/>
        </w:rPr>
        <w:t>Я</w:t>
      </w:r>
    </w:p>
    <w:p w:rsidR="00C53ECF" w:rsidRDefault="00C53ECF" w:rsidP="00C537C1">
      <w:pPr>
        <w:tabs>
          <w:tab w:val="left" w:pos="9498"/>
        </w:tabs>
        <w:jc w:val="both"/>
        <w:rPr>
          <w:b/>
          <w:bCs/>
          <w:sz w:val="28"/>
          <w:szCs w:val="28"/>
          <w:lang w:eastAsia="en-US"/>
        </w:rPr>
      </w:pPr>
    </w:p>
    <w:p w:rsidR="00C537C1" w:rsidRPr="004C6648" w:rsidRDefault="00C537C1" w:rsidP="00C537C1">
      <w:pPr>
        <w:tabs>
          <w:tab w:val="left" w:pos="9498"/>
        </w:tabs>
        <w:jc w:val="both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26 </w:t>
      </w:r>
      <w:proofErr w:type="spellStart"/>
      <w:proofErr w:type="gramStart"/>
      <w:r>
        <w:rPr>
          <w:rFonts w:eastAsia="Calibri"/>
          <w:b/>
          <w:sz w:val="28"/>
          <w:szCs w:val="28"/>
          <w:lang w:eastAsia="en-US"/>
        </w:rPr>
        <w:t>травня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2026</w:t>
      </w:r>
      <w:proofErr w:type="gramEnd"/>
      <w:r w:rsidRPr="00054BFA">
        <w:rPr>
          <w:rFonts w:eastAsia="Calibri"/>
          <w:b/>
          <w:sz w:val="28"/>
          <w:szCs w:val="28"/>
          <w:lang w:val="uk-UA" w:eastAsia="en-US"/>
        </w:rPr>
        <w:t xml:space="preserve"> року </w:t>
      </w:r>
      <w:r w:rsidRPr="00054BFA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        </w:t>
      </w:r>
      <w:r w:rsidRPr="00054BFA">
        <w:rPr>
          <w:b/>
          <w:sz w:val="28"/>
          <w:szCs w:val="28"/>
          <w:lang w:eastAsia="en-US"/>
        </w:rPr>
        <w:t xml:space="preserve">№ </w:t>
      </w:r>
      <w:r w:rsidR="00391254">
        <w:rPr>
          <w:b/>
          <w:sz w:val="28"/>
          <w:szCs w:val="28"/>
          <w:lang w:val="uk-UA" w:eastAsia="en-US"/>
        </w:rPr>
        <w:t>2078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49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VII</w:t>
      </w:r>
      <w:r w:rsidRPr="00054BFA">
        <w:rPr>
          <w:b/>
          <w:sz w:val="28"/>
          <w:szCs w:val="28"/>
          <w:lang w:val="uk-UA" w:eastAsia="en-US"/>
        </w:rPr>
        <w:t>І</w:t>
      </w:r>
    </w:p>
    <w:p w:rsidR="00C53ECF" w:rsidRDefault="00C53ECF" w:rsidP="00CB745A">
      <w:pPr>
        <w:tabs>
          <w:tab w:val="left" w:pos="9498"/>
        </w:tabs>
        <w:rPr>
          <w:b/>
          <w:sz w:val="28"/>
        </w:rPr>
      </w:pPr>
    </w:p>
    <w:p w:rsidR="00CB745A" w:rsidRPr="00CB745A" w:rsidRDefault="00CB745A" w:rsidP="00CB745A">
      <w:pPr>
        <w:tabs>
          <w:tab w:val="left" w:pos="9498"/>
        </w:tabs>
        <w:rPr>
          <w:b/>
          <w:sz w:val="28"/>
          <w:lang w:val="uk-UA"/>
        </w:rPr>
      </w:pPr>
      <w:r w:rsidRPr="00CB745A">
        <w:rPr>
          <w:b/>
          <w:sz w:val="28"/>
        </w:rPr>
        <w:t xml:space="preserve">Про </w:t>
      </w:r>
      <w:proofErr w:type="spellStart"/>
      <w:r w:rsidRPr="00CB745A">
        <w:rPr>
          <w:b/>
          <w:sz w:val="28"/>
        </w:rPr>
        <w:t>надання</w:t>
      </w:r>
      <w:proofErr w:type="spellEnd"/>
      <w:r w:rsidRPr="00CB745A">
        <w:rPr>
          <w:b/>
          <w:sz w:val="28"/>
        </w:rPr>
        <w:t xml:space="preserve"> </w:t>
      </w:r>
      <w:proofErr w:type="spellStart"/>
      <w:r w:rsidRPr="00CB745A">
        <w:rPr>
          <w:b/>
          <w:sz w:val="28"/>
        </w:rPr>
        <w:t>дозволу</w:t>
      </w:r>
      <w:proofErr w:type="spellEnd"/>
      <w:r w:rsidRPr="00CB745A">
        <w:rPr>
          <w:b/>
          <w:sz w:val="28"/>
        </w:rPr>
        <w:t xml:space="preserve"> на </w:t>
      </w:r>
      <w:r w:rsidR="00620B74">
        <w:rPr>
          <w:b/>
          <w:sz w:val="28"/>
          <w:lang w:val="uk-UA"/>
        </w:rPr>
        <w:t>розробку проекту</w:t>
      </w:r>
    </w:p>
    <w:p w:rsidR="00CB745A" w:rsidRPr="00620B74" w:rsidRDefault="00CB745A" w:rsidP="00CB745A">
      <w:pPr>
        <w:tabs>
          <w:tab w:val="left" w:pos="9498"/>
        </w:tabs>
        <w:rPr>
          <w:b/>
          <w:sz w:val="28"/>
          <w:lang w:val="uk-UA"/>
        </w:rPr>
      </w:pPr>
      <w:r w:rsidRPr="00CB745A">
        <w:rPr>
          <w:b/>
          <w:sz w:val="28"/>
          <w:lang w:val="uk-UA"/>
        </w:rPr>
        <w:t>земле</w:t>
      </w:r>
      <w:r w:rsidR="00620B74">
        <w:rPr>
          <w:b/>
          <w:sz w:val="28"/>
          <w:lang w:val="uk-UA"/>
        </w:rPr>
        <w:t>устрою щодо відведення земельної</w:t>
      </w:r>
    </w:p>
    <w:p w:rsidR="00CB745A" w:rsidRPr="00CB745A" w:rsidRDefault="00620B74" w:rsidP="00CB745A">
      <w:pPr>
        <w:tabs>
          <w:tab w:val="left" w:pos="949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ділянки</w:t>
      </w:r>
      <w:r w:rsidR="00CB745A" w:rsidRPr="00CB745A">
        <w:rPr>
          <w:b/>
          <w:sz w:val="28"/>
          <w:lang w:val="uk-UA"/>
        </w:rPr>
        <w:t xml:space="preserve"> в постійне користування, як</w:t>
      </w:r>
      <w:r>
        <w:rPr>
          <w:b/>
          <w:sz w:val="28"/>
          <w:lang w:val="uk-UA"/>
        </w:rPr>
        <w:t>а</w:t>
      </w:r>
    </w:p>
    <w:p w:rsidR="00CB745A" w:rsidRDefault="00620B74" w:rsidP="00CB745A">
      <w:pPr>
        <w:tabs>
          <w:tab w:val="left" w:pos="949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розташована</w:t>
      </w:r>
      <w:r w:rsidR="00CB745A" w:rsidRPr="00CB745A">
        <w:rPr>
          <w:b/>
          <w:sz w:val="28"/>
          <w:lang w:val="uk-UA"/>
        </w:rPr>
        <w:t xml:space="preserve"> на території Тетіївської міської ради </w:t>
      </w:r>
    </w:p>
    <w:p w:rsidR="00C53ECF" w:rsidRPr="00CB745A" w:rsidRDefault="00C53ECF" w:rsidP="00CB745A">
      <w:pPr>
        <w:tabs>
          <w:tab w:val="left" w:pos="9498"/>
        </w:tabs>
        <w:rPr>
          <w:b/>
          <w:sz w:val="28"/>
          <w:lang w:val="uk-UA"/>
        </w:rPr>
      </w:pPr>
    </w:p>
    <w:p w:rsidR="00CB745A" w:rsidRPr="00CB745A" w:rsidRDefault="00CB745A" w:rsidP="00CB745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745A">
        <w:rPr>
          <w:sz w:val="28"/>
          <w:szCs w:val="28"/>
          <w:lang w:val="uk-UA"/>
        </w:rPr>
        <w:t xml:space="preserve">                Розглянувши клопотання КП «Благоустрій» , керуючись статтями 12, 92, 122, 123,186 Земельного кодексу України, статтями 19, 50 Закону України «Про землеустрій» Тетіївська міська рада</w:t>
      </w:r>
    </w:p>
    <w:p w:rsidR="00CB745A" w:rsidRPr="00CB745A" w:rsidRDefault="00CB745A" w:rsidP="00110A9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CB745A">
        <w:rPr>
          <w:b/>
          <w:sz w:val="28"/>
          <w:szCs w:val="28"/>
          <w:lang w:val="uk-UA"/>
        </w:rPr>
        <w:t>В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>И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>Р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>І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>Ш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>И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>Л</w:t>
      </w:r>
      <w:r w:rsidR="00C53ECF">
        <w:rPr>
          <w:b/>
          <w:sz w:val="28"/>
          <w:szCs w:val="28"/>
          <w:lang w:val="uk-UA"/>
        </w:rPr>
        <w:t xml:space="preserve"> </w:t>
      </w:r>
      <w:r w:rsidRPr="00CB745A">
        <w:rPr>
          <w:b/>
          <w:sz w:val="28"/>
          <w:szCs w:val="28"/>
          <w:lang w:val="uk-UA"/>
        </w:rPr>
        <w:t xml:space="preserve">А : </w:t>
      </w:r>
    </w:p>
    <w:p w:rsidR="00C53ECF" w:rsidRDefault="00CB745A" w:rsidP="00CB745A">
      <w:pPr>
        <w:tabs>
          <w:tab w:val="left" w:pos="9498"/>
        </w:tabs>
        <w:ind w:left="240" w:hanging="240"/>
        <w:jc w:val="both"/>
        <w:rPr>
          <w:sz w:val="28"/>
          <w:szCs w:val="28"/>
          <w:lang w:val="uk-UA"/>
        </w:rPr>
      </w:pPr>
      <w:r w:rsidRPr="00C53ECF">
        <w:rPr>
          <w:sz w:val="28"/>
          <w:szCs w:val="28"/>
          <w:lang w:val="uk-UA"/>
        </w:rPr>
        <w:t>1.</w:t>
      </w:r>
      <w:r w:rsidR="00C53ECF" w:rsidRPr="00C53ECF">
        <w:rPr>
          <w:sz w:val="28"/>
          <w:szCs w:val="28"/>
          <w:lang w:val="uk-UA"/>
        </w:rPr>
        <w:t xml:space="preserve"> </w:t>
      </w:r>
      <w:r w:rsidRPr="00C53ECF">
        <w:rPr>
          <w:sz w:val="28"/>
          <w:szCs w:val="28"/>
          <w:lang w:val="uk-UA"/>
        </w:rPr>
        <w:t>На</w:t>
      </w:r>
      <w:r w:rsidR="00620B74" w:rsidRPr="00C53ECF">
        <w:rPr>
          <w:sz w:val="28"/>
          <w:szCs w:val="28"/>
          <w:lang w:val="uk-UA"/>
        </w:rPr>
        <w:t>дати дозвіл на розробку проекту</w:t>
      </w:r>
      <w:r w:rsidRPr="00C53ECF">
        <w:rPr>
          <w:sz w:val="28"/>
          <w:szCs w:val="28"/>
          <w:lang w:val="uk-UA"/>
        </w:rPr>
        <w:t xml:space="preserve"> земле</w:t>
      </w:r>
      <w:r w:rsidR="00620B74" w:rsidRPr="00C53ECF">
        <w:rPr>
          <w:sz w:val="28"/>
          <w:szCs w:val="28"/>
          <w:lang w:val="uk-UA"/>
        </w:rPr>
        <w:t>у</w:t>
      </w:r>
      <w:r w:rsidR="00C53ECF">
        <w:rPr>
          <w:sz w:val="28"/>
          <w:szCs w:val="28"/>
          <w:lang w:val="uk-UA"/>
        </w:rPr>
        <w:t xml:space="preserve">строю щодо відведення земельної </w:t>
      </w:r>
    </w:p>
    <w:p w:rsidR="00CB745A" w:rsidRPr="00C53ECF" w:rsidRDefault="00620B74" w:rsidP="002950C3">
      <w:pPr>
        <w:tabs>
          <w:tab w:val="left" w:pos="9498"/>
        </w:tabs>
        <w:jc w:val="both"/>
        <w:rPr>
          <w:sz w:val="28"/>
          <w:lang w:val="uk-UA"/>
        </w:rPr>
      </w:pPr>
      <w:r w:rsidRPr="00C53ECF">
        <w:rPr>
          <w:sz w:val="28"/>
          <w:szCs w:val="28"/>
          <w:lang w:val="uk-UA"/>
        </w:rPr>
        <w:t xml:space="preserve">ділянки </w:t>
      </w:r>
      <w:r w:rsidR="00CB745A" w:rsidRPr="00C53ECF">
        <w:rPr>
          <w:sz w:val="28"/>
          <w:szCs w:val="28"/>
          <w:lang w:val="uk-UA"/>
        </w:rPr>
        <w:t xml:space="preserve"> для набуття права постійного користування</w:t>
      </w:r>
      <w:r w:rsidR="00C53ECF">
        <w:rPr>
          <w:sz w:val="28"/>
          <w:lang w:val="uk-UA"/>
        </w:rPr>
        <w:t xml:space="preserve"> із земель комунальної </w:t>
      </w:r>
      <w:r w:rsidR="00CB745A" w:rsidRPr="00C53ECF">
        <w:rPr>
          <w:sz w:val="28"/>
          <w:lang w:val="uk-UA"/>
        </w:rPr>
        <w:t>власності</w:t>
      </w:r>
      <w:r w:rsidR="006C2E31">
        <w:rPr>
          <w:sz w:val="28"/>
          <w:lang w:val="uk-UA"/>
        </w:rPr>
        <w:t xml:space="preserve"> по</w:t>
      </w:r>
      <w:r w:rsidR="00F241D4" w:rsidRPr="00C53ECF">
        <w:rPr>
          <w:sz w:val="28"/>
          <w:lang w:val="uk-UA"/>
        </w:rPr>
        <w:t xml:space="preserve"> </w:t>
      </w:r>
      <w:proofErr w:type="spellStart"/>
      <w:r w:rsidR="00F241D4" w:rsidRPr="00C53ECF">
        <w:rPr>
          <w:sz w:val="28"/>
          <w:lang w:val="uk-UA"/>
        </w:rPr>
        <w:t>вул</w:t>
      </w:r>
      <w:proofErr w:type="spellEnd"/>
      <w:r w:rsidR="00F241D4" w:rsidRPr="00C53ECF">
        <w:rPr>
          <w:sz w:val="28"/>
          <w:lang w:val="uk-UA"/>
        </w:rPr>
        <w:t xml:space="preserve"> Андрія </w:t>
      </w:r>
      <w:proofErr w:type="spellStart"/>
      <w:r w:rsidR="00F241D4" w:rsidRPr="00C53ECF">
        <w:rPr>
          <w:sz w:val="28"/>
          <w:lang w:val="uk-UA"/>
        </w:rPr>
        <w:t>Репетюка</w:t>
      </w:r>
      <w:proofErr w:type="spellEnd"/>
      <w:r w:rsidR="00F241D4" w:rsidRPr="00C53ECF">
        <w:rPr>
          <w:sz w:val="28"/>
          <w:lang w:val="uk-UA"/>
        </w:rPr>
        <w:t>, б/н</w:t>
      </w:r>
      <w:r w:rsidR="006C2E31" w:rsidRPr="006C2E31">
        <w:rPr>
          <w:sz w:val="28"/>
          <w:lang w:val="uk-UA"/>
        </w:rPr>
        <w:t xml:space="preserve"> </w:t>
      </w:r>
      <w:r w:rsidR="006C2E31">
        <w:rPr>
          <w:sz w:val="28"/>
          <w:lang w:val="uk-UA"/>
        </w:rPr>
        <w:t>за межами м. Тетіє</w:t>
      </w:r>
      <w:r w:rsidR="006C2E31" w:rsidRPr="00C53ECF">
        <w:rPr>
          <w:sz w:val="28"/>
          <w:lang w:val="uk-UA"/>
        </w:rPr>
        <w:t>в</w:t>
      </w:r>
      <w:r w:rsidR="006C2E31">
        <w:rPr>
          <w:sz w:val="28"/>
          <w:lang w:val="uk-UA"/>
        </w:rPr>
        <w:t>а</w:t>
      </w:r>
      <w:bookmarkStart w:id="0" w:name="_GoBack"/>
      <w:bookmarkEnd w:id="0"/>
      <w:r w:rsidR="00CB745A" w:rsidRPr="00C53ECF">
        <w:rPr>
          <w:sz w:val="28"/>
          <w:lang w:val="uk-UA"/>
        </w:rPr>
        <w:t>:</w:t>
      </w:r>
    </w:p>
    <w:p w:rsidR="00CB745A" w:rsidRPr="00110A98" w:rsidRDefault="002950C3" w:rsidP="002950C3">
      <w:pPr>
        <w:tabs>
          <w:tab w:val="left" w:pos="9498"/>
        </w:tabs>
        <w:ind w:hanging="6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B745A" w:rsidRPr="00CB745A">
        <w:rPr>
          <w:b/>
          <w:sz w:val="28"/>
          <w:szCs w:val="28"/>
          <w:lang w:val="uk-UA"/>
        </w:rPr>
        <w:t xml:space="preserve"> - Комунальному підприємству «Благоустрій»</w:t>
      </w:r>
      <w:r w:rsidR="00CB745A" w:rsidRPr="00CB745A">
        <w:rPr>
          <w:sz w:val="28"/>
          <w:szCs w:val="28"/>
          <w:lang w:val="uk-UA"/>
        </w:rPr>
        <w:t xml:space="preserve">  під  землі громадської забудови  (03.12) для </w:t>
      </w:r>
      <w:r w:rsidR="00CB745A" w:rsidRPr="00CB745A">
        <w:rPr>
          <w:color w:val="000000"/>
          <w:sz w:val="28"/>
          <w:szCs w:val="28"/>
          <w:shd w:val="clear" w:color="auto" w:fill="FFFFFF"/>
          <w:lang w:val="uk-UA"/>
        </w:rPr>
        <w:t xml:space="preserve">  будівництва та обслуговування  будівель закладів комунального обслуговування  орієнтовною</w:t>
      </w:r>
      <w:r w:rsidR="00CB745A" w:rsidRPr="00CB745A">
        <w:rPr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110A98">
        <w:rPr>
          <w:sz w:val="28"/>
          <w:szCs w:val="28"/>
          <w:lang w:val="uk-UA"/>
        </w:rPr>
        <w:t>площею земельної ділянки 0,50</w:t>
      </w:r>
      <w:r w:rsidR="00CB745A" w:rsidRPr="00CB745A">
        <w:rPr>
          <w:sz w:val="28"/>
          <w:szCs w:val="28"/>
          <w:lang w:val="uk-UA"/>
        </w:rPr>
        <w:t xml:space="preserve"> га за рахунок земель комунальної власності  міської ради.</w:t>
      </w:r>
    </w:p>
    <w:p w:rsidR="00C53ECF" w:rsidRDefault="00110A98" w:rsidP="00110A98">
      <w:pPr>
        <w:tabs>
          <w:tab w:val="left" w:pos="9498"/>
        </w:tabs>
        <w:ind w:left="240" w:hanging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53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</w:t>
      </w:r>
      <w:r w:rsidR="00CB745A" w:rsidRPr="00CB745A">
        <w:rPr>
          <w:sz w:val="28"/>
          <w:szCs w:val="28"/>
          <w:lang w:val="uk-UA"/>
        </w:rPr>
        <w:t xml:space="preserve"> земле</w:t>
      </w:r>
      <w:r>
        <w:rPr>
          <w:sz w:val="28"/>
          <w:szCs w:val="28"/>
          <w:lang w:val="uk-UA"/>
        </w:rPr>
        <w:t>устрою щодо відведення земельної ділянки</w:t>
      </w:r>
      <w:r w:rsidR="00CB745A" w:rsidRPr="00CB745A">
        <w:rPr>
          <w:sz w:val="28"/>
          <w:szCs w:val="28"/>
          <w:lang w:val="uk-UA"/>
        </w:rPr>
        <w:t xml:space="preserve"> в постійне </w:t>
      </w:r>
    </w:p>
    <w:p w:rsidR="00CB745A" w:rsidRPr="00CB745A" w:rsidRDefault="002950C3" w:rsidP="002950C3">
      <w:pPr>
        <w:tabs>
          <w:tab w:val="left" w:pos="9498"/>
        </w:tabs>
        <w:ind w:hanging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B745A" w:rsidRPr="00CB745A">
        <w:rPr>
          <w:sz w:val="28"/>
          <w:szCs w:val="28"/>
          <w:lang w:val="uk-UA"/>
        </w:rPr>
        <w:t>користування погоджується в порядку встан</w:t>
      </w:r>
      <w:r w:rsidR="00C53ECF">
        <w:rPr>
          <w:sz w:val="28"/>
          <w:szCs w:val="28"/>
          <w:lang w:val="uk-UA"/>
        </w:rPr>
        <w:t xml:space="preserve">овленому статтею 186 Земельного </w:t>
      </w:r>
      <w:r w:rsidR="00CB745A" w:rsidRPr="00CB745A">
        <w:rPr>
          <w:sz w:val="28"/>
          <w:szCs w:val="28"/>
          <w:lang w:val="uk-UA"/>
        </w:rPr>
        <w:t>кодексу України.</w:t>
      </w:r>
    </w:p>
    <w:p w:rsidR="00C53ECF" w:rsidRDefault="00110A98" w:rsidP="00110A98">
      <w:pPr>
        <w:tabs>
          <w:tab w:val="left" w:pos="9498"/>
        </w:tabs>
        <w:ind w:left="240" w:hanging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53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Розроблений проект</w:t>
      </w:r>
      <w:r w:rsidR="00CB745A" w:rsidRPr="00CB745A">
        <w:rPr>
          <w:sz w:val="28"/>
          <w:szCs w:val="28"/>
          <w:lang w:val="uk-UA"/>
        </w:rPr>
        <w:t xml:space="preserve"> земле</w:t>
      </w:r>
      <w:r>
        <w:rPr>
          <w:sz w:val="28"/>
          <w:szCs w:val="28"/>
          <w:lang w:val="uk-UA"/>
        </w:rPr>
        <w:t>устрою щодо відведення земельної ділянки</w:t>
      </w:r>
      <w:r w:rsidR="00CB745A" w:rsidRPr="00CB745A">
        <w:rPr>
          <w:sz w:val="28"/>
          <w:szCs w:val="28"/>
          <w:lang w:val="uk-UA"/>
        </w:rPr>
        <w:t xml:space="preserve"> в </w:t>
      </w:r>
    </w:p>
    <w:p w:rsidR="00CB745A" w:rsidRPr="00CB745A" w:rsidRDefault="00110A98" w:rsidP="00110A98">
      <w:pPr>
        <w:tabs>
          <w:tab w:val="left" w:pos="9498"/>
        </w:tabs>
        <w:ind w:left="240" w:hanging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постійне користування підлягає</w:t>
      </w:r>
      <w:r w:rsidR="00CB745A" w:rsidRPr="00CB745A">
        <w:rPr>
          <w:sz w:val="28"/>
          <w:szCs w:val="28"/>
          <w:lang w:val="uk-UA"/>
        </w:rPr>
        <w:t xml:space="preserve"> затвердженню Тетіївською міською радою.</w:t>
      </w:r>
    </w:p>
    <w:p w:rsidR="00CB745A" w:rsidRPr="00CB745A" w:rsidRDefault="00CB745A" w:rsidP="00C53EC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745A">
        <w:rPr>
          <w:sz w:val="28"/>
          <w:szCs w:val="28"/>
          <w:lang w:val="uk-UA"/>
        </w:rPr>
        <w:t>4.</w:t>
      </w:r>
      <w:r w:rsidR="00C53ECF">
        <w:rPr>
          <w:sz w:val="28"/>
          <w:szCs w:val="28"/>
          <w:lang w:val="uk-UA"/>
        </w:rPr>
        <w:t xml:space="preserve"> </w:t>
      </w:r>
      <w:r w:rsidRPr="00CB745A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(голова ком</w:t>
      </w:r>
      <w:r w:rsidR="00110A98">
        <w:rPr>
          <w:sz w:val="28"/>
          <w:szCs w:val="28"/>
          <w:lang w:val="uk-UA"/>
        </w:rPr>
        <w:t>ісії - Крамар О.А.).</w:t>
      </w:r>
    </w:p>
    <w:p w:rsidR="00781ECA" w:rsidRPr="00CB745A" w:rsidRDefault="00781ECA" w:rsidP="00B34A8A">
      <w:pPr>
        <w:tabs>
          <w:tab w:val="left" w:pos="9498"/>
        </w:tabs>
        <w:ind w:left="120"/>
        <w:rPr>
          <w:b/>
          <w:sz w:val="28"/>
          <w:lang w:val="uk-UA"/>
        </w:rPr>
      </w:pPr>
    </w:p>
    <w:p w:rsidR="00CB5193" w:rsidRDefault="00CB5193" w:rsidP="00B5007A">
      <w:pPr>
        <w:pStyle w:val="HTML"/>
        <w:ind w:right="-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128" w:rsidRDefault="00553321" w:rsidP="0023567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Міський голова </w:t>
      </w:r>
      <w:r w:rsidR="003939AE">
        <w:rPr>
          <w:sz w:val="28"/>
          <w:szCs w:val="28"/>
          <w:lang w:val="uk-UA"/>
        </w:rPr>
        <w:t xml:space="preserve">                                   </w:t>
      </w:r>
      <w:r w:rsidR="00235678">
        <w:rPr>
          <w:sz w:val="28"/>
          <w:szCs w:val="28"/>
          <w:lang w:val="uk-UA"/>
        </w:rPr>
        <w:t xml:space="preserve">                 Богдан БАЛАГУРА</w:t>
      </w:r>
    </w:p>
    <w:p w:rsidR="00C53ECF" w:rsidRDefault="00C53ECF" w:rsidP="00235678">
      <w:pPr>
        <w:tabs>
          <w:tab w:val="left" w:pos="6412"/>
        </w:tabs>
        <w:rPr>
          <w:sz w:val="28"/>
          <w:szCs w:val="28"/>
          <w:lang w:val="uk-UA"/>
        </w:rPr>
      </w:pPr>
    </w:p>
    <w:p w:rsidR="00C53ECF" w:rsidRDefault="00C53ECF" w:rsidP="00235678">
      <w:pPr>
        <w:tabs>
          <w:tab w:val="left" w:pos="6412"/>
        </w:tabs>
        <w:rPr>
          <w:sz w:val="28"/>
          <w:szCs w:val="28"/>
          <w:lang w:val="uk-UA"/>
        </w:rPr>
      </w:pPr>
    </w:p>
    <w:p w:rsidR="00295EB4" w:rsidRDefault="00295EB4" w:rsidP="00235678">
      <w:pPr>
        <w:tabs>
          <w:tab w:val="left" w:pos="6412"/>
        </w:tabs>
        <w:rPr>
          <w:sz w:val="28"/>
          <w:szCs w:val="28"/>
          <w:lang w:val="uk-UA"/>
        </w:rPr>
      </w:pPr>
    </w:p>
    <w:p w:rsidR="00391254" w:rsidRPr="00391254" w:rsidRDefault="00391254" w:rsidP="00391254">
      <w:pPr>
        <w:widowControl w:val="0"/>
        <w:autoSpaceDE w:val="0"/>
        <w:autoSpaceDN w:val="0"/>
        <w:rPr>
          <w:szCs w:val="24"/>
          <w:lang w:val="uk-UA" w:eastAsia="en-US"/>
        </w:rPr>
      </w:pPr>
      <w:r w:rsidRPr="00391254">
        <w:rPr>
          <w:szCs w:val="24"/>
          <w:lang w:val="uk-UA" w:eastAsia="en-US"/>
        </w:rPr>
        <w:t xml:space="preserve">Начальник відділу </w:t>
      </w:r>
    </w:p>
    <w:p w:rsidR="00295EB4" w:rsidRPr="00391254" w:rsidRDefault="00391254" w:rsidP="00391254">
      <w:pPr>
        <w:widowControl w:val="0"/>
        <w:autoSpaceDE w:val="0"/>
        <w:autoSpaceDN w:val="0"/>
        <w:rPr>
          <w:szCs w:val="24"/>
          <w:lang w:val="uk-UA" w:eastAsia="en-US"/>
        </w:rPr>
      </w:pPr>
      <w:r w:rsidRPr="00391254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sectPr w:rsidR="00295EB4" w:rsidRPr="00391254" w:rsidSect="0039125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362"/>
    <w:multiLevelType w:val="hybridMultilevel"/>
    <w:tmpl w:val="AE4AD7E2"/>
    <w:lvl w:ilvl="0" w:tplc="51B0529C">
      <w:start w:val="21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E"/>
    <w:rsid w:val="00012588"/>
    <w:rsid w:val="00013B94"/>
    <w:rsid w:val="0007026E"/>
    <w:rsid w:val="000A66E1"/>
    <w:rsid w:val="000D4A6E"/>
    <w:rsid w:val="000E129E"/>
    <w:rsid w:val="00110A98"/>
    <w:rsid w:val="00224BA7"/>
    <w:rsid w:val="00235678"/>
    <w:rsid w:val="002873EA"/>
    <w:rsid w:val="002942E9"/>
    <w:rsid w:val="002950C3"/>
    <w:rsid w:val="00295EB4"/>
    <w:rsid w:val="002B6687"/>
    <w:rsid w:val="003136E2"/>
    <w:rsid w:val="00353E21"/>
    <w:rsid w:val="003771AA"/>
    <w:rsid w:val="00391254"/>
    <w:rsid w:val="003939AE"/>
    <w:rsid w:val="0042012F"/>
    <w:rsid w:val="00463221"/>
    <w:rsid w:val="0048537D"/>
    <w:rsid w:val="004B4BF5"/>
    <w:rsid w:val="004D2128"/>
    <w:rsid w:val="005233F1"/>
    <w:rsid w:val="00550B38"/>
    <w:rsid w:val="00553321"/>
    <w:rsid w:val="00565FF2"/>
    <w:rsid w:val="005B0999"/>
    <w:rsid w:val="005F2415"/>
    <w:rsid w:val="005F3CB3"/>
    <w:rsid w:val="005F764E"/>
    <w:rsid w:val="00620B74"/>
    <w:rsid w:val="00660D59"/>
    <w:rsid w:val="006C2E31"/>
    <w:rsid w:val="00702089"/>
    <w:rsid w:val="00746AB8"/>
    <w:rsid w:val="00753AB7"/>
    <w:rsid w:val="00781ECA"/>
    <w:rsid w:val="0078299F"/>
    <w:rsid w:val="007C72C2"/>
    <w:rsid w:val="007E4C70"/>
    <w:rsid w:val="008A1E69"/>
    <w:rsid w:val="00A47883"/>
    <w:rsid w:val="00AB50F9"/>
    <w:rsid w:val="00AC2D39"/>
    <w:rsid w:val="00B30120"/>
    <w:rsid w:val="00B34A8A"/>
    <w:rsid w:val="00B5007A"/>
    <w:rsid w:val="00B53853"/>
    <w:rsid w:val="00B53DB8"/>
    <w:rsid w:val="00B5725C"/>
    <w:rsid w:val="00BA3169"/>
    <w:rsid w:val="00BE72AA"/>
    <w:rsid w:val="00C537C1"/>
    <w:rsid w:val="00C53ECF"/>
    <w:rsid w:val="00C5447A"/>
    <w:rsid w:val="00CB3AF8"/>
    <w:rsid w:val="00CB5193"/>
    <w:rsid w:val="00CB745A"/>
    <w:rsid w:val="00D30EFB"/>
    <w:rsid w:val="00D7154F"/>
    <w:rsid w:val="00DB000F"/>
    <w:rsid w:val="00DE6F6A"/>
    <w:rsid w:val="00E23D6D"/>
    <w:rsid w:val="00E93AA3"/>
    <w:rsid w:val="00F241D4"/>
    <w:rsid w:val="00F37068"/>
    <w:rsid w:val="00F50023"/>
    <w:rsid w:val="00F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A422"/>
  <w15:docId w15:val="{70CABD75-5FDD-42D3-AB12-B77EB7F4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B34A8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4BA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4BA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53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50</cp:revision>
  <cp:lastPrinted>2026-05-15T07:51:00Z</cp:lastPrinted>
  <dcterms:created xsi:type="dcterms:W3CDTF">2021-12-17T10:13:00Z</dcterms:created>
  <dcterms:modified xsi:type="dcterms:W3CDTF">2026-05-27T13:14:00Z</dcterms:modified>
</cp:coreProperties>
</file>