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03" w:rsidRDefault="009A5803" w:rsidP="009A58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5803" w:rsidRPr="009A5803" w:rsidRDefault="009A5803" w:rsidP="009A5803">
      <w:pPr>
        <w:tabs>
          <w:tab w:val="left" w:pos="9498"/>
        </w:tabs>
        <w:spacing w:after="0" w:line="240" w:lineRule="auto"/>
        <w:rPr>
          <w:rFonts w:ascii="Times New Roman" w:eastAsia="Times New Roman" w:hAnsi="Times New Roman"/>
          <w:sz w:val="36"/>
          <w:szCs w:val="36"/>
          <w:lang w:val="uk-UA" w:eastAsia="ru-RU"/>
        </w:rPr>
      </w:pPr>
      <w:r w:rsidRPr="009A5803">
        <w:rPr>
          <w:rFonts w:ascii="Times New Roman" w:eastAsia="Times New Roman" w:hAnsi="Times New Roman"/>
          <w:noProof/>
          <w:sz w:val="36"/>
          <w:szCs w:val="36"/>
          <w:lang w:eastAsia="ru-RU"/>
        </w:rPr>
        <w:drawing>
          <wp:anchor distT="0" distB="0" distL="0" distR="0" simplePos="0" relativeHeight="251659264" behindDoc="0" locked="0" layoutInCell="1" allowOverlap="1" wp14:anchorId="2E263D5A" wp14:editId="0C0C77BF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8B8" w:rsidRDefault="000718B8" w:rsidP="00071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18B8" w:rsidRPr="000718B8" w:rsidRDefault="000718B8" w:rsidP="00071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718B8">
        <w:rPr>
          <w:rFonts w:ascii="Times New Roman" w:eastAsia="Times New Roman" w:hAnsi="Times New Roman"/>
          <w:sz w:val="28"/>
          <w:szCs w:val="28"/>
        </w:rPr>
        <w:t>КИЇВСЬКА ОБЛАСТЬ</w:t>
      </w:r>
    </w:p>
    <w:p w:rsidR="000718B8" w:rsidRPr="000718B8" w:rsidRDefault="000718B8" w:rsidP="00071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18B8" w:rsidRPr="000718B8" w:rsidRDefault="000718B8" w:rsidP="00071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718B8">
        <w:rPr>
          <w:rFonts w:ascii="Times New Roman" w:eastAsia="Times New Roman" w:hAnsi="Times New Roman"/>
          <w:b/>
          <w:sz w:val="28"/>
          <w:szCs w:val="28"/>
        </w:rPr>
        <w:t>ТЕТІЇВСЬКА МІСЬКА РАДА</w:t>
      </w:r>
    </w:p>
    <w:p w:rsidR="000718B8" w:rsidRPr="000718B8" w:rsidRDefault="000718B8" w:rsidP="00071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718B8">
        <w:rPr>
          <w:rFonts w:ascii="Times New Roman" w:eastAsia="Times New Roman" w:hAnsi="Times New Roman"/>
          <w:b/>
          <w:sz w:val="28"/>
          <w:szCs w:val="28"/>
          <w:lang w:val="en-US"/>
        </w:rPr>
        <w:t>V</w:t>
      </w:r>
      <w:r w:rsidRPr="000718B8">
        <w:rPr>
          <w:rFonts w:ascii="Times New Roman" w:eastAsia="Times New Roman" w:hAnsi="Times New Roman"/>
          <w:b/>
          <w:sz w:val="28"/>
          <w:szCs w:val="28"/>
          <w:lang w:val="uk-UA"/>
        </w:rPr>
        <w:t>ІІІ</w:t>
      </w:r>
      <w:r w:rsidRPr="000718B8">
        <w:rPr>
          <w:rFonts w:ascii="Times New Roman" w:eastAsia="Times New Roman" w:hAnsi="Times New Roman"/>
          <w:b/>
          <w:sz w:val="28"/>
          <w:szCs w:val="28"/>
        </w:rPr>
        <w:t xml:space="preserve"> СКЛИКАННЯ</w:t>
      </w:r>
    </w:p>
    <w:p w:rsidR="000718B8" w:rsidRPr="000718B8" w:rsidRDefault="000718B8" w:rsidP="00071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718B8" w:rsidRPr="000718B8" w:rsidRDefault="000718B8" w:rsidP="00071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718B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СОРОК  ВОСЬМА </w:t>
      </w:r>
      <w:r w:rsidRPr="000718B8">
        <w:rPr>
          <w:rFonts w:ascii="Times New Roman" w:eastAsia="Times New Roman" w:hAnsi="Times New Roman"/>
          <w:b/>
          <w:sz w:val="28"/>
          <w:szCs w:val="28"/>
        </w:rPr>
        <w:t xml:space="preserve"> СЕСІЯ</w:t>
      </w:r>
    </w:p>
    <w:p w:rsidR="000718B8" w:rsidRPr="000718B8" w:rsidRDefault="000718B8" w:rsidP="000718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718B8" w:rsidRPr="000718B8" w:rsidRDefault="000718B8" w:rsidP="00071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0718B8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ПРОЄКТ    Р І Ш Е Н </w:t>
      </w:r>
      <w:proofErr w:type="spellStart"/>
      <w:r w:rsidRPr="000718B8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Н</w:t>
      </w:r>
      <w:proofErr w:type="spellEnd"/>
      <w:r w:rsidRPr="000718B8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Я</w:t>
      </w:r>
    </w:p>
    <w:p w:rsidR="000718B8" w:rsidRPr="000718B8" w:rsidRDefault="000718B8" w:rsidP="00071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0718B8" w:rsidRPr="000718B8" w:rsidRDefault="000718B8" w:rsidP="000718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0718B8">
        <w:rPr>
          <w:rFonts w:ascii="Times New Roman" w:hAnsi="Times New Roman"/>
          <w:b/>
          <w:sz w:val="28"/>
          <w:szCs w:val="28"/>
          <w:lang w:val="uk-UA"/>
        </w:rPr>
        <w:t xml:space="preserve">   28 квітня  2026 року  </w:t>
      </w:r>
      <w:r w:rsidRPr="000718B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                                                     №   - 48- </w:t>
      </w:r>
      <w:r w:rsidRPr="000718B8">
        <w:rPr>
          <w:rFonts w:ascii="Times New Roman" w:eastAsia="Times New Roman" w:hAnsi="Times New Roman"/>
          <w:b/>
          <w:sz w:val="28"/>
          <w:szCs w:val="28"/>
          <w:lang w:val="en-US"/>
        </w:rPr>
        <w:t>VII</w:t>
      </w:r>
      <w:r w:rsidRPr="000718B8">
        <w:rPr>
          <w:rFonts w:ascii="Times New Roman" w:eastAsia="Times New Roman" w:hAnsi="Times New Roman"/>
          <w:b/>
          <w:sz w:val="28"/>
          <w:szCs w:val="28"/>
          <w:lang w:val="uk-UA"/>
        </w:rPr>
        <w:t>І</w:t>
      </w:r>
      <w:r w:rsidRPr="000718B8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br/>
      </w:r>
    </w:p>
    <w:p w:rsidR="009A5803" w:rsidRPr="009A5803" w:rsidRDefault="009A5803" w:rsidP="009A58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9A5803" w:rsidRPr="00575642" w:rsidRDefault="009A5803" w:rsidP="009A58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Pr="005756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proofErr w:type="spellStart"/>
      <w:r w:rsidRPr="00575642">
        <w:rPr>
          <w:rFonts w:ascii="Times New Roman" w:eastAsia="Times New Roman" w:hAnsi="Times New Roman"/>
          <w:b/>
          <w:sz w:val="28"/>
          <w:szCs w:val="28"/>
          <w:lang w:eastAsia="ru-RU"/>
        </w:rPr>
        <w:t>погодження</w:t>
      </w:r>
      <w:proofErr w:type="spellEnd"/>
      <w:r w:rsidRPr="005756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проекту </w:t>
      </w:r>
      <w:proofErr w:type="spellStart"/>
      <w:r w:rsidRPr="00575642">
        <w:rPr>
          <w:rFonts w:ascii="Times New Roman" w:eastAsia="Times New Roman" w:hAnsi="Times New Roman"/>
          <w:b/>
          <w:sz w:val="28"/>
          <w:szCs w:val="28"/>
          <w:lang w:eastAsia="ru-RU"/>
        </w:rPr>
        <w:t>землеустрою</w:t>
      </w:r>
      <w:proofErr w:type="spellEnd"/>
      <w:r w:rsidRPr="005756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A5803" w:rsidRPr="00575642" w:rsidRDefault="009A5803" w:rsidP="009A58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7564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</w:t>
      </w:r>
      <w:r w:rsidR="000718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 меж</w:t>
      </w:r>
      <w:r w:rsidRPr="0057564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території</w:t>
      </w:r>
    </w:p>
    <w:p w:rsidR="009A5803" w:rsidRPr="00575642" w:rsidRDefault="000718B8" w:rsidP="009A58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Володарської</w:t>
      </w:r>
      <w:r w:rsidR="009A5803" w:rsidRPr="0057564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селищної територіальної </w:t>
      </w:r>
    </w:p>
    <w:p w:rsidR="009A5803" w:rsidRPr="00575642" w:rsidRDefault="009A5803" w:rsidP="009A58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7564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громади</w:t>
      </w:r>
    </w:p>
    <w:p w:rsidR="009A5803" w:rsidRPr="00453442" w:rsidRDefault="009A5803" w:rsidP="009A58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A5803" w:rsidRPr="009A5803" w:rsidRDefault="009A5803" w:rsidP="009A5803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</w:t>
      </w:r>
      <w:r w:rsidRPr="009A5803">
        <w:rPr>
          <w:rFonts w:ascii="Times New Roman" w:eastAsia="Times New Roman" w:hAnsi="Times New Roman"/>
          <w:sz w:val="28"/>
          <w:szCs w:val="28"/>
          <w:lang w:val="uk-UA" w:eastAsia="ru-RU"/>
        </w:rPr>
        <w:t>Розг</w:t>
      </w:r>
      <w:r w:rsidR="000718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лянувши звернення </w:t>
      </w:r>
      <w:r w:rsidR="000718B8" w:rsidRPr="008B01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Володарської </w:t>
      </w:r>
      <w:r w:rsidR="008B01C2" w:rsidRPr="008B01C2">
        <w:rPr>
          <w:rFonts w:ascii="Times New Roman" w:eastAsia="Times New Roman" w:hAnsi="Times New Roman"/>
          <w:sz w:val="28"/>
          <w:szCs w:val="28"/>
          <w:lang w:val="uk-UA" w:eastAsia="ru-RU"/>
        </w:rPr>
        <w:t>селищної ради за № 03.02/704 від 13.04.2026</w:t>
      </w:r>
      <w:r w:rsidRPr="008B01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 та матеріали Проекту землеустрою щодо </w:t>
      </w:r>
      <w:r w:rsidRPr="009A5803">
        <w:rPr>
          <w:rFonts w:ascii="Times New Roman" w:eastAsia="Times New Roman" w:hAnsi="Times New Roman"/>
          <w:sz w:val="28"/>
          <w:szCs w:val="28"/>
          <w:lang w:val="uk-UA" w:eastAsia="ru-RU"/>
        </w:rPr>
        <w:t>встановлення меж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A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території </w:t>
      </w:r>
      <w:r w:rsidR="000718B8">
        <w:rPr>
          <w:rFonts w:ascii="Times New Roman" w:eastAsia="Times New Roman" w:hAnsi="Times New Roman"/>
          <w:sz w:val="28"/>
          <w:szCs w:val="28"/>
          <w:lang w:val="uk-UA" w:eastAsia="ru-RU"/>
        </w:rPr>
        <w:t>Володарської</w:t>
      </w:r>
      <w:r w:rsidRPr="009A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селищної територіальної громади</w:t>
      </w:r>
      <w:r w:rsidR="0057564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9A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згідно п. 2 части</w:t>
      </w:r>
      <w:r w:rsidR="000718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ни 3 ст. 186 ЗКУ, керуючись </w:t>
      </w:r>
      <w:proofErr w:type="spellStart"/>
      <w:r w:rsidR="000718B8">
        <w:rPr>
          <w:rFonts w:ascii="Times New Roman" w:eastAsia="Times New Roman" w:hAnsi="Times New Roman"/>
          <w:sz w:val="28"/>
          <w:szCs w:val="28"/>
          <w:lang w:val="uk-UA" w:eastAsia="ru-RU"/>
        </w:rPr>
        <w:t>ста</w:t>
      </w:r>
      <w:r w:rsidRPr="009A5803">
        <w:rPr>
          <w:rFonts w:ascii="Times New Roman" w:eastAsia="Times New Roman" w:hAnsi="Times New Roman"/>
          <w:sz w:val="28"/>
          <w:szCs w:val="28"/>
          <w:lang w:val="uk-UA" w:eastAsia="ru-RU"/>
        </w:rPr>
        <w:t>тею</w:t>
      </w:r>
      <w:proofErr w:type="spellEnd"/>
      <w:r w:rsidRPr="009A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A5803">
        <w:rPr>
          <w:rFonts w:ascii="Times New Roman" w:eastAsia="Times New Roman" w:hAnsi="Times New Roman"/>
          <w:sz w:val="28"/>
          <w:szCs w:val="28"/>
          <w:lang w:eastAsia="ru-RU"/>
        </w:rPr>
        <w:t>26 Закону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9A5803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9A5803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9A5803">
        <w:rPr>
          <w:rFonts w:ascii="Times New Roman" w:eastAsia="Times New Roman" w:hAnsi="Times New Roman"/>
          <w:sz w:val="28"/>
          <w:szCs w:val="28"/>
          <w:lang w:eastAsia="ru-RU"/>
        </w:rPr>
        <w:t>місцеве</w:t>
      </w:r>
      <w:proofErr w:type="spellEnd"/>
      <w:r w:rsidRPr="009A58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A5803">
        <w:rPr>
          <w:rFonts w:ascii="Times New Roman" w:eastAsia="Times New Roman" w:hAnsi="Times New Roman"/>
          <w:sz w:val="28"/>
          <w:szCs w:val="28"/>
          <w:lang w:eastAsia="ru-RU"/>
        </w:rPr>
        <w:t>самоврядування</w:t>
      </w:r>
      <w:proofErr w:type="spellEnd"/>
      <w:r w:rsidRPr="009A580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9A5803">
        <w:rPr>
          <w:rFonts w:ascii="Times New Roman" w:eastAsia="Times New Roman" w:hAnsi="Times New Roman"/>
          <w:sz w:val="28"/>
          <w:szCs w:val="28"/>
          <w:lang w:eastAsia="ru-RU"/>
        </w:rPr>
        <w:t>Україн</w:t>
      </w:r>
      <w:r w:rsidR="000718B8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proofErr w:type="spellEnd"/>
      <w:r w:rsidR="000718B8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proofErr w:type="spellStart"/>
      <w:r w:rsidR="000718B8">
        <w:rPr>
          <w:rFonts w:ascii="Times New Roman" w:eastAsia="Times New Roman" w:hAnsi="Times New Roman"/>
          <w:sz w:val="28"/>
          <w:szCs w:val="28"/>
          <w:lang w:eastAsia="ru-RU"/>
        </w:rPr>
        <w:t>ста</w:t>
      </w:r>
      <w:r w:rsidR="00575642">
        <w:rPr>
          <w:rFonts w:ascii="Times New Roman" w:eastAsia="Times New Roman" w:hAnsi="Times New Roman"/>
          <w:sz w:val="28"/>
          <w:szCs w:val="28"/>
          <w:lang w:eastAsia="ru-RU"/>
        </w:rPr>
        <w:t>тею</w:t>
      </w:r>
      <w:proofErr w:type="spellEnd"/>
      <w:r w:rsidR="00575642">
        <w:rPr>
          <w:rFonts w:ascii="Times New Roman" w:eastAsia="Times New Roman" w:hAnsi="Times New Roman"/>
          <w:sz w:val="28"/>
          <w:szCs w:val="28"/>
          <w:lang w:eastAsia="ru-RU"/>
        </w:rPr>
        <w:t xml:space="preserve"> 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Тетіївська міська рада </w:t>
      </w:r>
    </w:p>
    <w:p w:rsidR="009A5803" w:rsidRPr="009A5803" w:rsidRDefault="009A5803" w:rsidP="009A5803">
      <w:pPr>
        <w:tabs>
          <w:tab w:val="left" w:pos="949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5803" w:rsidRPr="009A5803" w:rsidRDefault="009A5803" w:rsidP="000264DA">
      <w:pPr>
        <w:tabs>
          <w:tab w:val="left" w:pos="9498"/>
        </w:tabs>
        <w:spacing w:after="0" w:line="240" w:lineRule="auto"/>
        <w:ind w:left="284" w:hanging="142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A58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 :</w:t>
      </w:r>
    </w:p>
    <w:p w:rsidR="009A5803" w:rsidRPr="00453442" w:rsidRDefault="009A5803" w:rsidP="00453442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534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Погодити </w:t>
      </w:r>
      <w:r w:rsidR="00E27A71" w:rsidRPr="00453442">
        <w:rPr>
          <w:rFonts w:ascii="Times New Roman" w:eastAsia="Times New Roman" w:hAnsi="Times New Roman"/>
          <w:sz w:val="28"/>
          <w:szCs w:val="28"/>
          <w:lang w:val="uk-UA" w:eastAsia="ru-RU"/>
        </w:rPr>
        <w:t>межі с</w:t>
      </w:r>
      <w:r w:rsidR="000718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уміжної території Володарської </w:t>
      </w:r>
      <w:r w:rsidR="00E27A71" w:rsidRPr="004534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селищної територіальної громади  Білоцерківського району Київської області </w:t>
      </w:r>
      <w:r w:rsidRPr="004534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згідно Проекту землеустрою щодо встановлення меж території</w:t>
      </w:r>
      <w:r w:rsidR="000718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Володарської</w:t>
      </w:r>
      <w:r w:rsidR="00E27A71" w:rsidRPr="004534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селищної територіальної громади</w:t>
      </w:r>
      <w:r w:rsidR="000718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розроблений</w:t>
      </w:r>
      <w:r w:rsidR="008B01C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</w:t>
      </w:r>
      <w:r w:rsidR="000718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B01C2">
        <w:rPr>
          <w:rFonts w:ascii="Times New Roman" w:eastAsia="Times New Roman" w:hAnsi="Times New Roman"/>
          <w:sz w:val="28"/>
          <w:szCs w:val="28"/>
          <w:lang w:val="uk-UA" w:eastAsia="ru-RU"/>
        </w:rPr>
        <w:t>«Інститут</w:t>
      </w:r>
      <w:r w:rsidR="000718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землеустрою та земельно-правових відносин</w:t>
      </w:r>
      <w:r w:rsidR="008B01C2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45344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453442" w:rsidRPr="00453442" w:rsidRDefault="00453442" w:rsidP="00453442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264DA" w:rsidRPr="000264DA" w:rsidRDefault="00E27A71" w:rsidP="000264DA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="009A5803" w:rsidRPr="009A58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="009A5803" w:rsidRPr="009A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Контроль за виконанням даного рішення покласти на постійну комісію з питань регулювання земельних відносин, архітектури, будівництва та охорони навколишнього середовища (голова комісії - Крамар О.А.) </w:t>
      </w:r>
    </w:p>
    <w:p w:rsidR="009A5803" w:rsidRDefault="009A5803" w:rsidP="009A5803">
      <w:pPr>
        <w:tabs>
          <w:tab w:val="left" w:pos="949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03F7A" w:rsidRPr="009A5803" w:rsidRDefault="00F03F7A" w:rsidP="009A5803">
      <w:pPr>
        <w:tabs>
          <w:tab w:val="left" w:pos="949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303CC" w:rsidRPr="00E303CC" w:rsidRDefault="0017062D" w:rsidP="00E303CC">
      <w:pPr>
        <w:tabs>
          <w:tab w:val="left" w:pos="641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E303CC" w:rsidRPr="00E303CC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                                                 Богдан БАЛАГУРА</w:t>
      </w:r>
    </w:p>
    <w:p w:rsidR="00E303CC" w:rsidRPr="00E303CC" w:rsidRDefault="00E303CC" w:rsidP="00E303CC">
      <w:pPr>
        <w:tabs>
          <w:tab w:val="left" w:pos="641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303CC" w:rsidRPr="00E303CC" w:rsidRDefault="00E303CC" w:rsidP="00E303CC">
      <w:pPr>
        <w:tabs>
          <w:tab w:val="left" w:pos="641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303CC" w:rsidRPr="00E303CC" w:rsidRDefault="00E303CC" w:rsidP="00E303CC">
      <w:pPr>
        <w:tabs>
          <w:tab w:val="left" w:pos="641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303CC" w:rsidRPr="00E303CC" w:rsidRDefault="00E303CC" w:rsidP="00E303CC">
      <w:pPr>
        <w:tabs>
          <w:tab w:val="left" w:pos="641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A5803" w:rsidRPr="00E303CC" w:rsidRDefault="009A5803" w:rsidP="009A58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9A5803" w:rsidRPr="00E3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809ED"/>
    <w:multiLevelType w:val="hybridMultilevel"/>
    <w:tmpl w:val="2250A6F4"/>
    <w:lvl w:ilvl="0" w:tplc="E4A40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90"/>
    <w:rsid w:val="000264DA"/>
    <w:rsid w:val="000718B8"/>
    <w:rsid w:val="0017062D"/>
    <w:rsid w:val="00453442"/>
    <w:rsid w:val="00575642"/>
    <w:rsid w:val="008B01C2"/>
    <w:rsid w:val="009A5803"/>
    <w:rsid w:val="00C80690"/>
    <w:rsid w:val="00E27A71"/>
    <w:rsid w:val="00E303CC"/>
    <w:rsid w:val="00E57337"/>
    <w:rsid w:val="00F03F7A"/>
    <w:rsid w:val="00F16CD1"/>
    <w:rsid w:val="00F8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F30D"/>
  <w15:chartTrackingRefBased/>
  <w15:docId w15:val="{40AA4C3E-1BA2-4CAC-B837-BFF64EA2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8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4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64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21</cp:revision>
  <cp:lastPrinted>2026-04-16T11:17:00Z</cp:lastPrinted>
  <dcterms:created xsi:type="dcterms:W3CDTF">2024-07-24T12:28:00Z</dcterms:created>
  <dcterms:modified xsi:type="dcterms:W3CDTF">2026-04-22T08:43:00Z</dcterms:modified>
</cp:coreProperties>
</file>