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79" w:rsidRPr="00055AFB" w:rsidRDefault="000E1679" w:rsidP="00055AFB">
      <w:pPr>
        <w:tabs>
          <w:tab w:val="left" w:pos="949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E1679" w:rsidRPr="00055AFB" w:rsidRDefault="000E1679" w:rsidP="00055AFB">
      <w:pPr>
        <w:tabs>
          <w:tab w:val="left" w:pos="949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55AFB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612C510" wp14:editId="391EBB86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055AFB">
        <w:rPr>
          <w:rFonts w:ascii="Times New Roman" w:eastAsia="Times New Roman" w:hAnsi="Times New Roman"/>
          <w:sz w:val="28"/>
          <w:szCs w:val="28"/>
          <w:lang w:val="ru-RU" w:eastAsia="ru-RU"/>
        </w:rPr>
        <w:t>КИЇВСЬКА ОБЛАСТЬ</w:t>
      </w: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5AF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ТЕТІЇВСЬКА МІСЬКА РАДА</w:t>
      </w: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55AFB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Pr="00055A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</w:t>
      </w:r>
      <w:r w:rsidRPr="00055AF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СКЛИКАННЯ</w:t>
      </w: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55AF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СОРОК  СЬОМА   СЕСІЯ</w:t>
      </w: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E1679" w:rsidRPr="00055AFB" w:rsidRDefault="000E1679" w:rsidP="00055A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55A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055A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055AF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Я</w:t>
      </w:r>
    </w:p>
    <w:p w:rsidR="000E1679" w:rsidRDefault="000E1679" w:rsidP="00762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0E1679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055AFB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0E1679">
        <w:rPr>
          <w:rFonts w:ascii="Times New Roman" w:hAnsi="Times New Roman"/>
          <w:b/>
          <w:sz w:val="28"/>
          <w:szCs w:val="28"/>
          <w:lang w:val="uk-UA" w:eastAsia="ru-RU"/>
        </w:rPr>
        <w:t xml:space="preserve">31 березня  2026 року  </w:t>
      </w:r>
      <w:r w:rsidRPr="000E16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№ </w:t>
      </w:r>
      <w:r w:rsidR="004E63C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2026</w:t>
      </w:r>
      <w:r w:rsidRPr="000E16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- </w:t>
      </w:r>
      <w:r w:rsidRPr="000E167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47 </w:t>
      </w:r>
      <w:r w:rsidR="0076211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–</w:t>
      </w:r>
      <w:r w:rsidRPr="000E16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VII</w:t>
      </w:r>
      <w:r w:rsidRPr="000E1679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І</w:t>
      </w:r>
    </w:p>
    <w:p w:rsidR="0076211E" w:rsidRPr="0076211E" w:rsidRDefault="0076211E" w:rsidP="007621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проекту землеустрою  щодо відведення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земельної ділянки шляхом поділу та  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зміни цільового призначення</w:t>
      </w:r>
    </w:p>
    <w:p w:rsidR="000E1679" w:rsidRDefault="000E1679" w:rsidP="000E1679">
      <w:pPr>
        <w:spacing w:after="0"/>
        <w:ind w:right="5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E1679" w:rsidRDefault="00055AFB" w:rsidP="000E16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статтею</w:t>
      </w:r>
      <w:r w:rsidR="000E1679">
        <w:rPr>
          <w:rFonts w:ascii="Times New Roman" w:hAnsi="Times New Roman"/>
          <w:sz w:val="28"/>
          <w:szCs w:val="28"/>
          <w:lang w:val="uk-UA"/>
        </w:rPr>
        <w:t xml:space="preserve"> 26 Закону України «Про місцеве са</w:t>
      </w:r>
      <w:r w:rsidR="0076211E">
        <w:rPr>
          <w:rFonts w:ascii="Times New Roman" w:hAnsi="Times New Roman"/>
          <w:sz w:val="28"/>
          <w:szCs w:val="28"/>
          <w:lang w:val="uk-UA"/>
        </w:rPr>
        <w:t>моврядування в Україні»,  відповідно до</w:t>
      </w:r>
      <w:r w:rsidR="000E1679">
        <w:rPr>
          <w:rFonts w:ascii="Times New Roman" w:hAnsi="Times New Roman"/>
          <w:sz w:val="28"/>
          <w:szCs w:val="28"/>
          <w:lang w:val="uk-UA"/>
        </w:rPr>
        <w:t xml:space="preserve"> Земельного кодексу</w:t>
      </w:r>
      <w:r w:rsidR="0076211E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0E1679">
        <w:rPr>
          <w:rFonts w:ascii="Times New Roman" w:hAnsi="Times New Roman"/>
          <w:sz w:val="28"/>
          <w:szCs w:val="28"/>
          <w:lang w:val="uk-UA"/>
        </w:rPr>
        <w:t xml:space="preserve"> Закону України «Про землеустрій», Тетіївська міська рада </w:t>
      </w:r>
    </w:p>
    <w:p w:rsidR="000E1679" w:rsidRDefault="0076211E" w:rsidP="000E1679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В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И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Р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І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Ш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И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Л</w:t>
      </w:r>
      <w:r w:rsidR="00055AF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1679">
        <w:rPr>
          <w:rFonts w:ascii="Times New Roman" w:hAnsi="Times New Roman"/>
          <w:b/>
          <w:sz w:val="28"/>
          <w:szCs w:val="28"/>
          <w:lang w:val="uk-UA"/>
        </w:rPr>
        <w:t>А:</w:t>
      </w:r>
    </w:p>
    <w:p w:rsid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55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735AED">
        <w:rPr>
          <w:rFonts w:ascii="Times New Roman" w:hAnsi="Times New Roman"/>
          <w:sz w:val="28"/>
          <w:szCs w:val="28"/>
          <w:lang w:val="uk-UA"/>
        </w:rPr>
        <w:t xml:space="preserve">Тетіївській міській раді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на розроблення проекту землеустрою щодо відведення земельної  ділянки шляхом поділу земельної ділянки з кадастровим номером 3224682002:02:003:0891 площею 3,5642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га</w:t>
      </w:r>
      <w:r>
        <w:rPr>
          <w:rFonts w:ascii="Times New Roman" w:hAnsi="Times New Roman"/>
          <w:sz w:val="28"/>
          <w:szCs w:val="28"/>
          <w:lang w:val="uk-UA"/>
        </w:rPr>
        <w:t>, що розташована  за межами с.</w:t>
      </w:r>
      <w:r w:rsidR="009F2D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Ріденьке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на 6 ділянок   зі зміною цільового призначення -  </w:t>
      </w:r>
      <w:r>
        <w:rPr>
          <w:rFonts w:ascii="Times New Roman" w:hAnsi="Times New Roman"/>
          <w:sz w:val="28"/>
          <w:szCs w:val="28"/>
          <w:lang w:val="uk-UA"/>
        </w:rPr>
        <w:t xml:space="preserve">землі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сільськогосподарського призначення, (01.01) для ведення товарного сільськогосподарського виробництва  на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01.07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для городництва.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E1679" w:rsidRP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055A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Проект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земл</w:t>
      </w:r>
      <w:r>
        <w:rPr>
          <w:rFonts w:ascii="Times New Roman" w:hAnsi="Times New Roman"/>
          <w:sz w:val="28"/>
          <w:szCs w:val="28"/>
          <w:lang w:val="uk-UA"/>
        </w:rPr>
        <w:t xml:space="preserve">еустрою щодо відведення земельної ділянки шляхом поділу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зі  зміною ціл</w:t>
      </w:r>
      <w:r>
        <w:rPr>
          <w:rFonts w:ascii="Times New Roman" w:hAnsi="Times New Roman"/>
          <w:sz w:val="28"/>
          <w:szCs w:val="28"/>
          <w:lang w:val="uk-UA"/>
        </w:rPr>
        <w:t xml:space="preserve">ьового призначення  погоджується  згідно чинного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законодавства.</w:t>
      </w:r>
    </w:p>
    <w:p w:rsidR="000E1679" w:rsidRPr="0076211E" w:rsidRDefault="0076211E" w:rsidP="009F2D9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055A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Розроблений проект землеустрою підлягає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 затвердженню Тетіївською міською радою.</w:t>
      </w:r>
    </w:p>
    <w:p w:rsidR="000E1679" w:rsidRDefault="0076211E" w:rsidP="00055AF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>.</w:t>
      </w:r>
      <w:r w:rsidR="00055A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679" w:rsidRPr="0076211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</w:t>
      </w:r>
      <w:r>
        <w:rPr>
          <w:rFonts w:ascii="Times New Roman" w:hAnsi="Times New Roman"/>
          <w:sz w:val="28"/>
          <w:szCs w:val="28"/>
          <w:lang w:val="uk-UA"/>
        </w:rPr>
        <w:t>(голова комісії - Крамар О.А.)</w:t>
      </w:r>
    </w:p>
    <w:p w:rsidR="00055AFB" w:rsidRDefault="00055AFB" w:rsidP="00055AF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AFB" w:rsidRPr="00055AFB" w:rsidRDefault="00055AFB" w:rsidP="00055AF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4E63C5" w:rsidRDefault="000E1679" w:rsidP="004E63C5">
      <w:pPr>
        <w:tabs>
          <w:tab w:val="left" w:pos="6412"/>
        </w:tabs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6211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E63C5" w:rsidRPr="004E63C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міської ради                                               Наталія ІВАНЮТА</w:t>
      </w:r>
    </w:p>
    <w:p w:rsidR="00055AFB" w:rsidRDefault="00055AFB" w:rsidP="004E63C5">
      <w:pPr>
        <w:tabs>
          <w:tab w:val="left" w:pos="6412"/>
        </w:tabs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55AFB" w:rsidRPr="00055AFB" w:rsidRDefault="00055AFB" w:rsidP="00055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5AFB">
        <w:rPr>
          <w:rFonts w:ascii="Times New Roman" w:eastAsia="Times New Roman" w:hAnsi="Times New Roman"/>
          <w:sz w:val="24"/>
          <w:szCs w:val="24"/>
          <w:lang w:val="uk-UA"/>
        </w:rPr>
        <w:t xml:space="preserve">Начальник відділу </w:t>
      </w:r>
    </w:p>
    <w:p w:rsidR="009F2D9D" w:rsidRPr="00055AFB" w:rsidRDefault="00055AFB" w:rsidP="00055A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055AFB">
        <w:rPr>
          <w:rFonts w:ascii="Times New Roman" w:eastAsia="Times New Roman" w:hAnsi="Times New Roman"/>
          <w:sz w:val="24"/>
          <w:szCs w:val="24"/>
          <w:lang w:val="uk-UA"/>
        </w:rPr>
        <w:t>правового забезпечення                                                         Наталія СКЛАДЕНА</w:t>
      </w:r>
    </w:p>
    <w:sectPr w:rsidR="009F2D9D" w:rsidRPr="00055AFB" w:rsidSect="00055AF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887"/>
    <w:multiLevelType w:val="hybridMultilevel"/>
    <w:tmpl w:val="96167984"/>
    <w:lvl w:ilvl="0" w:tplc="1F00C30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AA"/>
    <w:rsid w:val="00055AFB"/>
    <w:rsid w:val="000E1679"/>
    <w:rsid w:val="004E63C5"/>
    <w:rsid w:val="00735AED"/>
    <w:rsid w:val="0076211E"/>
    <w:rsid w:val="00932DC9"/>
    <w:rsid w:val="009F2D9D"/>
    <w:rsid w:val="00B60BAA"/>
    <w:rsid w:val="00C0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F1A19"/>
  <w15:chartTrackingRefBased/>
  <w15:docId w15:val="{D2C6C7C6-2972-4921-B25E-334230C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79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link w:val="a4"/>
    <w:uiPriority w:val="34"/>
    <w:locked/>
    <w:rsid w:val="000E1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0E16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F2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2D9D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 Windows</cp:lastModifiedBy>
  <cp:revision>8</cp:revision>
  <cp:lastPrinted>2026-03-31T05:43:00Z</cp:lastPrinted>
  <dcterms:created xsi:type="dcterms:W3CDTF">2026-03-31T05:21:00Z</dcterms:created>
  <dcterms:modified xsi:type="dcterms:W3CDTF">2026-04-02T06:27:00Z</dcterms:modified>
</cp:coreProperties>
</file>