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D3FB" w14:textId="1A3B5D92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5A66BD" wp14:editId="549CB0E6">
                <wp:simplePos x="0" y="0"/>
                <wp:positionH relativeFrom="column">
                  <wp:posOffset>6812280</wp:posOffset>
                </wp:positionH>
                <wp:positionV relativeFrom="paragraph">
                  <wp:posOffset>53975</wp:posOffset>
                </wp:positionV>
                <wp:extent cx="635" cy="635"/>
                <wp:effectExtent l="0" t="0" r="37465" b="3746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C66F2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4.25pt" to="53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2D71B5">
        <w:rPr>
          <w:rFonts w:ascii="Times New Roman" w:hAnsi="Times New Roman"/>
          <w:sz w:val="28"/>
          <w:szCs w:val="28"/>
          <w:lang w:val="ru-RU"/>
        </w:rPr>
        <w:object w:dxaOrig="1995" w:dyaOrig="900" w14:anchorId="1424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5pt" o:ole="">
            <v:imagedata r:id="rId6" o:title=""/>
          </v:shape>
          <o:OLEObject Type="Embed" ProgID="PBrush" ShapeID="_x0000_i1025" DrawAspect="Content" ObjectID="_1587289566" r:id="rId7"/>
        </w:object>
      </w:r>
    </w:p>
    <w:p w14:paraId="031D30E9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14:paraId="11E9FD44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1B5">
        <w:rPr>
          <w:rFonts w:ascii="Times New Roman" w:hAnsi="Times New Roman"/>
          <w:b/>
          <w:sz w:val="28"/>
          <w:szCs w:val="28"/>
          <w:lang w:val="ru-RU"/>
        </w:rPr>
        <w:t>ОСТРОЗЬКА МІСЬКА РАДА РІВНЕНСЬКОЇ ОБЛАСТІ</w:t>
      </w:r>
    </w:p>
    <w:p w14:paraId="58A5CA08" w14:textId="77777777" w:rsidR="00A15087" w:rsidRDefault="00A15087" w:rsidP="00A15087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14:paraId="6439BB75" w14:textId="14DA7F61" w:rsidR="002B152C" w:rsidRPr="002D71B5" w:rsidRDefault="002B152C" w:rsidP="00A15087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6B448BD1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B4B4E1" w14:textId="7B767C21" w:rsidR="00A15087" w:rsidRPr="002D71B5" w:rsidRDefault="00235148" w:rsidP="00A1508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08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5087" w:rsidRPr="002D71B5">
        <w:rPr>
          <w:rFonts w:ascii="Times New Roman" w:hAnsi="Times New Roman"/>
          <w:b/>
          <w:sz w:val="28"/>
          <w:szCs w:val="28"/>
          <w:lang w:val="ru-RU"/>
        </w:rPr>
        <w:t xml:space="preserve"> 2018 року</w:t>
      </w:r>
      <w:r w:rsidR="00A15087" w:rsidRPr="002D71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№</w:t>
      </w:r>
      <w:r w:rsidR="001E1891">
        <w:rPr>
          <w:rFonts w:ascii="Times New Roman" w:hAnsi="Times New Roman"/>
          <w:b/>
          <w:sz w:val="28"/>
          <w:szCs w:val="28"/>
          <w:lang w:val="uk-UA"/>
        </w:rPr>
        <w:t>65р</w:t>
      </w:r>
      <w:r w:rsidR="00A15087" w:rsidRPr="002D71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28C0192" w14:textId="77777777" w:rsidR="00A15087" w:rsidRPr="002D71B5" w:rsidRDefault="00A15087" w:rsidP="00A150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BA510F7" w14:textId="77777777" w:rsidR="008F374B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 xml:space="preserve">Про скликання сорок </w:t>
      </w:r>
      <w:r w:rsidR="00235148">
        <w:rPr>
          <w:rFonts w:ascii="Times New Roman" w:hAnsi="Times New Roman"/>
          <w:b/>
          <w:sz w:val="28"/>
          <w:szCs w:val="28"/>
          <w:lang w:val="uk-UA"/>
        </w:rPr>
        <w:t>четвертої</w:t>
      </w:r>
    </w:p>
    <w:p w14:paraId="7372C7EE" w14:textId="30C741EF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 w:rsidR="008F37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71B5">
        <w:rPr>
          <w:rFonts w:ascii="Times New Roman" w:hAnsi="Times New Roman"/>
          <w:b/>
          <w:sz w:val="28"/>
          <w:szCs w:val="28"/>
          <w:lang w:val="uk-UA"/>
        </w:rPr>
        <w:t>Острозької міської ради</w:t>
      </w:r>
    </w:p>
    <w:p w14:paraId="156CF391" w14:textId="77777777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14:paraId="0FC8D021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E53C49" w14:textId="0DEE7CBE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ab/>
        <w:t>Відповідно до п.8, п.20 ч.3 ст. 42, п 10 ст.46 Закону України «Про місцеве самоврядування в Україні», Регламенту Острозької міської ради сьомого скликання, за погодженням з головами постійних депутатських комісій (протокол засідання №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35148">
        <w:rPr>
          <w:rFonts w:ascii="Times New Roman" w:hAnsi="Times New Roman"/>
          <w:sz w:val="28"/>
          <w:szCs w:val="28"/>
          <w:lang w:val="uk-UA"/>
        </w:rPr>
        <w:t>7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235148">
        <w:rPr>
          <w:rFonts w:ascii="Times New Roman" w:hAnsi="Times New Roman"/>
          <w:sz w:val="28"/>
          <w:szCs w:val="28"/>
          <w:lang w:val="uk-UA"/>
        </w:rPr>
        <w:t>08</w:t>
      </w:r>
      <w:r w:rsidRPr="002D71B5">
        <w:rPr>
          <w:rFonts w:ascii="Times New Roman" w:hAnsi="Times New Roman"/>
          <w:sz w:val="28"/>
          <w:szCs w:val="28"/>
          <w:lang w:val="uk-UA"/>
        </w:rPr>
        <w:t>.0</w:t>
      </w:r>
      <w:r w:rsidR="00235148">
        <w:rPr>
          <w:rFonts w:ascii="Times New Roman" w:hAnsi="Times New Roman"/>
          <w:sz w:val="28"/>
          <w:szCs w:val="28"/>
          <w:lang w:val="uk-UA"/>
        </w:rPr>
        <w:t>5</w:t>
      </w:r>
      <w:r w:rsidRPr="002D71B5">
        <w:rPr>
          <w:rFonts w:ascii="Times New Roman" w:hAnsi="Times New Roman"/>
          <w:sz w:val="28"/>
          <w:szCs w:val="28"/>
          <w:lang w:val="uk-UA"/>
        </w:rPr>
        <w:t>.2018):</w:t>
      </w:r>
    </w:p>
    <w:p w14:paraId="66467C22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5065C" w14:textId="004960C9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Скликати 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235148">
        <w:rPr>
          <w:rFonts w:ascii="Times New Roman" w:hAnsi="Times New Roman"/>
          <w:sz w:val="28"/>
          <w:szCs w:val="28"/>
          <w:lang w:val="uk-UA"/>
        </w:rPr>
        <w:t>четверту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сесію Острозької міської ради  сьомого скликання </w:t>
      </w:r>
      <w:r w:rsidR="00235148">
        <w:rPr>
          <w:rFonts w:ascii="Times New Roman" w:hAnsi="Times New Roman"/>
          <w:sz w:val="28"/>
          <w:szCs w:val="28"/>
          <w:lang w:val="uk-UA"/>
        </w:rPr>
        <w:t xml:space="preserve">24 травня 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2018 року в залі засідань Острозької міської ради за адресою: вул. Героїв Майдану,</w:t>
      </w:r>
      <w:r w:rsidRPr="002D71B5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2D71B5">
        <w:rPr>
          <w:rFonts w:ascii="Times New Roman" w:hAnsi="Times New Roman"/>
          <w:sz w:val="28"/>
          <w:szCs w:val="28"/>
          <w:lang w:val="uk-UA"/>
        </w:rPr>
        <w:t>. Початок реєстрації о 09 год. 30 хв. Початок засідання о 10.00 год.</w:t>
      </w:r>
    </w:p>
    <w:p w14:paraId="76A1C160" w14:textId="1F0B531D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До порядку денного 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235148">
        <w:rPr>
          <w:rFonts w:ascii="Times New Roman" w:hAnsi="Times New Roman"/>
          <w:sz w:val="28"/>
          <w:szCs w:val="28"/>
          <w:lang w:val="uk-UA"/>
        </w:rPr>
        <w:t>четвертої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сесії Острозької міської ради сьомого скликання внести наступні питання:</w:t>
      </w:r>
    </w:p>
    <w:p w14:paraId="0145649E" w14:textId="23B8B0C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затверджен</w:t>
      </w:r>
      <w:r w:rsidR="00235148">
        <w:rPr>
          <w:rFonts w:ascii="Times New Roman" w:hAnsi="Times New Roman"/>
          <w:sz w:val="28"/>
          <w:szCs w:val="28"/>
          <w:lang w:val="uk-UA" w:eastAsia="uk-UA"/>
        </w:rPr>
        <w:t>ня порядку денного сорок  четвертої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 сесії Острозької міської ради сьомого скликання.</w:t>
      </w:r>
    </w:p>
    <w:p w14:paraId="5E31A609" w14:textId="7B930295" w:rsid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Подання депутатських запитів.</w:t>
      </w:r>
    </w:p>
    <w:p w14:paraId="118EF686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eastAsia="font74" w:hAnsi="Times New Roman"/>
          <w:kern w:val="1"/>
          <w:sz w:val="28"/>
          <w:szCs w:val="28"/>
          <w:lang w:val="uk-UA" w:eastAsia="hi-IN" w:bidi="hi-IN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звіт щодо виконання міського бюджету за І квартал 2018 року.</w:t>
      </w:r>
    </w:p>
    <w:p w14:paraId="3651529F" w14:textId="41955252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розгляд заяв громадян, клопотань підприємств, установ, організацій про вилучення та надання земельних ділянок.</w:t>
      </w:r>
    </w:p>
    <w:p w14:paraId="68DB6F6E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звіт начальника відділу культури і туризму виконавчого комітету Острозької міської ради за 2017 рік та І квартал 2018 року.</w:t>
      </w:r>
    </w:p>
    <w:p w14:paraId="454ECEB7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 w:eastAsia="uk-UA"/>
        </w:rPr>
        <w:t xml:space="preserve">Про звіт начальника фінансового управління </w:t>
      </w:r>
      <w:r w:rsidRPr="002B152C">
        <w:rPr>
          <w:rFonts w:ascii="Times New Roman" w:hAnsi="Times New Roman"/>
          <w:sz w:val="28"/>
          <w:szCs w:val="28"/>
          <w:lang w:val="uk-UA"/>
        </w:rPr>
        <w:t>виконавчого комітету Острозької міської ради за 2017 рік та І квартал 2018 року.</w:t>
      </w:r>
    </w:p>
    <w:p w14:paraId="7B5D10B4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присвоєння відзнаки «За заслуги перед містом».</w:t>
      </w:r>
    </w:p>
    <w:p w14:paraId="3C56BB82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встановлення  ставок і пільг зі сплати податку на нерухоме майно, відмінне від земельної ділянки від 2019 року.</w:t>
      </w:r>
    </w:p>
    <w:p w14:paraId="66643647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передачу матеріальних цінностей, які обліковуються на балансі Острозької міської ради.</w:t>
      </w:r>
    </w:p>
    <w:p w14:paraId="2D8329A5" w14:textId="77777777" w:rsidR="002B152C" w:rsidRPr="002B152C" w:rsidRDefault="002B152C" w:rsidP="002B1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надання дозволу на передачу матеріальних запасів та нематеріальних активів на баланс Острозького комунального підприємства «Водоканал».</w:t>
      </w:r>
    </w:p>
    <w:p w14:paraId="1BE16F58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списання основних засобів матеріальних цінностей, які перебувають на балансі управління праці та соціального захисту населення виконкому Острозької міської ради.</w:t>
      </w:r>
    </w:p>
    <w:p w14:paraId="327932A0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міську Програму забезпечення молоді житлом на 2018-2023 роки.</w:t>
      </w:r>
    </w:p>
    <w:p w14:paraId="6E97EBAE" w14:textId="07DE9E73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внесення змін до рішення Острозької міської ради №523 від 24.11.2017 «Про затвердження П</w:t>
      </w:r>
      <w:r w:rsidRPr="002B152C">
        <w:rPr>
          <w:rFonts w:ascii="Times New Roman" w:hAnsi="Times New Roman"/>
          <w:sz w:val="28"/>
          <w:szCs w:val="28"/>
          <w:lang w:val="uk-UA"/>
        </w:rPr>
        <w:t>рограми підтримки проектних іні</w:t>
      </w:r>
      <w:r w:rsidRPr="002B152C">
        <w:rPr>
          <w:rFonts w:ascii="Times New Roman" w:hAnsi="Times New Roman"/>
          <w:sz w:val="28"/>
          <w:szCs w:val="28"/>
          <w:lang w:val="uk-UA"/>
        </w:rPr>
        <w:t>ціатив громади міста на 2017-2020 роки».</w:t>
      </w:r>
    </w:p>
    <w:p w14:paraId="14D6617D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затвердження Детального плану території по вулиці Пухова у місті Острозі.</w:t>
      </w:r>
    </w:p>
    <w:p w14:paraId="22ABC051" w14:textId="77777777" w:rsidR="002B152C" w:rsidRPr="002B152C" w:rsidRDefault="002B152C" w:rsidP="002B1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внесення доповнень до рішення міської ради  №577 від 22.12.2017 «Про затвердження заходів на 2018 рік до Програми фінансової підтримки комунальних підприємств міста Острога на 2016-2018 роки».</w:t>
      </w:r>
    </w:p>
    <w:p w14:paraId="31FDB194" w14:textId="77777777" w:rsidR="002B152C" w:rsidRPr="002B152C" w:rsidRDefault="002B152C" w:rsidP="00C12B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надання дозволу Острозькому КП «Теплоенергія» на списання тепломережі.</w:t>
      </w:r>
    </w:p>
    <w:p w14:paraId="1F4768DF" w14:textId="791A6806" w:rsidR="002B152C" w:rsidRPr="002B152C" w:rsidRDefault="002B152C" w:rsidP="002D71B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B152C">
        <w:rPr>
          <w:rFonts w:ascii="Times New Roman" w:hAnsi="Times New Roman"/>
          <w:sz w:val="28"/>
          <w:szCs w:val="28"/>
          <w:lang w:val="uk-UA"/>
        </w:rPr>
        <w:t>Про внесення доповнень до рішення міської ради №596 від 26.01.2018 «Про затвердження заходів на 2018 рік до «Програми благоустрою міста Острога на 2016-2018 роки».</w:t>
      </w:r>
    </w:p>
    <w:p w14:paraId="320982A3" w14:textId="28361A85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надання фінансової допомоги жителям міста Острога.</w:t>
      </w:r>
    </w:p>
    <w:p w14:paraId="31E57FDB" w14:textId="40F332BC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міського бюджету на 201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 рік.</w:t>
      </w:r>
    </w:p>
    <w:p w14:paraId="4C66C9D4" w14:textId="6FF01B8B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Різне.</w:t>
      </w:r>
    </w:p>
    <w:p w14:paraId="67E86847" w14:textId="63AB3F85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>Організаційному</w:t>
      </w:r>
      <w:r w:rsidR="002B152C">
        <w:rPr>
          <w:rFonts w:ascii="Times New Roman" w:hAnsi="Times New Roman"/>
          <w:sz w:val="28"/>
          <w:szCs w:val="28"/>
          <w:lang w:val="uk-UA"/>
        </w:rPr>
        <w:t xml:space="preserve"> відділу міськвиконкому забезпечити оприлюднення цього розпорядження </w:t>
      </w:r>
      <w:r w:rsidRPr="002D71B5">
        <w:rPr>
          <w:rFonts w:ascii="Times New Roman" w:hAnsi="Times New Roman"/>
          <w:sz w:val="28"/>
          <w:szCs w:val="28"/>
          <w:lang w:val="uk-UA"/>
        </w:rPr>
        <w:t>у засобах масової інформації та на офіційному сайті Острозької міської ради.</w:t>
      </w:r>
    </w:p>
    <w:p w14:paraId="59F55A89" w14:textId="77777777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 розпорядження залишаю за собою.</w:t>
      </w:r>
    </w:p>
    <w:p w14:paraId="586C3A90" w14:textId="67710DB4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B0F9056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50371" w14:textId="77777777" w:rsidR="001E1891" w:rsidRDefault="001E1891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E1B1E3" w14:textId="77777777" w:rsidR="001E1891" w:rsidRDefault="001E1891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720EE8" w14:textId="77777777" w:rsidR="001E1891" w:rsidRDefault="001E1891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10DE8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D71B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   О. Шикер   </w:t>
      </w:r>
    </w:p>
    <w:p w14:paraId="3E03F448" w14:textId="77777777" w:rsidR="00407FAA" w:rsidRPr="002D71B5" w:rsidRDefault="00407FAA">
      <w:pPr>
        <w:rPr>
          <w:rFonts w:ascii="Times New Roman" w:hAnsi="Times New Roman"/>
          <w:sz w:val="28"/>
          <w:szCs w:val="28"/>
        </w:rPr>
      </w:pPr>
    </w:p>
    <w:sectPr w:rsidR="00407FAA" w:rsidRPr="002D71B5" w:rsidSect="002F5C3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ont74">
    <w:altName w:val="Arial Unicode MS"/>
    <w:charset w:val="80"/>
    <w:family w:val="roman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7AC"/>
    <w:multiLevelType w:val="hybridMultilevel"/>
    <w:tmpl w:val="458685FC"/>
    <w:lvl w:ilvl="0" w:tplc="2A36E21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C750F"/>
    <w:multiLevelType w:val="hybridMultilevel"/>
    <w:tmpl w:val="B6A09A42"/>
    <w:lvl w:ilvl="0" w:tplc="434642E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F360A3"/>
    <w:multiLevelType w:val="hybridMultilevel"/>
    <w:tmpl w:val="8556C89C"/>
    <w:lvl w:ilvl="0" w:tplc="F1D638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5E4B"/>
    <w:multiLevelType w:val="multilevel"/>
    <w:tmpl w:val="1844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861237A"/>
    <w:multiLevelType w:val="hybridMultilevel"/>
    <w:tmpl w:val="6C8A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B"/>
    <w:rsid w:val="00121160"/>
    <w:rsid w:val="001B1710"/>
    <w:rsid w:val="001E1891"/>
    <w:rsid w:val="00235148"/>
    <w:rsid w:val="002B152C"/>
    <w:rsid w:val="002D71B5"/>
    <w:rsid w:val="00407FAA"/>
    <w:rsid w:val="004629A4"/>
    <w:rsid w:val="00526B04"/>
    <w:rsid w:val="00660591"/>
    <w:rsid w:val="008E354A"/>
    <w:rsid w:val="008F374B"/>
    <w:rsid w:val="00A15087"/>
    <w:rsid w:val="00A44ACE"/>
    <w:rsid w:val="00BE1A4B"/>
    <w:rsid w:val="00C12B17"/>
    <w:rsid w:val="00CB5DA9"/>
    <w:rsid w:val="00CE30D2"/>
    <w:rsid w:val="00DA1804"/>
    <w:rsid w:val="00DC1799"/>
    <w:rsid w:val="00E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A1508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15087"/>
    <w:rPr>
      <w:rFonts w:ascii="Calibri" w:eastAsia="Times New Roman" w:hAnsi="Calibri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8E35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4A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A1508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15087"/>
    <w:rPr>
      <w:rFonts w:ascii="Calibri" w:eastAsia="Times New Roman" w:hAnsi="Calibri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8E35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54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2018-05-08T10:00:00Z</cp:lastPrinted>
  <dcterms:created xsi:type="dcterms:W3CDTF">2018-03-12T07:09:00Z</dcterms:created>
  <dcterms:modified xsi:type="dcterms:W3CDTF">2018-05-08T09:59:00Z</dcterms:modified>
</cp:coreProperties>
</file>