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6" w:rsidRDefault="00AA71E0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ПРОЕКТ </w:t>
      </w:r>
      <w:r w:rsidR="001C2200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ПОРЯД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КУ</w:t>
      </w:r>
      <w:r w:rsidR="00A07566"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ОГО</w:t>
      </w:r>
    </w:p>
    <w:p w:rsidR="00403B28" w:rsidRPr="00DD25AE" w:rsidRDefault="00403B28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пленарного засідання</w:t>
      </w:r>
    </w:p>
    <w:p w:rsidR="00CC70E6" w:rsidRDefault="0065303D" w:rsidP="00882BDA">
      <w:pPr>
        <w:spacing w:after="0" w:line="240" w:lineRule="auto"/>
        <w:jc w:val="center"/>
        <w:rPr>
          <w:rFonts w:ascii="Times New Roman" w:hAnsi="Times New Roman" w:cs="Times New Roman CYR"/>
          <w:sz w:val="24"/>
          <w:szCs w:val="24"/>
          <w:lang w:val="uk-UA"/>
        </w:rPr>
      </w:pPr>
      <w:r>
        <w:rPr>
          <w:rFonts w:ascii="Times New Roman" w:hAnsi="Times New Roman" w:cs="Times New Roman CYR"/>
          <w:sz w:val="24"/>
          <w:szCs w:val="24"/>
          <w:lang w:val="uk-UA"/>
        </w:rPr>
        <w:t>19</w:t>
      </w:r>
      <w:r w:rsidR="00A07566" w:rsidRPr="00DD25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 CYR"/>
          <w:sz w:val="24"/>
          <w:szCs w:val="24"/>
          <w:lang w:val="uk-UA"/>
        </w:rPr>
        <w:t>дев’ятнадцятої</w:t>
      </w:r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 xml:space="preserve">) чергової сесії міської ради </w:t>
      </w:r>
    </w:p>
    <w:p w:rsidR="00165245" w:rsidRPr="00BE4919" w:rsidRDefault="00165245" w:rsidP="00882BDA">
      <w:pPr>
        <w:spacing w:after="0" w:line="240" w:lineRule="auto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183"/>
        <w:gridCol w:w="5862"/>
        <w:gridCol w:w="2264"/>
        <w:gridCol w:w="1929"/>
        <w:gridCol w:w="2016"/>
      </w:tblGrid>
      <w:tr w:rsidR="00CC70E6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7A1411" w:rsidRDefault="00A07566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CC70E6" w:rsidRPr="007A1411" w:rsidRDefault="00A07566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9C4AAD" w:rsidRPr="007A1411" w:rsidRDefault="009C4AAD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реєстрації</w:t>
            </w:r>
          </w:p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</w:t>
            </w:r>
          </w:p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Назва </w:t>
            </w:r>
          </w:p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питання порядку денного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7A1411" w:rsidRDefault="00A17BD9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</w:t>
            </w:r>
            <w:r w:rsidR="00A07566"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озміщення</w:t>
            </w: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 </w:t>
            </w:r>
            <w:r w:rsidR="00A07566"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розгляду </w:t>
            </w:r>
          </w:p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на профільній комісії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Рекомендації</w:t>
            </w:r>
          </w:p>
          <w:p w:rsidR="00CC70E6" w:rsidRPr="007A1411" w:rsidRDefault="00A07566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профільної комісії</w:t>
            </w:r>
          </w:p>
        </w:tc>
      </w:tr>
      <w:tr w:rsidR="008E20D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FC1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FC1149"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229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7A1411" w:rsidRDefault="00FC1149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міського бюджету за 1 півріччя 2017 року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FC11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</w:t>
            </w:r>
            <w:r w:rsidR="00FC1149"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.0</w:t>
            </w:r>
            <w:r w:rsidR="00FC1149"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7A1411" w:rsidRDefault="00FC1149" w:rsidP="00282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C1149" w:rsidRPr="007A1411" w:rsidRDefault="00FC1149" w:rsidP="00FC114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7A1411" w:rsidRDefault="00FC1149" w:rsidP="00FC114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FC1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FC1149"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224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7A1411" w:rsidRDefault="00FC1149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до міської програми Дні сталої енергії у місті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Вугледарі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» затвердженої рішенням міської ради від 19.05.2017 №7/16-3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FC11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</w:t>
            </w:r>
            <w:r w:rsidR="00FC1149"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.0</w:t>
            </w:r>
            <w:r w:rsidR="00FC1149"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7A1411" w:rsidRDefault="00FC1149" w:rsidP="00FC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</w:t>
            </w:r>
            <w:r w:rsidR="008E20DA"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.0</w:t>
            </w: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8</w:t>
            </w:r>
            <w:r w:rsidR="008E20DA"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7A1411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65303D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65303D" w:rsidRPr="007A1411" w:rsidRDefault="0065303D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65303D" w:rsidRPr="007A1411" w:rsidRDefault="006C02E7" w:rsidP="00FC1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№17267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65303D" w:rsidRPr="007A1411" w:rsidRDefault="006C02E7" w:rsidP="006C0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6C02E7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затвердження розпорядження </w:t>
            </w:r>
            <w:r w:rsidRPr="006C02E7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міськог</w:t>
            </w: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о голови від 17.08.2017 № 223-д </w:t>
            </w:r>
            <w:r w:rsidRPr="006C02E7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«Про надання матеріальної допомоги»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65303D" w:rsidRPr="007A1411" w:rsidRDefault="0012651D" w:rsidP="00FC11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17.08.2017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65303D" w:rsidRPr="007A1411" w:rsidRDefault="0012651D" w:rsidP="00FC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17.08.2017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12651D" w:rsidRPr="007A1411" w:rsidRDefault="0012651D" w:rsidP="0012651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65303D" w:rsidRPr="007A1411" w:rsidRDefault="0012651D" w:rsidP="0012651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31FCE" w:rsidRPr="007A1411" w:rsidTr="00431FCE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431FCE" w:rsidRPr="007A1411" w:rsidRDefault="00431FCE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7A1411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uk-UA"/>
              </w:rPr>
              <w:t>Войцеховський</w:t>
            </w:r>
            <w:proofErr w:type="spellEnd"/>
            <w:r w:rsidRPr="007A1411"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uk-UA"/>
              </w:rPr>
              <w:t xml:space="preserve"> Валерій Володимирович — голова постійної комісії з питань з питань соціально-економічного розвитку, планування бюджету та фінансів, інвестиційної діяльності та децентралізації</w:t>
            </w:r>
          </w:p>
        </w:tc>
      </w:tr>
      <w:tr w:rsidR="008E20D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7A1411" w:rsidRDefault="007A4AFC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FC1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FC1149"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254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7A1411" w:rsidRDefault="00F03797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20.04.2016</w:t>
            </w:r>
            <w:r w:rsidR="0000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№7/4-8 «Про затвердження Програми «Житлово-комунальне господарство міста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2016 рік в новій редакції</w:t>
            </w:r>
            <w:r w:rsidR="008E20DA"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7A1411" w:rsidRDefault="00F03797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F0379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</w:t>
            </w:r>
            <w:r w:rsidR="00F03797"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9</w:t>
            </w: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.0</w:t>
            </w:r>
            <w:r w:rsidR="00F03797"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8</w:t>
            </w: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F03797" w:rsidRPr="007A1411" w:rsidRDefault="00D75C5F" w:rsidP="00F0379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14.09.2017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7A1411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E20D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E20DA" w:rsidRPr="007A1411" w:rsidRDefault="007A4AFC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F03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F03797"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233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E20DA" w:rsidRPr="007A1411" w:rsidRDefault="00F03797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№7/11-38 «Про затвердження міської цільової програми «Благоустрій міста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E20DA" w:rsidRPr="007A1411" w:rsidRDefault="00F03797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18.07.2017</w:t>
            </w:r>
          </w:p>
          <w:p w:rsidR="00F03797" w:rsidRPr="007A1411" w:rsidRDefault="00F03797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F03797" w:rsidRPr="007A1411" w:rsidRDefault="00F03797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01.08.2017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F03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</w:t>
            </w:r>
            <w:r w:rsidR="00F03797"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9</w:t>
            </w: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.0</w:t>
            </w:r>
            <w:r w:rsidR="00F03797"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8</w:t>
            </w: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.2017</w:t>
            </w:r>
          </w:p>
          <w:p w:rsidR="00D75C5F" w:rsidRPr="007A1411" w:rsidRDefault="00D75C5F" w:rsidP="00F03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E20DA" w:rsidRPr="007A1411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E20DA" w:rsidRPr="007A1411" w:rsidRDefault="008E20D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міської цільової програми «Збільшення статутного капіталу комунального підприємства «Благоустрій»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  <w:p w:rsidR="00E63DAA" w:rsidRPr="007A1411" w:rsidRDefault="00E63DAA" w:rsidP="001B0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рекомендовано</w:t>
            </w:r>
          </w:p>
          <w:p w:rsidR="00E63DAA" w:rsidRPr="007A1411" w:rsidRDefault="00E63DAA" w:rsidP="001B03D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29.06.2017 №7/5-13 «Про створення комунального підприємства з надання послуг з благоустрою та вивезення твердих побутових відходів»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09.08.2017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1B03D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рекомендовано</w:t>
            </w:r>
          </w:p>
          <w:p w:rsidR="00E63DAA" w:rsidRPr="007A1411" w:rsidRDefault="00E63DAA" w:rsidP="001B03D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F03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міської цільової програми «Фінансова підтримка комунальному підприємству «Водоканал»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F03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  <w:p w:rsidR="00E63DAA" w:rsidRPr="007A1411" w:rsidRDefault="00E63DAA" w:rsidP="00F03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№17234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23.12.2016№7/11-35 «Про затвердження міської цільової програми «Утримання та розвиток інфраструктури доріг»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18.07.2017</w:t>
            </w:r>
          </w:p>
          <w:p w:rsidR="00E63DAA" w:rsidRPr="007A1411" w:rsidRDefault="00E63DA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E63DAA" w:rsidRPr="007A1411" w:rsidRDefault="00E63DA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0452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міської цільової програми «Забезпечення надійного та безперебійного функціонування житлово-</w:t>
            </w:r>
            <w:r w:rsidR="00004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експлуатаційного</w:t>
            </w: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господарства»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рекомендовано</w:t>
            </w:r>
          </w:p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№17218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 №7/11-34 «Про затвердження міської цільової програми «Забезпечен</w:t>
            </w:r>
            <w:bookmarkStart w:id="0" w:name="_GoBack"/>
            <w:bookmarkEnd w:id="0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безперешкодного доступу людей з обмеженими фізичними можливостями до об’єктів житлового та громадського призначення міста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4A62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№17219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 xml:space="preserve"> 31.12.2013/6-46-2 «Об утверждении Программы «Обеспечении минимально достаточного уровня безопасности населения и территорий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>гледара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 техногенного и природного характера на 2014-2017 года»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06.07.2017</w:t>
            </w:r>
          </w:p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13.07.2017</w:t>
            </w:r>
          </w:p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03.08.2017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CE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  <w:p w:rsidR="00E63DAA" w:rsidRPr="007A1411" w:rsidRDefault="00E63DAA" w:rsidP="00CE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«Тепломережа»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 на укладання договору про реструктуризацію заборгованості за спожитий газ між КП «Тепломережа»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 і ПАТ «НАК «Нафтогаз України» та надання гарантії </w:t>
            </w:r>
            <w:proofErr w:type="spellStart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щодо його виконання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CE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№17249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рішень міської ради, які прийнятті в 2015-2016 роках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CE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№17248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комісії для підготовки пропозицій щодо добору земельних ділянок комунальної власності, які можуть виставлятися для продажу на земельних торгах окремими лотами або права, на які виставляються для такого продажу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CE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рекомендовано</w:t>
            </w:r>
          </w:p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№17247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955D2A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 на земельну ділянку</w:t>
            </w:r>
          </w:p>
          <w:p w:rsidR="00E63DAA" w:rsidRPr="00955D2A" w:rsidRDefault="00955D2A" w:rsidP="00955D2A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CE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№17261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постійного користування земельною ділянкою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08.08.2017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CE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рекомендовано</w:t>
            </w:r>
          </w:p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№17260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28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ділянки, надання в постійне користування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31FC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08.08.2017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CE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09.08.2017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рекомендовано</w:t>
            </w:r>
          </w:p>
          <w:p w:rsidR="00E63DAA" w:rsidRPr="007A1411" w:rsidRDefault="00E63DAA" w:rsidP="0079142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Доповідач: Фоменко Володимир Олександрович — заступник голови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№17223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Про хід виконання рішення міської ради від 21.10.2016 №7/9-12 «Про затвердження міської комплексної Програми «Національне-патріотичне виховання дітей та молоді </w:t>
            </w:r>
            <w:proofErr w:type="spellStart"/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 xml:space="preserve"> на 2016-2020 роки» за 1 півріччя 2017 року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08.08.2017</w:t>
            </w:r>
          </w:p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№17221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до Програми розвитку малого та середнього підприємництва у місті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Вугледарі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на 2017-2018 роки, затвердженої рішенням міської ради від 23.12.2016 №7/11-57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08.08.2017</w:t>
            </w:r>
          </w:p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№17244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Про внесення змін до рішення міської ради від 23.12.2016 №7/11-25 «Про затвердження міської цільової програми «Наша школа» на 2017-2018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08.08.2017</w:t>
            </w:r>
          </w:p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color w:val="auto"/>
                <w:kern w:val="28"/>
                <w:sz w:val="24"/>
                <w:szCs w:val="24"/>
                <w:lang w:val="uk-UA"/>
              </w:rPr>
              <w:t>22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№17245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до рішення міської ради від 21.04.2017 №7/15-21 «Про затвердження міської цільової програми «Удосконалення матеріально-спортивної бази дитячо-юнацької спортивної бази дитячо-юнацької спортивної школи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» на 2017-2020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08.08.2017</w:t>
            </w:r>
          </w:p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№17243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до рішення міської ради від 18.11.2016 №7/10-16 «Про затвердження Програми «Реконструкція покрівлі будівлі дитячо-юнацької спортивної школи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м.Вугледара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» на 2016-2017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08.08.2017</w:t>
            </w:r>
          </w:p>
          <w:p w:rsidR="00E63DAA" w:rsidRPr="007A1411" w:rsidRDefault="00E63DAA" w:rsidP="00424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14.08.2017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D55C92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E63DAA" w:rsidRPr="007A1411" w:rsidRDefault="00E63DAA" w:rsidP="00EB03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7A1411"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/>
              </w:rPr>
              <w:t>Реміга</w:t>
            </w:r>
            <w:proofErr w:type="spellEnd"/>
            <w:r w:rsidRPr="007A1411"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val="uk-UA"/>
              </w:rPr>
              <w:t xml:space="preserve"> Володимир Петрович — заступник голови постійної комісії 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color w:val="auto"/>
                <w:kern w:val="28"/>
                <w:sz w:val="24"/>
                <w:szCs w:val="24"/>
                <w:lang w:val="uk-UA"/>
              </w:rPr>
              <w:t>24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№17239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утворення у виконавчих органах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міської ради відділу праці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26.07.2017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№17238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затвердження структури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міської ради та її виконавчих органів станом на 01.09.2017 року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26.07.2017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494C7A">
        <w:trPr>
          <w:cantSplit/>
          <w:trHeight w:val="587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40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№17241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затвердження Положення про відділ праці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20.07.2017</w:t>
            </w:r>
          </w:p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26.07.2017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494C7A">
        <w:trPr>
          <w:cantSplit/>
          <w:trHeight w:val="587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40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№17222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внесення змін та доповнень до рішення міської ради від 23.12.2016 №7/11-61 «Про затвердження положення про відділ державного архітектурно-будівельного контролю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highlight w:val="yellow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10.08.2017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8"/>
                <w:sz w:val="24"/>
                <w:szCs w:val="24"/>
                <w:highlight w:val="yellow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882BDA">
        <w:trPr>
          <w:cantSplit/>
          <w:trHeight w:val="563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№17256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Про стан законності, боротьби із злочинністю, охорони громадського порядку на території міста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Вугледара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за 6 місяців 2017 року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27.07.2017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10.08.2017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63DAA" w:rsidRPr="007A1411" w:rsidTr="00882BDA">
        <w:trPr>
          <w:cantSplit/>
          <w:trHeight w:val="563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Депутатський запит </w:t>
            </w:r>
            <w:proofErr w:type="spellStart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Шаніна</w:t>
            </w:r>
            <w:proofErr w:type="spellEnd"/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І.М. від 14.08.2017 року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06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</w:tr>
      <w:tr w:rsidR="00E63DAA" w:rsidRPr="007A1411" w:rsidTr="00EB035C">
        <w:trPr>
          <w:cantSplit/>
          <w:trHeight w:val="563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7A14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Шанін</w:t>
            </w:r>
            <w:proofErr w:type="spellEnd"/>
            <w:r w:rsidRPr="007A1411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Ігор Миколайович — голова постійної комісії з питань регламенту, депутатської етики, правової та регуляторної політики, впровадження реформ, правопорядку, захисту прав громадян, роботі з громадськими об’єднаннями</w:t>
            </w:r>
          </w:p>
        </w:tc>
      </w:tr>
      <w:tr w:rsidR="00E63DAA" w:rsidRPr="00E55221" w:rsidTr="00882BDA">
        <w:trPr>
          <w:cantSplit/>
          <w:trHeight w:val="563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404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63DAA" w:rsidRDefault="00E63DAA" w:rsidP="00882BD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7A1411"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Різне</w:t>
            </w:r>
          </w:p>
          <w:p w:rsidR="00E63DAA" w:rsidRPr="007A1411" w:rsidRDefault="00E63DAA" w:rsidP="00E5522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- Лист управління Пенсійного фонду України в місті </w:t>
            </w:r>
            <w:proofErr w:type="spellStart"/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Вугледарі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 xml:space="preserve"> Донецької області щодо реорганізації шляхом злиття у Волноваське об’єднане управління Пенсійного фонду України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63DAA" w:rsidRPr="007A1411" w:rsidRDefault="00E63DAA" w:rsidP="0088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</w:p>
        </w:tc>
      </w:tr>
    </w:tbl>
    <w:p w:rsidR="00CC70E6" w:rsidRPr="00DD25AE" w:rsidRDefault="00CC70E6" w:rsidP="00882BDA">
      <w:pPr>
        <w:spacing w:after="0" w:line="240" w:lineRule="auto"/>
        <w:rPr>
          <w:lang w:val="uk-UA"/>
        </w:rPr>
      </w:pPr>
    </w:p>
    <w:sectPr w:rsidR="00CC70E6" w:rsidRPr="00DD25AE" w:rsidSect="00EB035C">
      <w:pgSz w:w="15840" w:h="12240" w:orient="landscape"/>
      <w:pgMar w:top="851" w:right="567" w:bottom="851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E6"/>
    <w:rsid w:val="00004529"/>
    <w:rsid w:val="0001058C"/>
    <w:rsid w:val="00070DE1"/>
    <w:rsid w:val="00090D81"/>
    <w:rsid w:val="000A7466"/>
    <w:rsid w:val="000B5629"/>
    <w:rsid w:val="000C7672"/>
    <w:rsid w:val="000E47BA"/>
    <w:rsid w:val="000E4C4B"/>
    <w:rsid w:val="000F1F30"/>
    <w:rsid w:val="00121EFC"/>
    <w:rsid w:val="0012651D"/>
    <w:rsid w:val="0014519C"/>
    <w:rsid w:val="00165245"/>
    <w:rsid w:val="001A2F81"/>
    <w:rsid w:val="001C1A79"/>
    <w:rsid w:val="001C2200"/>
    <w:rsid w:val="00213141"/>
    <w:rsid w:val="00216217"/>
    <w:rsid w:val="00236D95"/>
    <w:rsid w:val="00247DC2"/>
    <w:rsid w:val="0026185B"/>
    <w:rsid w:val="002807E8"/>
    <w:rsid w:val="002A66F8"/>
    <w:rsid w:val="002E5BF0"/>
    <w:rsid w:val="0032340D"/>
    <w:rsid w:val="00334953"/>
    <w:rsid w:val="00382604"/>
    <w:rsid w:val="003B1CED"/>
    <w:rsid w:val="003B4391"/>
    <w:rsid w:val="00403B28"/>
    <w:rsid w:val="0040480B"/>
    <w:rsid w:val="00414950"/>
    <w:rsid w:val="004167FC"/>
    <w:rsid w:val="004172CD"/>
    <w:rsid w:val="00417757"/>
    <w:rsid w:val="00424BF4"/>
    <w:rsid w:val="00427B53"/>
    <w:rsid w:val="00431FCE"/>
    <w:rsid w:val="00442A94"/>
    <w:rsid w:val="00445321"/>
    <w:rsid w:val="004904D7"/>
    <w:rsid w:val="00492EC4"/>
    <w:rsid w:val="00494C7A"/>
    <w:rsid w:val="004B4557"/>
    <w:rsid w:val="004C2C19"/>
    <w:rsid w:val="004D4446"/>
    <w:rsid w:val="004E444A"/>
    <w:rsid w:val="005342BB"/>
    <w:rsid w:val="00566B07"/>
    <w:rsid w:val="00570D89"/>
    <w:rsid w:val="005978B1"/>
    <w:rsid w:val="005B7C43"/>
    <w:rsid w:val="005C62B7"/>
    <w:rsid w:val="006069E3"/>
    <w:rsid w:val="00610C6F"/>
    <w:rsid w:val="00620232"/>
    <w:rsid w:val="00634151"/>
    <w:rsid w:val="0065303D"/>
    <w:rsid w:val="00672111"/>
    <w:rsid w:val="006B047E"/>
    <w:rsid w:val="006B69F3"/>
    <w:rsid w:val="006C02E7"/>
    <w:rsid w:val="006F4A7B"/>
    <w:rsid w:val="00723AB1"/>
    <w:rsid w:val="00737214"/>
    <w:rsid w:val="007747ED"/>
    <w:rsid w:val="0079142C"/>
    <w:rsid w:val="007A1411"/>
    <w:rsid w:val="007A4AFC"/>
    <w:rsid w:val="007D27D2"/>
    <w:rsid w:val="007E6A30"/>
    <w:rsid w:val="00830F5C"/>
    <w:rsid w:val="008404EF"/>
    <w:rsid w:val="008421C1"/>
    <w:rsid w:val="00842FC7"/>
    <w:rsid w:val="00860213"/>
    <w:rsid w:val="0086121B"/>
    <w:rsid w:val="00882BDA"/>
    <w:rsid w:val="008835DC"/>
    <w:rsid w:val="00887B55"/>
    <w:rsid w:val="008B4121"/>
    <w:rsid w:val="008D0975"/>
    <w:rsid w:val="008D6F30"/>
    <w:rsid w:val="008E20DA"/>
    <w:rsid w:val="008E6D88"/>
    <w:rsid w:val="008F4DB0"/>
    <w:rsid w:val="00935F20"/>
    <w:rsid w:val="0094543A"/>
    <w:rsid w:val="00955D2A"/>
    <w:rsid w:val="00964C74"/>
    <w:rsid w:val="009A0A58"/>
    <w:rsid w:val="009C2D86"/>
    <w:rsid w:val="009C4AAD"/>
    <w:rsid w:val="009C59B4"/>
    <w:rsid w:val="009C63C2"/>
    <w:rsid w:val="00A04F54"/>
    <w:rsid w:val="00A07566"/>
    <w:rsid w:val="00A16900"/>
    <w:rsid w:val="00A177FA"/>
    <w:rsid w:val="00A17BD9"/>
    <w:rsid w:val="00A24617"/>
    <w:rsid w:val="00A264FF"/>
    <w:rsid w:val="00A54436"/>
    <w:rsid w:val="00A65866"/>
    <w:rsid w:val="00A77FA0"/>
    <w:rsid w:val="00AA71E0"/>
    <w:rsid w:val="00AB49B8"/>
    <w:rsid w:val="00AE4CDA"/>
    <w:rsid w:val="00AF0B08"/>
    <w:rsid w:val="00B02BE0"/>
    <w:rsid w:val="00B57C7B"/>
    <w:rsid w:val="00B95436"/>
    <w:rsid w:val="00BC3B5A"/>
    <w:rsid w:val="00BE4919"/>
    <w:rsid w:val="00BF747C"/>
    <w:rsid w:val="00C03602"/>
    <w:rsid w:val="00C127A8"/>
    <w:rsid w:val="00C22BCA"/>
    <w:rsid w:val="00C40452"/>
    <w:rsid w:val="00C6565C"/>
    <w:rsid w:val="00C913C4"/>
    <w:rsid w:val="00CC6BA4"/>
    <w:rsid w:val="00CC70E6"/>
    <w:rsid w:val="00CD77BB"/>
    <w:rsid w:val="00CE2303"/>
    <w:rsid w:val="00D11BA3"/>
    <w:rsid w:val="00D151E2"/>
    <w:rsid w:val="00D178BF"/>
    <w:rsid w:val="00D22175"/>
    <w:rsid w:val="00D306C5"/>
    <w:rsid w:val="00D37383"/>
    <w:rsid w:val="00D54346"/>
    <w:rsid w:val="00D55C92"/>
    <w:rsid w:val="00D74FE2"/>
    <w:rsid w:val="00D75C5F"/>
    <w:rsid w:val="00DC0B46"/>
    <w:rsid w:val="00DD25AE"/>
    <w:rsid w:val="00E02489"/>
    <w:rsid w:val="00E04E25"/>
    <w:rsid w:val="00E1656C"/>
    <w:rsid w:val="00E21735"/>
    <w:rsid w:val="00E35399"/>
    <w:rsid w:val="00E55221"/>
    <w:rsid w:val="00E63DAA"/>
    <w:rsid w:val="00E967D1"/>
    <w:rsid w:val="00EB035C"/>
    <w:rsid w:val="00EC6767"/>
    <w:rsid w:val="00ED153E"/>
    <w:rsid w:val="00ED73F9"/>
    <w:rsid w:val="00EE158F"/>
    <w:rsid w:val="00F021C9"/>
    <w:rsid w:val="00F0311E"/>
    <w:rsid w:val="00F03797"/>
    <w:rsid w:val="00F37C75"/>
    <w:rsid w:val="00F53D92"/>
    <w:rsid w:val="00F8708E"/>
    <w:rsid w:val="00FC1149"/>
    <w:rsid w:val="00FC1539"/>
    <w:rsid w:val="00FD5DB6"/>
    <w:rsid w:val="00FE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  <w:style w:type="paragraph" w:styleId="ad">
    <w:name w:val="List Paragraph"/>
    <w:basedOn w:val="a"/>
    <w:uiPriority w:val="34"/>
    <w:qFormat/>
    <w:rsid w:val="00E5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  <w:style w:type="paragraph" w:styleId="ad">
    <w:name w:val="List Paragraph"/>
    <w:basedOn w:val="a"/>
    <w:uiPriority w:val="34"/>
    <w:qFormat/>
    <w:rsid w:val="00E5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0ED7-5704-43E6-B5E5-B4D4108D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 Windows</cp:lastModifiedBy>
  <cp:revision>24</cp:revision>
  <cp:lastPrinted>2017-06-14T12:45:00Z</cp:lastPrinted>
  <dcterms:created xsi:type="dcterms:W3CDTF">2017-06-14T10:52:00Z</dcterms:created>
  <dcterms:modified xsi:type="dcterms:W3CDTF">2017-08-17T12:30:00Z</dcterms:modified>
</cp:coreProperties>
</file>