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63" w:rsidRPr="00636896" w:rsidRDefault="00636896" w:rsidP="009076C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6896"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</w:t>
      </w:r>
    </w:p>
    <w:p w:rsidR="00473DD7" w:rsidRDefault="00636896" w:rsidP="009076C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прийнятих на </w:t>
      </w:r>
      <w:r w:rsidR="0031535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73DD7" w:rsidRPr="00473DD7">
        <w:rPr>
          <w:rFonts w:ascii="Times New Roman" w:hAnsi="Times New Roman" w:cs="Times New Roman"/>
          <w:sz w:val="28"/>
          <w:szCs w:val="28"/>
          <w:lang w:val="uk-UA"/>
        </w:rPr>
        <w:t>ленарно</w:t>
      </w:r>
      <w:r>
        <w:rPr>
          <w:rFonts w:ascii="Times New Roman" w:hAnsi="Times New Roman" w:cs="Times New Roman"/>
          <w:sz w:val="28"/>
          <w:szCs w:val="28"/>
          <w:lang w:val="uk-UA"/>
        </w:rPr>
        <w:t>му засіданні</w:t>
      </w:r>
      <w:r w:rsidR="00473DD7" w:rsidRPr="00473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2A5">
        <w:rPr>
          <w:rFonts w:ascii="Times New Roman" w:hAnsi="Times New Roman" w:cs="Times New Roman"/>
          <w:sz w:val="28"/>
          <w:szCs w:val="28"/>
          <w:lang w:val="uk-UA"/>
        </w:rPr>
        <w:t xml:space="preserve">п’ятдесятої </w:t>
      </w:r>
      <w:r w:rsidR="00FD2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DD7" w:rsidRPr="00473DD7">
        <w:rPr>
          <w:rFonts w:ascii="Times New Roman" w:hAnsi="Times New Roman" w:cs="Times New Roman"/>
          <w:sz w:val="28"/>
          <w:szCs w:val="28"/>
          <w:lang w:val="uk-UA"/>
        </w:rPr>
        <w:t>сесії Гадяцької районної ради сьомого скликання</w:t>
      </w:r>
      <w:r w:rsidR="007C6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2A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66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2A5">
        <w:rPr>
          <w:rFonts w:ascii="Times New Roman" w:hAnsi="Times New Roman" w:cs="Times New Roman"/>
          <w:sz w:val="28"/>
          <w:szCs w:val="28"/>
          <w:lang w:val="uk-UA"/>
        </w:rPr>
        <w:t>сер</w:t>
      </w:r>
      <w:r w:rsidR="00C1039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F1E66" w:rsidRPr="00A66BCA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473DD7" w:rsidRPr="00A66BCA">
        <w:rPr>
          <w:rFonts w:ascii="Times New Roman" w:hAnsi="Times New Roman" w:cs="Times New Roman"/>
          <w:sz w:val="28"/>
          <w:szCs w:val="28"/>
          <w:lang w:val="uk-UA"/>
        </w:rPr>
        <w:t>2019 року</w:t>
      </w:r>
    </w:p>
    <w:p w:rsidR="009B6C03" w:rsidRPr="00D27DF6" w:rsidRDefault="009B6C03" w:rsidP="009076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CD8" w:rsidRPr="00AF5CD8" w:rsidRDefault="00AF5CD8" w:rsidP="0076746D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Про  затвердження звіту по районному бюджету за 6 місяців 2019 року.</w:t>
      </w:r>
    </w:p>
    <w:p w:rsidR="00AF5CD8" w:rsidRPr="00AF5CD8" w:rsidRDefault="00AF5CD8" w:rsidP="0076746D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та доповнень до Програми економічного і соціального розвитку  Гадяцького району на 2019 рік.</w:t>
      </w:r>
    </w:p>
    <w:p w:rsidR="00AF5CD8" w:rsidRPr="00AF5CD8" w:rsidRDefault="00AF5CD8" w:rsidP="0076746D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Програми розвитку дорожнього господарства Гадяцького району на умовах співфінансування заходів з районного бюджету на 2018-2020 роки.</w:t>
      </w:r>
    </w:p>
    <w:p w:rsidR="00AF5CD8" w:rsidRPr="00AF5CD8" w:rsidRDefault="00AF5CD8" w:rsidP="0076746D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Програми забезпечення виконання Гадяцькою районною державною адміністрацією делегованих їй районною радою повноважень на 2019 рік.</w:t>
      </w:r>
    </w:p>
    <w:p w:rsidR="00AF5CD8" w:rsidRPr="00AF5CD8" w:rsidRDefault="00AF5CD8" w:rsidP="0076746D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  Програми  інформатизації Гадяцького  району  на  2019  рік.</w:t>
      </w:r>
    </w:p>
    <w:p w:rsidR="00AF5CD8" w:rsidRPr="00AF5CD8" w:rsidRDefault="00AF5CD8" w:rsidP="0076746D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районної Програми розвитку фізичної культури і спорту на 2016-2020 роки.</w:t>
      </w:r>
    </w:p>
    <w:p w:rsidR="00AF5CD8" w:rsidRPr="00AF5CD8" w:rsidRDefault="00AF5CD8" w:rsidP="00AF5CD8">
      <w:pPr>
        <w:numPr>
          <w:ilvl w:val="0"/>
          <w:numId w:val="18"/>
        </w:num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районної  Програми розвитку первинної медико</w:t>
      </w:r>
    </w:p>
    <w:p w:rsidR="00AF5CD8" w:rsidRPr="00AF5CD8" w:rsidRDefault="00AF5CD8" w:rsidP="00AF5C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санітарної допомоги Гадяцького району на 2018-2020 р.</w:t>
      </w:r>
    </w:p>
    <w:p w:rsidR="00AF5CD8" w:rsidRPr="00AF5CD8" w:rsidRDefault="00AF5CD8" w:rsidP="00AF5CD8">
      <w:pPr>
        <w:numPr>
          <w:ilvl w:val="0"/>
          <w:numId w:val="18"/>
        </w:num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та доповнень до районної Комплексної Програми</w:t>
      </w:r>
    </w:p>
    <w:p w:rsidR="00AF5CD8" w:rsidRPr="00AF5CD8" w:rsidRDefault="00AF5CD8" w:rsidP="00AF5C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профілактики злочинності та правопорушень на 2016-2020 роки.</w:t>
      </w:r>
    </w:p>
    <w:p w:rsidR="00AF5CD8" w:rsidRPr="00AF5CD8" w:rsidRDefault="00AF5CD8" w:rsidP="00AF5CD8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9. Про внесення змін до районної Програми підтримки діяльності громадських організацій інвалідів, воїнів-інтернаціоналістів, ветеранів війни та праці, учасників антитерористичної операції та осіб, потерпілих від наслідків Чорнобильської катастрофи на період 2019-2020 роки.</w:t>
      </w:r>
    </w:p>
    <w:p w:rsidR="00AF5CD8" w:rsidRPr="00AF5CD8" w:rsidRDefault="00AF5CD8" w:rsidP="00AF5CD8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10. Про внесення змін до районного бюджету на 2019 рік.</w:t>
      </w:r>
    </w:p>
    <w:p w:rsidR="00AF5CD8" w:rsidRPr="00AF5CD8" w:rsidRDefault="00AF5CD8" w:rsidP="00AF5CD8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11. Про затвердження звіту про виконання фінансового плану КП «Сервіс» Гадяцької районної ради» за ІІ квартал 2019 року.</w:t>
      </w:r>
    </w:p>
    <w:p w:rsidR="00AF5CD8" w:rsidRPr="00AF5CD8" w:rsidRDefault="00AF5CD8" w:rsidP="00AF5CD8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12. Про затвердження змін до фінансового  плану на 2019 рік комунального некомерційного підприємства «Гадяцький центр первинної медико-санітарної допомоги» Гадяцької районної ради.</w:t>
      </w:r>
    </w:p>
    <w:p w:rsidR="00AF5CD8" w:rsidRPr="00AF5CD8" w:rsidRDefault="00AF5CD8" w:rsidP="00AF5CD8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13. Про затвердження звіту про виконання фінансового плану комунального некомерційного підприємства «Гадяцький  центр первинної медико-санітарної  допомоги» Гадяцької районної ради за ІІ квартал 2019 року.</w:t>
      </w:r>
    </w:p>
    <w:p w:rsidR="00AF5CD8" w:rsidRPr="00AF5CD8" w:rsidRDefault="00AF5CD8" w:rsidP="00AF5CD8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14. Про затвердження звіту про виконання фінансового плану комунального некомерційного підприємства «Гадяцька  центральна районна  лікарня» Гадяцької районної ради за ІІ квартал 2019 року.</w:t>
      </w:r>
    </w:p>
    <w:p w:rsidR="00AF5CD8" w:rsidRPr="00AF5CD8" w:rsidRDefault="00AF5CD8" w:rsidP="00AF5CD8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15. Про затвердження звіту про виконання фінансового плану комунального підприємства «Гадяччина туристична» Гадяцької районної ради за перше півріччя 2019 року.</w:t>
      </w:r>
    </w:p>
    <w:p w:rsidR="00AF5CD8" w:rsidRPr="00AF5CD8" w:rsidRDefault="00AF5CD8" w:rsidP="00AF5CD8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16. Про затвердження звіту про виконання фінансового плану комунального підприємства «Інформаційний центр «Регіон» Гадяцької районної ради за ІІ квартал 2019 року.</w:t>
      </w:r>
    </w:p>
    <w:p w:rsidR="00AF5CD8" w:rsidRPr="00AF5CD8" w:rsidRDefault="00AF5CD8" w:rsidP="00AF5CD8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17. Про припинення Плішивецької загальноосвітньої школи І-ІІ ступенів</w:t>
      </w:r>
    </w:p>
    <w:p w:rsidR="00AF5CD8" w:rsidRPr="00AF5CD8" w:rsidRDefault="00AF5CD8" w:rsidP="00AF5CD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Гадяцької районної ради Полтавської області шляхом її ліквідації.</w:t>
      </w:r>
    </w:p>
    <w:p w:rsidR="00AF5CD8" w:rsidRPr="00AF5CD8" w:rsidRDefault="00AF5CD8" w:rsidP="00AF5CD8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18. Про передачу майна в безоплатне користування  (позичку) Регіональному ландшафтному парку  «Гадяцький».</w:t>
      </w:r>
    </w:p>
    <w:p w:rsidR="00AF5CD8" w:rsidRPr="00AF5CD8" w:rsidRDefault="00AF5CD8" w:rsidP="00AF5CD8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19. Про затвердження тарифів на послуги з збирання та вивезення твердих побутових відходів з сільських населених пунктів Гадяць</w:t>
      </w:r>
    </w:p>
    <w:p w:rsidR="00AF5CD8" w:rsidRPr="00AF5CD8" w:rsidRDefault="00AF5CD8" w:rsidP="00AF5CD8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20. Звернення депутатів Гадяцької районної ради сьомого скликання Полтавської області до депутатів, сільських голів, голів ОТГ Лохвицького та Зіньківського районів.</w:t>
      </w:r>
    </w:p>
    <w:p w:rsidR="00A726C1" w:rsidRPr="00AF5CD8" w:rsidRDefault="00AF5CD8" w:rsidP="00AF5CD8">
      <w:pPr>
        <w:spacing w:after="0" w:line="240" w:lineRule="auto"/>
        <w:ind w:right="-1" w:firstLine="709"/>
        <w:jc w:val="both"/>
        <w:rPr>
          <w:b/>
          <w:bCs/>
          <w:sz w:val="28"/>
          <w:szCs w:val="28"/>
          <w:lang w:val="uk-UA"/>
        </w:rPr>
      </w:pP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21. Про звернення депутатів Гадяцької районної ради  до Президента України Володимира Зеленського, Державної  служби України  з  питань геодезії  картографії  та  кадастру, Міністерства екології та природних ресурсів України,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5CD8">
        <w:rPr>
          <w:rFonts w:ascii="Times New Roman" w:eastAsia="Calibri" w:hAnsi="Times New Roman" w:cs="Times New Roman"/>
          <w:sz w:val="28"/>
          <w:szCs w:val="28"/>
          <w:lang w:val="uk-UA"/>
        </w:rPr>
        <w:t>Генеральної прокуратури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bookmarkEnd w:id="0"/>
    </w:p>
    <w:sectPr w:rsidR="00A726C1" w:rsidRPr="00AF5CD8" w:rsidSect="009076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121"/>
    <w:multiLevelType w:val="hybridMultilevel"/>
    <w:tmpl w:val="EDD6B8A0"/>
    <w:lvl w:ilvl="0" w:tplc="8AB2662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5E81425"/>
    <w:multiLevelType w:val="hybridMultilevel"/>
    <w:tmpl w:val="F9B2B8B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EDE6DE9"/>
    <w:multiLevelType w:val="hybridMultilevel"/>
    <w:tmpl w:val="CD9210F6"/>
    <w:lvl w:ilvl="0" w:tplc="4546FB9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3036BB"/>
    <w:multiLevelType w:val="hybridMultilevel"/>
    <w:tmpl w:val="80D00C4C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16070F8"/>
    <w:multiLevelType w:val="hybridMultilevel"/>
    <w:tmpl w:val="80D00C4C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5C57334"/>
    <w:multiLevelType w:val="hybridMultilevel"/>
    <w:tmpl w:val="909E6B68"/>
    <w:lvl w:ilvl="0" w:tplc="85AEDA7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4868"/>
    <w:multiLevelType w:val="multilevel"/>
    <w:tmpl w:val="082E36C2"/>
    <w:lvl w:ilvl="0">
      <w:start w:val="2017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3A4E7B1C"/>
    <w:multiLevelType w:val="hybridMultilevel"/>
    <w:tmpl w:val="819CBE3A"/>
    <w:lvl w:ilvl="0" w:tplc="517A29D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D22A5"/>
    <w:multiLevelType w:val="hybridMultilevel"/>
    <w:tmpl w:val="26D069F0"/>
    <w:lvl w:ilvl="0" w:tplc="A718CDE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851972"/>
    <w:multiLevelType w:val="hybridMultilevel"/>
    <w:tmpl w:val="80D00C4C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CA10478"/>
    <w:multiLevelType w:val="hybridMultilevel"/>
    <w:tmpl w:val="E4D099E4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D2C6895"/>
    <w:multiLevelType w:val="hybridMultilevel"/>
    <w:tmpl w:val="EA18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B61B5"/>
    <w:multiLevelType w:val="hybridMultilevel"/>
    <w:tmpl w:val="65841154"/>
    <w:lvl w:ilvl="0" w:tplc="B2387E2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7C539D"/>
    <w:multiLevelType w:val="hybridMultilevel"/>
    <w:tmpl w:val="59A2158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0141E42"/>
    <w:multiLevelType w:val="hybridMultilevel"/>
    <w:tmpl w:val="B50ADC8E"/>
    <w:lvl w:ilvl="0" w:tplc="2B2A4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6720A6"/>
    <w:multiLevelType w:val="hybridMultilevel"/>
    <w:tmpl w:val="F9B2B8B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2685C1F"/>
    <w:multiLevelType w:val="hybridMultilevel"/>
    <w:tmpl w:val="233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F0491"/>
    <w:multiLevelType w:val="hybridMultilevel"/>
    <w:tmpl w:val="26D069F0"/>
    <w:lvl w:ilvl="0" w:tplc="A718CD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17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15"/>
  </w:num>
  <w:num w:numId="12">
    <w:abstractNumId w:val="10"/>
  </w:num>
  <w:num w:numId="13">
    <w:abstractNumId w:val="11"/>
  </w:num>
  <w:num w:numId="14">
    <w:abstractNumId w:val="3"/>
  </w:num>
  <w:num w:numId="15">
    <w:abstractNumId w:val="9"/>
  </w:num>
  <w:num w:numId="16">
    <w:abstractNumId w:val="4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A2"/>
    <w:rsid w:val="00046408"/>
    <w:rsid w:val="0010528C"/>
    <w:rsid w:val="0012459C"/>
    <w:rsid w:val="00144503"/>
    <w:rsid w:val="0014702D"/>
    <w:rsid w:val="00152231"/>
    <w:rsid w:val="00155A88"/>
    <w:rsid w:val="00173E3D"/>
    <w:rsid w:val="00191B42"/>
    <w:rsid w:val="001A3B6A"/>
    <w:rsid w:val="001B4801"/>
    <w:rsid w:val="001D1E06"/>
    <w:rsid w:val="002212E0"/>
    <w:rsid w:val="002512A9"/>
    <w:rsid w:val="00257156"/>
    <w:rsid w:val="00267F04"/>
    <w:rsid w:val="00284CE2"/>
    <w:rsid w:val="002A1FAE"/>
    <w:rsid w:val="002A4BD9"/>
    <w:rsid w:val="002B39A2"/>
    <w:rsid w:val="002C16AB"/>
    <w:rsid w:val="00315356"/>
    <w:rsid w:val="00361F3C"/>
    <w:rsid w:val="00372887"/>
    <w:rsid w:val="003B50C9"/>
    <w:rsid w:val="0042311C"/>
    <w:rsid w:val="0043380B"/>
    <w:rsid w:val="004379C4"/>
    <w:rsid w:val="0045793D"/>
    <w:rsid w:val="00467AC6"/>
    <w:rsid w:val="00473DD7"/>
    <w:rsid w:val="0048305E"/>
    <w:rsid w:val="00491288"/>
    <w:rsid w:val="004A560E"/>
    <w:rsid w:val="004C46CB"/>
    <w:rsid w:val="005455B2"/>
    <w:rsid w:val="00583054"/>
    <w:rsid w:val="005D7833"/>
    <w:rsid w:val="00621B2A"/>
    <w:rsid w:val="00631614"/>
    <w:rsid w:val="00636896"/>
    <w:rsid w:val="00662021"/>
    <w:rsid w:val="00697D63"/>
    <w:rsid w:val="006E7951"/>
    <w:rsid w:val="00716E63"/>
    <w:rsid w:val="007257D9"/>
    <w:rsid w:val="00744B81"/>
    <w:rsid w:val="007531D2"/>
    <w:rsid w:val="0076746D"/>
    <w:rsid w:val="0078514D"/>
    <w:rsid w:val="007A1BEE"/>
    <w:rsid w:val="007A22A5"/>
    <w:rsid w:val="007A6C6F"/>
    <w:rsid w:val="007C6A36"/>
    <w:rsid w:val="007F2D39"/>
    <w:rsid w:val="0080703F"/>
    <w:rsid w:val="008230F4"/>
    <w:rsid w:val="008A1CB7"/>
    <w:rsid w:val="008B1B08"/>
    <w:rsid w:val="008F746A"/>
    <w:rsid w:val="009076C5"/>
    <w:rsid w:val="009167AA"/>
    <w:rsid w:val="00944368"/>
    <w:rsid w:val="009A07FE"/>
    <w:rsid w:val="009B6C03"/>
    <w:rsid w:val="009C7216"/>
    <w:rsid w:val="009F0209"/>
    <w:rsid w:val="00A547F7"/>
    <w:rsid w:val="00A66BCA"/>
    <w:rsid w:val="00A726C1"/>
    <w:rsid w:val="00A84117"/>
    <w:rsid w:val="00AB198F"/>
    <w:rsid w:val="00AF5222"/>
    <w:rsid w:val="00AF5CD8"/>
    <w:rsid w:val="00AF6185"/>
    <w:rsid w:val="00B46FD5"/>
    <w:rsid w:val="00B53D3D"/>
    <w:rsid w:val="00BB47D4"/>
    <w:rsid w:val="00BC7825"/>
    <w:rsid w:val="00BE25E4"/>
    <w:rsid w:val="00BE7C56"/>
    <w:rsid w:val="00BF7ACD"/>
    <w:rsid w:val="00C1039A"/>
    <w:rsid w:val="00C47B51"/>
    <w:rsid w:val="00C75AFA"/>
    <w:rsid w:val="00CC492A"/>
    <w:rsid w:val="00CC6DC5"/>
    <w:rsid w:val="00CD0A94"/>
    <w:rsid w:val="00CE285A"/>
    <w:rsid w:val="00CF5F44"/>
    <w:rsid w:val="00D15BE9"/>
    <w:rsid w:val="00D27DF6"/>
    <w:rsid w:val="00D37310"/>
    <w:rsid w:val="00D412D3"/>
    <w:rsid w:val="00D47005"/>
    <w:rsid w:val="00D63B00"/>
    <w:rsid w:val="00D8750B"/>
    <w:rsid w:val="00DD3264"/>
    <w:rsid w:val="00DD7A03"/>
    <w:rsid w:val="00DF01D1"/>
    <w:rsid w:val="00DF0B4B"/>
    <w:rsid w:val="00DF1E66"/>
    <w:rsid w:val="00E35A5C"/>
    <w:rsid w:val="00E4029A"/>
    <w:rsid w:val="00E46A83"/>
    <w:rsid w:val="00E734CE"/>
    <w:rsid w:val="00EA118F"/>
    <w:rsid w:val="00EA7F88"/>
    <w:rsid w:val="00EB2AF2"/>
    <w:rsid w:val="00ED10FF"/>
    <w:rsid w:val="00F5015D"/>
    <w:rsid w:val="00F640B0"/>
    <w:rsid w:val="00F83E11"/>
    <w:rsid w:val="00FD2F75"/>
    <w:rsid w:val="00FE3526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D7"/>
    <w:pPr>
      <w:ind w:left="720"/>
      <w:contextualSpacing/>
    </w:pPr>
  </w:style>
  <w:style w:type="character" w:customStyle="1" w:styleId="2">
    <w:name w:val="Заголовок №2_"/>
    <w:link w:val="20"/>
    <w:rsid w:val="00BC7825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BC7825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  <w:style w:type="paragraph" w:styleId="a4">
    <w:name w:val="Normal (Web)"/>
    <w:basedOn w:val="a"/>
    <w:rsid w:val="00DD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D7A03"/>
    <w:rPr>
      <w:b/>
      <w:bCs/>
    </w:rPr>
  </w:style>
  <w:style w:type="character" w:customStyle="1" w:styleId="apple-converted-space">
    <w:name w:val="apple-converted-space"/>
    <w:basedOn w:val="a0"/>
    <w:rsid w:val="00DD7A03"/>
  </w:style>
  <w:style w:type="paragraph" w:styleId="a6">
    <w:name w:val="header"/>
    <w:basedOn w:val="a"/>
    <w:link w:val="a7"/>
    <w:uiPriority w:val="99"/>
    <w:unhideWhenUsed/>
    <w:rsid w:val="00AF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F5C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D7"/>
    <w:pPr>
      <w:ind w:left="720"/>
      <w:contextualSpacing/>
    </w:pPr>
  </w:style>
  <w:style w:type="character" w:customStyle="1" w:styleId="2">
    <w:name w:val="Заголовок №2_"/>
    <w:link w:val="20"/>
    <w:rsid w:val="00BC7825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BC7825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  <w:style w:type="paragraph" w:styleId="a4">
    <w:name w:val="Normal (Web)"/>
    <w:basedOn w:val="a"/>
    <w:rsid w:val="00DD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D7A03"/>
    <w:rPr>
      <w:b/>
      <w:bCs/>
    </w:rPr>
  </w:style>
  <w:style w:type="character" w:customStyle="1" w:styleId="apple-converted-space">
    <w:name w:val="apple-converted-space"/>
    <w:basedOn w:val="a0"/>
    <w:rsid w:val="00DD7A03"/>
  </w:style>
  <w:style w:type="paragraph" w:styleId="a6">
    <w:name w:val="header"/>
    <w:basedOn w:val="a"/>
    <w:link w:val="a7"/>
    <w:uiPriority w:val="99"/>
    <w:unhideWhenUsed/>
    <w:rsid w:val="00AF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F5C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admin</cp:lastModifiedBy>
  <cp:revision>106</cp:revision>
  <cp:lastPrinted>2019-10-02T06:37:00Z</cp:lastPrinted>
  <dcterms:created xsi:type="dcterms:W3CDTF">2019-04-02T05:12:00Z</dcterms:created>
  <dcterms:modified xsi:type="dcterms:W3CDTF">2019-10-10T13:11:00Z</dcterms:modified>
</cp:coreProperties>
</file>