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98" w:rsidRPr="00C560D8" w:rsidRDefault="00366D98" w:rsidP="00366D98">
      <w:pPr>
        <w:jc w:val="center"/>
        <w:rPr>
          <w:rFonts w:ascii="Times New Roman" w:eastAsia="Times New Roman" w:hAnsi="Times New Roman"/>
          <w:lang w:eastAsia="uk-UA"/>
        </w:rPr>
      </w:pPr>
      <w:r w:rsidRPr="00C560D8">
        <w:rPr>
          <w:rFonts w:ascii="Times New Roman" w:eastAsia="Times New Roman" w:hAnsi="Times New Roman"/>
          <w:b/>
          <w:bCs/>
          <w:color w:val="000000"/>
          <w:sz w:val="28"/>
          <w:szCs w:val="28"/>
          <w:lang w:eastAsia="uk-UA"/>
        </w:rPr>
        <w:t>ЗВІТ </w:t>
      </w:r>
    </w:p>
    <w:p w:rsidR="00366D98" w:rsidRPr="00C560D8" w:rsidRDefault="00366D98" w:rsidP="00366D98">
      <w:pPr>
        <w:jc w:val="center"/>
        <w:rPr>
          <w:rFonts w:ascii="Times New Roman" w:eastAsia="Times New Roman" w:hAnsi="Times New Roman"/>
          <w:lang w:eastAsia="uk-UA"/>
        </w:rPr>
      </w:pPr>
      <w:r w:rsidRPr="00C560D8">
        <w:rPr>
          <w:rFonts w:ascii="Times New Roman" w:eastAsia="Times New Roman" w:hAnsi="Times New Roman"/>
          <w:color w:val="000000"/>
          <w:sz w:val="28"/>
          <w:szCs w:val="28"/>
          <w:lang w:eastAsia="uk-UA"/>
        </w:rPr>
        <w:t xml:space="preserve"> депутата </w:t>
      </w:r>
      <w:proofErr w:type="spellStart"/>
      <w:r w:rsidRPr="00C560D8">
        <w:rPr>
          <w:rFonts w:ascii="Times New Roman" w:eastAsia="Times New Roman" w:hAnsi="Times New Roman"/>
          <w:color w:val="000000"/>
          <w:sz w:val="28"/>
          <w:szCs w:val="28"/>
          <w:lang w:eastAsia="uk-UA"/>
        </w:rPr>
        <w:t>Тетіївської</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міської</w:t>
      </w:r>
      <w:proofErr w:type="spellEnd"/>
      <w:r w:rsidRPr="00C560D8">
        <w:rPr>
          <w:rFonts w:ascii="Times New Roman" w:eastAsia="Times New Roman" w:hAnsi="Times New Roman"/>
          <w:color w:val="000000"/>
          <w:sz w:val="28"/>
          <w:szCs w:val="28"/>
          <w:lang w:eastAsia="uk-UA"/>
        </w:rPr>
        <w:t xml:space="preserve"> ради восьмого </w:t>
      </w:r>
      <w:proofErr w:type="spellStart"/>
      <w:r w:rsidRPr="00C560D8">
        <w:rPr>
          <w:rFonts w:ascii="Times New Roman" w:eastAsia="Times New Roman" w:hAnsi="Times New Roman"/>
          <w:color w:val="000000"/>
          <w:sz w:val="28"/>
          <w:szCs w:val="28"/>
          <w:lang w:eastAsia="uk-UA"/>
        </w:rPr>
        <w:t>скликання</w:t>
      </w:r>
      <w:proofErr w:type="spellEnd"/>
      <w:r w:rsidRPr="00C560D8">
        <w:rPr>
          <w:rFonts w:ascii="Times New Roman" w:eastAsia="Times New Roman" w:hAnsi="Times New Roman"/>
          <w:color w:val="000000"/>
          <w:sz w:val="28"/>
          <w:szCs w:val="28"/>
          <w:lang w:eastAsia="uk-UA"/>
        </w:rPr>
        <w:t>, </w:t>
      </w:r>
    </w:p>
    <w:p w:rsidR="00366D98" w:rsidRPr="00C560D8" w:rsidRDefault="00366D98" w:rsidP="00366D98">
      <w:pPr>
        <w:jc w:val="center"/>
        <w:rPr>
          <w:rFonts w:ascii="Times New Roman" w:eastAsia="Times New Roman" w:hAnsi="Times New Roman"/>
          <w:lang w:eastAsia="uk-UA"/>
        </w:rPr>
      </w:pPr>
      <w:proofErr w:type="spellStart"/>
      <w:r w:rsidRPr="00C560D8">
        <w:rPr>
          <w:rFonts w:ascii="Times New Roman" w:eastAsia="Times New Roman" w:hAnsi="Times New Roman"/>
          <w:color w:val="000000"/>
          <w:sz w:val="28"/>
          <w:szCs w:val="28"/>
          <w:lang w:eastAsia="uk-UA"/>
        </w:rPr>
        <w:t>обраного</w:t>
      </w:r>
      <w:proofErr w:type="spellEnd"/>
      <w:r w:rsidRPr="00C560D8">
        <w:rPr>
          <w:rFonts w:ascii="Times New Roman" w:eastAsia="Times New Roman" w:hAnsi="Times New Roman"/>
          <w:color w:val="000000"/>
          <w:sz w:val="28"/>
          <w:szCs w:val="28"/>
          <w:lang w:eastAsia="uk-UA"/>
        </w:rPr>
        <w:t xml:space="preserve"> депутатом </w:t>
      </w:r>
      <w:proofErr w:type="spellStart"/>
      <w:r w:rsidRPr="00C560D8">
        <w:rPr>
          <w:rFonts w:ascii="Times New Roman" w:eastAsia="Times New Roman" w:hAnsi="Times New Roman"/>
          <w:color w:val="000000"/>
          <w:sz w:val="28"/>
          <w:szCs w:val="28"/>
          <w:lang w:eastAsia="uk-UA"/>
        </w:rPr>
        <w:t>Тетіївської</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міської</w:t>
      </w:r>
      <w:proofErr w:type="spellEnd"/>
      <w:r w:rsidRPr="00C560D8">
        <w:rPr>
          <w:rFonts w:ascii="Times New Roman" w:eastAsia="Times New Roman" w:hAnsi="Times New Roman"/>
          <w:color w:val="000000"/>
          <w:sz w:val="28"/>
          <w:szCs w:val="28"/>
          <w:lang w:eastAsia="uk-UA"/>
        </w:rPr>
        <w:t xml:space="preserve"> ради VIII </w:t>
      </w:r>
      <w:proofErr w:type="spellStart"/>
      <w:r w:rsidRPr="00C560D8">
        <w:rPr>
          <w:rFonts w:ascii="Times New Roman" w:eastAsia="Times New Roman" w:hAnsi="Times New Roman"/>
          <w:color w:val="000000"/>
          <w:sz w:val="28"/>
          <w:szCs w:val="28"/>
          <w:lang w:eastAsia="uk-UA"/>
        </w:rPr>
        <w:t>скликання</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від</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політичної</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партії</w:t>
      </w:r>
      <w:proofErr w:type="spellEnd"/>
      <w:r w:rsidRPr="00C560D8">
        <w:rPr>
          <w:rFonts w:ascii="Times New Roman" w:eastAsia="Times New Roman" w:hAnsi="Times New Roman"/>
          <w:color w:val="000000"/>
          <w:sz w:val="28"/>
          <w:szCs w:val="28"/>
          <w:lang w:eastAsia="uk-UA"/>
        </w:rPr>
        <w:t xml:space="preserve"> «За </w:t>
      </w:r>
      <w:proofErr w:type="spellStart"/>
      <w:r w:rsidRPr="00C560D8">
        <w:rPr>
          <w:rFonts w:ascii="Times New Roman" w:eastAsia="Times New Roman" w:hAnsi="Times New Roman"/>
          <w:color w:val="000000"/>
          <w:sz w:val="28"/>
          <w:szCs w:val="28"/>
          <w:lang w:eastAsia="uk-UA"/>
        </w:rPr>
        <w:t>Майбутнє</w:t>
      </w:r>
      <w:proofErr w:type="spellEnd"/>
      <w:r w:rsidRPr="00C560D8">
        <w:rPr>
          <w:rFonts w:ascii="Times New Roman" w:eastAsia="Times New Roman" w:hAnsi="Times New Roman"/>
          <w:color w:val="000000"/>
          <w:sz w:val="28"/>
          <w:szCs w:val="28"/>
          <w:lang w:eastAsia="uk-UA"/>
        </w:rPr>
        <w:t>»</w:t>
      </w:r>
    </w:p>
    <w:p w:rsidR="00366D98" w:rsidRDefault="00366D98" w:rsidP="00366D98">
      <w:pPr>
        <w:jc w:val="center"/>
        <w:rPr>
          <w:rFonts w:ascii="Times New Roman" w:eastAsia="Times New Roman" w:hAnsi="Times New Roman"/>
          <w:b/>
          <w:bCs/>
          <w:color w:val="000000"/>
          <w:sz w:val="28"/>
          <w:szCs w:val="28"/>
          <w:lang w:eastAsia="uk-UA"/>
        </w:rPr>
      </w:pPr>
      <w:proofErr w:type="spellStart"/>
      <w:r>
        <w:rPr>
          <w:rFonts w:ascii="Times New Roman" w:eastAsia="Times New Roman" w:hAnsi="Times New Roman"/>
          <w:b/>
          <w:bCs/>
          <w:color w:val="000000"/>
          <w:sz w:val="28"/>
          <w:szCs w:val="28"/>
          <w:lang w:eastAsia="uk-UA"/>
        </w:rPr>
        <w:t>Iванюти</w:t>
      </w:r>
      <w:proofErr w:type="spellEnd"/>
      <w:r>
        <w:rPr>
          <w:rFonts w:ascii="Times New Roman" w:eastAsia="Times New Roman" w:hAnsi="Times New Roman"/>
          <w:b/>
          <w:bCs/>
          <w:color w:val="000000"/>
          <w:sz w:val="28"/>
          <w:szCs w:val="28"/>
          <w:lang w:eastAsia="uk-UA"/>
        </w:rPr>
        <w:t xml:space="preserve"> </w:t>
      </w:r>
      <w:proofErr w:type="spellStart"/>
      <w:r>
        <w:rPr>
          <w:rFonts w:ascii="Times New Roman" w:eastAsia="Times New Roman" w:hAnsi="Times New Roman"/>
          <w:b/>
          <w:bCs/>
          <w:color w:val="000000"/>
          <w:sz w:val="28"/>
          <w:szCs w:val="28"/>
          <w:lang w:eastAsia="uk-UA"/>
        </w:rPr>
        <w:t>Наталії</w:t>
      </w:r>
      <w:proofErr w:type="spellEnd"/>
      <w:r>
        <w:rPr>
          <w:rFonts w:ascii="Times New Roman" w:eastAsia="Times New Roman" w:hAnsi="Times New Roman"/>
          <w:b/>
          <w:bCs/>
          <w:color w:val="000000"/>
          <w:sz w:val="28"/>
          <w:szCs w:val="28"/>
          <w:lang w:eastAsia="uk-UA"/>
        </w:rPr>
        <w:t xml:space="preserve"> </w:t>
      </w:r>
      <w:proofErr w:type="spellStart"/>
      <w:r>
        <w:rPr>
          <w:rFonts w:ascii="Times New Roman" w:eastAsia="Times New Roman" w:hAnsi="Times New Roman"/>
          <w:b/>
          <w:bCs/>
          <w:color w:val="000000"/>
          <w:sz w:val="28"/>
          <w:szCs w:val="28"/>
          <w:lang w:eastAsia="uk-UA"/>
        </w:rPr>
        <w:t>Федорів</w:t>
      </w:r>
      <w:r w:rsidRPr="00C560D8">
        <w:rPr>
          <w:rFonts w:ascii="Times New Roman" w:eastAsia="Times New Roman" w:hAnsi="Times New Roman"/>
          <w:b/>
          <w:bCs/>
          <w:color w:val="000000"/>
          <w:sz w:val="28"/>
          <w:szCs w:val="28"/>
          <w:lang w:eastAsia="uk-UA"/>
        </w:rPr>
        <w:t>ни</w:t>
      </w:r>
      <w:proofErr w:type="spellEnd"/>
    </w:p>
    <w:p w:rsidR="00366D98" w:rsidRDefault="00366D98" w:rsidP="00366D98">
      <w:pPr>
        <w:jc w:val="center"/>
        <w:rPr>
          <w:rFonts w:ascii="Times New Roman" w:eastAsia="Times New Roman" w:hAnsi="Times New Roman"/>
          <w:b/>
          <w:bCs/>
          <w:color w:val="000000"/>
          <w:sz w:val="28"/>
          <w:szCs w:val="28"/>
          <w:lang w:val="uk-UA" w:eastAsia="uk-UA"/>
        </w:rPr>
      </w:pPr>
      <w:r>
        <w:rPr>
          <w:rFonts w:ascii="Times New Roman" w:eastAsia="Times New Roman" w:hAnsi="Times New Roman"/>
          <w:b/>
          <w:bCs/>
          <w:color w:val="000000"/>
          <w:sz w:val="28"/>
          <w:szCs w:val="28"/>
          <w:lang w:val="uk-UA" w:eastAsia="uk-UA"/>
        </w:rPr>
        <w:t xml:space="preserve">по виборчому округу №1 </w:t>
      </w:r>
    </w:p>
    <w:p w:rsidR="00366D98" w:rsidRDefault="00366D98" w:rsidP="00366D98">
      <w:pPr>
        <w:jc w:val="center"/>
        <w:rPr>
          <w:rFonts w:ascii="Times New Roman" w:eastAsia="Times New Roman" w:hAnsi="Times New Roman"/>
          <w:b/>
          <w:bCs/>
          <w:color w:val="000000"/>
          <w:sz w:val="28"/>
          <w:szCs w:val="28"/>
          <w:lang w:val="uk-UA" w:eastAsia="uk-UA"/>
        </w:rPr>
      </w:pPr>
    </w:p>
    <w:p w:rsidR="00366D98" w:rsidRPr="00EE1BC7" w:rsidRDefault="00366D98" w:rsidP="00366D98">
      <w:pPr>
        <w:spacing w:line="276" w:lineRule="auto"/>
        <w:ind w:firstLine="708"/>
        <w:jc w:val="both"/>
        <w:rPr>
          <w:rFonts w:ascii="Times New Roman" w:eastAsia="Times New Roman" w:hAnsi="Times New Roman"/>
          <w:iCs/>
          <w:sz w:val="28"/>
          <w:szCs w:val="28"/>
          <w:lang w:val="uk-UA" w:eastAsia="ru-RU"/>
        </w:rPr>
      </w:pPr>
      <w:r w:rsidRPr="00EE1BC7">
        <w:rPr>
          <w:rFonts w:ascii="Times New Roman" w:eastAsia="Times New Roman" w:hAnsi="Times New Roman"/>
          <w:iCs/>
          <w:sz w:val="28"/>
          <w:szCs w:val="28"/>
          <w:lang w:val="uk-UA" w:eastAsia="ru-RU"/>
        </w:rPr>
        <w:t>За період</w:t>
      </w:r>
      <w:r>
        <w:rPr>
          <w:rFonts w:ascii="Times New Roman" w:eastAsia="Times New Roman" w:hAnsi="Times New Roman"/>
          <w:iCs/>
          <w:sz w:val="28"/>
          <w:szCs w:val="28"/>
          <w:lang w:val="uk-UA" w:eastAsia="ru-RU"/>
        </w:rPr>
        <w:t xml:space="preserve"> з 1 січня по 31 грудня 2023 року продовжую займати посаду секретаря</w:t>
      </w:r>
      <w:r w:rsidRPr="00EE1BC7">
        <w:rPr>
          <w:rFonts w:ascii="Times New Roman" w:eastAsia="Times New Roman" w:hAnsi="Times New Roman"/>
          <w:iCs/>
          <w:sz w:val="28"/>
          <w:szCs w:val="28"/>
          <w:lang w:val="uk-UA" w:eastAsia="ru-RU"/>
        </w:rPr>
        <w:t xml:space="preserve"> Тетіївської міської ради </w:t>
      </w:r>
      <w:r w:rsidRPr="00EE1BC7">
        <w:rPr>
          <w:rFonts w:ascii="Times New Roman" w:eastAsia="Times New Roman" w:hAnsi="Times New Roman"/>
          <w:sz w:val="28"/>
          <w:szCs w:val="28"/>
          <w:lang w:val="uk-UA" w:eastAsia="ru-RU"/>
        </w:rPr>
        <w:t>восьмого скликання</w:t>
      </w:r>
      <w:r w:rsidRPr="00EE1BC7">
        <w:rPr>
          <w:rFonts w:ascii="Times New Roman" w:eastAsia="Times New Roman" w:hAnsi="Times New Roman"/>
          <w:iCs/>
          <w:sz w:val="28"/>
          <w:szCs w:val="28"/>
          <w:lang w:val="uk-UA" w:eastAsia="ru-RU"/>
        </w:rPr>
        <w:t>.</w:t>
      </w:r>
    </w:p>
    <w:p w:rsidR="00366D98" w:rsidRPr="00EE1BC7" w:rsidRDefault="00366D98" w:rsidP="00366D98">
      <w:pPr>
        <w:overflowPunct w:val="0"/>
        <w:autoSpaceDE w:val="0"/>
        <w:autoSpaceDN w:val="0"/>
        <w:adjustRightInd w:val="0"/>
        <w:ind w:firstLine="708"/>
        <w:jc w:val="both"/>
        <w:rPr>
          <w:rFonts w:ascii="Times New Roman" w:eastAsia="Times New Roman" w:hAnsi="Times New Roman"/>
          <w:sz w:val="28"/>
          <w:lang w:val="uk-UA" w:eastAsia="ru-RU"/>
        </w:rPr>
      </w:pPr>
      <w:r w:rsidRPr="00EE1BC7">
        <w:rPr>
          <w:rFonts w:ascii="Times New Roman" w:eastAsia="Times New Roman" w:hAnsi="Times New Roman"/>
          <w:iCs/>
          <w:sz w:val="28"/>
          <w:szCs w:val="28"/>
          <w:lang w:val="uk-UA" w:eastAsia="ru-RU"/>
        </w:rPr>
        <w:t>У своїй роботі керуюсь Конституцією України, Законами України «Про місцеве самоврядування в Україні», «Про статус депутатів місцевих рад», «Про запобігання корупції», «Про зверненн</w:t>
      </w:r>
      <w:r>
        <w:rPr>
          <w:rFonts w:ascii="Times New Roman" w:eastAsia="Times New Roman" w:hAnsi="Times New Roman"/>
          <w:iCs/>
          <w:sz w:val="28"/>
          <w:szCs w:val="28"/>
          <w:lang w:val="uk-UA" w:eastAsia="ru-RU"/>
        </w:rPr>
        <w:t>я громадян», Регламентом Тетіїв</w:t>
      </w:r>
      <w:r w:rsidRPr="00EE1BC7">
        <w:rPr>
          <w:rFonts w:ascii="Times New Roman" w:eastAsia="Times New Roman" w:hAnsi="Times New Roman"/>
          <w:iCs/>
          <w:sz w:val="28"/>
          <w:szCs w:val="28"/>
          <w:lang w:val="uk-UA" w:eastAsia="ru-RU"/>
        </w:rPr>
        <w:t xml:space="preserve">ської міської ради восьмого скликання, Положенням про постійні </w:t>
      </w:r>
      <w:r>
        <w:rPr>
          <w:rFonts w:ascii="Times New Roman" w:eastAsia="Times New Roman" w:hAnsi="Times New Roman"/>
          <w:iCs/>
          <w:sz w:val="28"/>
          <w:szCs w:val="28"/>
          <w:lang w:val="uk-UA" w:eastAsia="ru-RU"/>
        </w:rPr>
        <w:t xml:space="preserve">депутатські </w:t>
      </w:r>
      <w:r w:rsidRPr="00EE1BC7">
        <w:rPr>
          <w:rFonts w:ascii="Times New Roman" w:eastAsia="Times New Roman" w:hAnsi="Times New Roman"/>
          <w:iCs/>
          <w:sz w:val="28"/>
          <w:szCs w:val="28"/>
          <w:lang w:val="uk-UA" w:eastAsia="ru-RU"/>
        </w:rPr>
        <w:t>комісії Тетіївської</w:t>
      </w:r>
      <w:r>
        <w:rPr>
          <w:rFonts w:ascii="Times New Roman" w:eastAsia="Times New Roman" w:hAnsi="Times New Roman"/>
          <w:iCs/>
          <w:sz w:val="28"/>
          <w:szCs w:val="28"/>
          <w:lang w:val="uk-UA" w:eastAsia="ru-RU"/>
        </w:rPr>
        <w:t xml:space="preserve"> міської ради</w:t>
      </w:r>
      <w:r w:rsidRPr="00EE1BC7">
        <w:rPr>
          <w:rFonts w:ascii="Times New Roman" w:eastAsia="Times New Roman" w:hAnsi="Times New Roman"/>
          <w:iCs/>
          <w:sz w:val="28"/>
          <w:szCs w:val="28"/>
          <w:lang w:val="uk-UA" w:eastAsia="ru-RU"/>
        </w:rPr>
        <w:t xml:space="preserve">, </w:t>
      </w:r>
      <w:r w:rsidRPr="00EE1BC7">
        <w:rPr>
          <w:rFonts w:ascii="Times New Roman" w:eastAsia="Times New Roman" w:hAnsi="Times New Roman"/>
          <w:sz w:val="28"/>
          <w:lang w:val="uk-UA" w:eastAsia="ru-RU"/>
        </w:rPr>
        <w:t>постановами Верховної Ради України, указами та розпорядженнями Президента України, постановами Кабінету Міністрів України, рішеннями обласної ради та розпорядженнями голови облдержадміністрації, рішеннями міської ради та її виконавчого комітету, розпорядженнями міського голови тощо.</w:t>
      </w:r>
    </w:p>
    <w:p w:rsidR="00366D98" w:rsidRPr="00EE1BC7" w:rsidRDefault="00366D98" w:rsidP="00366D98">
      <w:pPr>
        <w:overflowPunct w:val="0"/>
        <w:autoSpaceDE w:val="0"/>
        <w:autoSpaceDN w:val="0"/>
        <w:adjustRightInd w:val="0"/>
        <w:ind w:firstLine="708"/>
        <w:jc w:val="both"/>
        <w:rPr>
          <w:rFonts w:ascii="Times New Roman" w:eastAsia="Times New Roman" w:hAnsi="Times New Roman"/>
          <w:sz w:val="28"/>
          <w:lang w:val="uk-UA" w:eastAsia="ru-RU"/>
        </w:rPr>
      </w:pPr>
    </w:p>
    <w:p w:rsidR="00366D98" w:rsidRPr="00EE1BC7" w:rsidRDefault="00366D98" w:rsidP="00366D98">
      <w:pPr>
        <w:spacing w:line="276" w:lineRule="auto"/>
        <w:ind w:firstLine="708"/>
        <w:jc w:val="center"/>
        <w:rPr>
          <w:rFonts w:ascii="Times New Roman" w:eastAsia="Times New Roman" w:hAnsi="Times New Roman"/>
          <w:b/>
          <w:sz w:val="28"/>
          <w:szCs w:val="28"/>
          <w:lang w:val="uk-UA" w:eastAsia="ru-RU"/>
        </w:rPr>
      </w:pPr>
      <w:r w:rsidRPr="00EE1BC7">
        <w:rPr>
          <w:rFonts w:ascii="Times New Roman" w:eastAsia="Times New Roman" w:hAnsi="Times New Roman"/>
          <w:b/>
          <w:sz w:val="28"/>
          <w:szCs w:val="28"/>
          <w:lang w:val="uk-UA" w:eastAsia="ru-RU"/>
        </w:rPr>
        <w:t>ОРГАНІЗАЦІЯ ПРОВЕДЕННЯ СЕСІЙ ТЕТІЇВСЬКОЇ МІСЬКОЇ РАДИ</w:t>
      </w:r>
    </w:p>
    <w:p w:rsidR="00366D98" w:rsidRPr="00EE1BC7" w:rsidRDefault="00366D98" w:rsidP="00366D98">
      <w:pPr>
        <w:spacing w:line="276" w:lineRule="auto"/>
        <w:jc w:val="both"/>
        <w:rPr>
          <w:rFonts w:ascii="Times New Roman" w:eastAsia="Times New Roman" w:hAnsi="Times New Roman"/>
          <w:sz w:val="28"/>
          <w:szCs w:val="28"/>
          <w:lang w:val="uk-UA" w:eastAsia="ru-RU"/>
        </w:rPr>
      </w:pPr>
      <w:r w:rsidRPr="00EE1BC7">
        <w:rPr>
          <w:rFonts w:ascii="Times New Roman" w:eastAsia="Times New Roman" w:hAnsi="Times New Roman"/>
          <w:sz w:val="28"/>
          <w:szCs w:val="28"/>
          <w:lang w:val="uk-UA" w:eastAsia="ru-RU"/>
        </w:rPr>
        <w:tab/>
        <w:t>Згідно з чинним законодавством України міська рада проводить свою роботу сесійно. Сесія складається з пленарних засідань ради, а також засідань постійних депутатських комісій ради.</w:t>
      </w:r>
    </w:p>
    <w:p w:rsidR="00366D98" w:rsidRPr="00B8239D" w:rsidRDefault="00366D98" w:rsidP="00366D98">
      <w:pPr>
        <w:spacing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 протягом 2023</w:t>
      </w:r>
      <w:r w:rsidRPr="00EE1BC7">
        <w:rPr>
          <w:rFonts w:ascii="Times New Roman" w:eastAsia="Times New Roman" w:hAnsi="Times New Roman"/>
          <w:sz w:val="28"/>
          <w:szCs w:val="28"/>
          <w:lang w:val="uk-UA" w:eastAsia="ru-RU"/>
        </w:rPr>
        <w:t xml:space="preserve"> року організовано проведення </w:t>
      </w:r>
      <w:r>
        <w:rPr>
          <w:rFonts w:ascii="Times New Roman" w:eastAsia="Times New Roman" w:hAnsi="Times New Roman"/>
          <w:b/>
          <w:bCs/>
          <w:sz w:val="28"/>
          <w:szCs w:val="28"/>
          <w:lang w:val="uk-UA" w:eastAsia="ru-RU"/>
        </w:rPr>
        <w:t>11</w:t>
      </w:r>
      <w:r w:rsidRPr="00EE1BC7">
        <w:rPr>
          <w:rFonts w:ascii="Times New Roman" w:eastAsia="Times New Roman" w:hAnsi="Times New Roman"/>
          <w:sz w:val="28"/>
          <w:szCs w:val="28"/>
          <w:lang w:val="uk-UA" w:eastAsia="ru-RU"/>
        </w:rPr>
        <w:t xml:space="preserve"> сесій Тетіївської міської ради, які складались </w:t>
      </w:r>
      <w:r>
        <w:rPr>
          <w:rFonts w:ascii="Times New Roman" w:eastAsia="Times New Roman" w:hAnsi="Times New Roman"/>
          <w:sz w:val="28"/>
          <w:szCs w:val="28"/>
          <w:lang w:val="uk-UA" w:eastAsia="ru-RU"/>
        </w:rPr>
        <w:t>і</w:t>
      </w:r>
      <w:r w:rsidRPr="00EE1BC7">
        <w:rPr>
          <w:rFonts w:ascii="Times New Roman" w:eastAsia="Times New Roman" w:hAnsi="Times New Roman"/>
          <w:sz w:val="28"/>
          <w:szCs w:val="28"/>
          <w:lang w:val="uk-UA" w:eastAsia="ru-RU"/>
        </w:rPr>
        <w:t xml:space="preserve">з </w:t>
      </w:r>
      <w:r w:rsidRPr="009047EA">
        <w:rPr>
          <w:rFonts w:ascii="Times New Roman" w:eastAsia="Times New Roman" w:hAnsi="Times New Roman"/>
          <w:b/>
          <w:bCs/>
          <w:sz w:val="28"/>
          <w:szCs w:val="28"/>
          <w:lang w:val="uk-UA" w:eastAsia="ru-RU"/>
        </w:rPr>
        <w:t>14</w:t>
      </w:r>
      <w:r w:rsidRPr="00EE1BC7">
        <w:rPr>
          <w:rFonts w:ascii="Times New Roman" w:eastAsia="Times New Roman" w:hAnsi="Times New Roman"/>
          <w:sz w:val="28"/>
          <w:szCs w:val="28"/>
          <w:lang w:val="uk-UA" w:eastAsia="ru-RU"/>
        </w:rPr>
        <w:t xml:space="preserve"> пленарних засідань та </w:t>
      </w:r>
      <w:r>
        <w:rPr>
          <w:rFonts w:ascii="Times New Roman" w:eastAsia="Times New Roman" w:hAnsi="Times New Roman"/>
          <w:b/>
          <w:sz w:val="28"/>
          <w:szCs w:val="28"/>
          <w:lang w:val="uk-UA" w:eastAsia="ru-RU"/>
        </w:rPr>
        <w:t>47</w:t>
      </w:r>
      <w:r w:rsidRPr="00EE1BC7">
        <w:rPr>
          <w:rFonts w:ascii="Times New Roman" w:eastAsia="Times New Roman" w:hAnsi="Times New Roman"/>
          <w:sz w:val="28"/>
          <w:szCs w:val="28"/>
          <w:lang w:val="uk-UA" w:eastAsia="ru-RU"/>
        </w:rPr>
        <w:t xml:space="preserve"> засідань постійних депутатських комісій. </w:t>
      </w:r>
      <w:r>
        <w:rPr>
          <w:rFonts w:ascii="Times New Roman" w:eastAsia="Times New Roman" w:hAnsi="Times New Roman"/>
          <w:sz w:val="28"/>
          <w:szCs w:val="28"/>
          <w:lang w:val="uk-UA" w:eastAsia="ru-RU"/>
        </w:rPr>
        <w:t>Я займалася організацією 13 пленарних засідань (на одному була відсутня, підстава - лист непрацездатності).</w:t>
      </w:r>
    </w:p>
    <w:p w:rsidR="00366D98" w:rsidRPr="00B8239D" w:rsidRDefault="00366D98" w:rsidP="00366D98">
      <w:pPr>
        <w:spacing w:line="276" w:lineRule="auto"/>
        <w:ind w:firstLine="540"/>
        <w:jc w:val="both"/>
        <w:rPr>
          <w:rFonts w:ascii="Times New Roman" w:eastAsia="Times New Roman" w:hAnsi="Times New Roman"/>
          <w:lang w:eastAsia="uk-UA"/>
        </w:rPr>
      </w:pPr>
      <w:r w:rsidRPr="00C560D8">
        <w:rPr>
          <w:rFonts w:ascii="Times New Roman" w:eastAsia="Times New Roman" w:hAnsi="Times New Roman"/>
          <w:color w:val="000000"/>
          <w:sz w:val="28"/>
          <w:szCs w:val="28"/>
          <w:lang w:eastAsia="uk-UA"/>
        </w:rPr>
        <w:t xml:space="preserve">Як </w:t>
      </w:r>
      <w:proofErr w:type="spellStart"/>
      <w:r w:rsidRPr="00C560D8">
        <w:rPr>
          <w:rFonts w:ascii="Times New Roman" w:eastAsia="Times New Roman" w:hAnsi="Times New Roman"/>
          <w:color w:val="000000"/>
          <w:sz w:val="28"/>
          <w:szCs w:val="28"/>
          <w:lang w:eastAsia="uk-UA"/>
        </w:rPr>
        <w:t>секретар</w:t>
      </w:r>
      <w:proofErr w:type="spellEnd"/>
      <w:r w:rsidRPr="00C560D8">
        <w:rPr>
          <w:rFonts w:ascii="Times New Roman" w:eastAsia="Times New Roman" w:hAnsi="Times New Roman"/>
          <w:color w:val="000000"/>
          <w:sz w:val="28"/>
          <w:szCs w:val="28"/>
          <w:lang w:eastAsia="uk-UA"/>
        </w:rPr>
        <w:t xml:space="preserve"> ради, </w:t>
      </w:r>
      <w:proofErr w:type="spellStart"/>
      <w:r w:rsidRPr="00C560D8">
        <w:rPr>
          <w:rFonts w:ascii="Times New Roman" w:eastAsia="Times New Roman" w:hAnsi="Times New Roman"/>
          <w:color w:val="000000"/>
          <w:sz w:val="28"/>
          <w:szCs w:val="28"/>
          <w:lang w:eastAsia="uk-UA"/>
        </w:rPr>
        <w:t>готую</w:t>
      </w:r>
      <w:proofErr w:type="spellEnd"/>
      <w:r w:rsidRPr="00C560D8">
        <w:rPr>
          <w:rFonts w:ascii="Times New Roman" w:eastAsia="Times New Roman" w:hAnsi="Times New Roman"/>
          <w:color w:val="000000"/>
          <w:sz w:val="28"/>
          <w:szCs w:val="28"/>
          <w:lang w:eastAsia="uk-UA"/>
        </w:rPr>
        <w:t xml:space="preserve"> план </w:t>
      </w:r>
      <w:proofErr w:type="spellStart"/>
      <w:r w:rsidRPr="00C560D8">
        <w:rPr>
          <w:rFonts w:ascii="Times New Roman" w:eastAsia="Times New Roman" w:hAnsi="Times New Roman"/>
          <w:color w:val="000000"/>
          <w:sz w:val="28"/>
          <w:szCs w:val="28"/>
          <w:lang w:eastAsia="uk-UA"/>
        </w:rPr>
        <w:t>засідань</w:t>
      </w:r>
      <w:proofErr w:type="spellEnd"/>
      <w:r>
        <w:rPr>
          <w:rFonts w:ascii="Times New Roman" w:eastAsia="Times New Roman" w:hAnsi="Times New Roman"/>
          <w:color w:val="000000"/>
          <w:sz w:val="28"/>
          <w:szCs w:val="28"/>
          <w:lang w:eastAsia="uk-UA"/>
        </w:rPr>
        <w:t xml:space="preserve"> на </w:t>
      </w:r>
      <w:proofErr w:type="spellStart"/>
      <w:r>
        <w:rPr>
          <w:rFonts w:ascii="Times New Roman" w:eastAsia="Times New Roman" w:hAnsi="Times New Roman"/>
          <w:color w:val="000000"/>
          <w:sz w:val="28"/>
          <w:szCs w:val="28"/>
          <w:lang w:eastAsia="uk-UA"/>
        </w:rPr>
        <w:t>Погоджувальну</w:t>
      </w:r>
      <w:proofErr w:type="spellEnd"/>
      <w:r>
        <w:rPr>
          <w:rFonts w:ascii="Times New Roman" w:eastAsia="Times New Roman" w:hAnsi="Times New Roman"/>
          <w:color w:val="000000"/>
          <w:sz w:val="28"/>
          <w:szCs w:val="28"/>
          <w:lang w:eastAsia="uk-UA"/>
        </w:rPr>
        <w:t xml:space="preserve"> раду, на </w:t>
      </w:r>
      <w:proofErr w:type="spellStart"/>
      <w:r>
        <w:rPr>
          <w:rFonts w:ascii="Times New Roman" w:eastAsia="Times New Roman" w:hAnsi="Times New Roman"/>
          <w:color w:val="000000"/>
          <w:sz w:val="28"/>
          <w:szCs w:val="28"/>
          <w:lang w:eastAsia="uk-UA"/>
        </w:rPr>
        <w:t>яких</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узгоджується</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перелік</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питань</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що</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виносяться</w:t>
      </w:r>
      <w:proofErr w:type="spellEnd"/>
      <w:r w:rsidRPr="00C560D8">
        <w:rPr>
          <w:rFonts w:ascii="Times New Roman" w:eastAsia="Times New Roman" w:hAnsi="Times New Roman"/>
          <w:color w:val="000000"/>
          <w:sz w:val="28"/>
          <w:szCs w:val="28"/>
          <w:lang w:eastAsia="uk-UA"/>
        </w:rPr>
        <w:t xml:space="preserve"> на </w:t>
      </w:r>
      <w:r>
        <w:rPr>
          <w:rFonts w:ascii="Times New Roman" w:eastAsia="Times New Roman" w:hAnsi="Times New Roman"/>
          <w:color w:val="000000"/>
          <w:sz w:val="28"/>
          <w:szCs w:val="28"/>
          <w:lang w:val="uk-UA" w:eastAsia="uk-UA"/>
        </w:rPr>
        <w:t xml:space="preserve">чергову </w:t>
      </w:r>
      <w:proofErr w:type="spellStart"/>
      <w:r w:rsidRPr="00C560D8">
        <w:rPr>
          <w:rFonts w:ascii="Times New Roman" w:eastAsia="Times New Roman" w:hAnsi="Times New Roman"/>
          <w:color w:val="000000"/>
          <w:sz w:val="28"/>
          <w:szCs w:val="28"/>
          <w:lang w:eastAsia="uk-UA"/>
        </w:rPr>
        <w:t>сесію</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розподіл</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питань</w:t>
      </w:r>
      <w:proofErr w:type="spellEnd"/>
      <w:r w:rsidRPr="00C560D8">
        <w:rPr>
          <w:rFonts w:ascii="Times New Roman" w:eastAsia="Times New Roman" w:hAnsi="Times New Roman"/>
          <w:color w:val="000000"/>
          <w:sz w:val="28"/>
          <w:szCs w:val="28"/>
          <w:lang w:eastAsia="uk-UA"/>
        </w:rPr>
        <w:t xml:space="preserve"> на </w:t>
      </w:r>
      <w:proofErr w:type="spellStart"/>
      <w:r w:rsidRPr="00C560D8">
        <w:rPr>
          <w:rFonts w:ascii="Times New Roman" w:eastAsia="Times New Roman" w:hAnsi="Times New Roman"/>
          <w:color w:val="000000"/>
          <w:sz w:val="28"/>
          <w:szCs w:val="28"/>
          <w:lang w:eastAsia="uk-UA"/>
        </w:rPr>
        <w:t>розгляд</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депутатсь</w:t>
      </w:r>
      <w:r>
        <w:rPr>
          <w:rFonts w:ascii="Times New Roman" w:eastAsia="Times New Roman" w:hAnsi="Times New Roman"/>
          <w:color w:val="000000"/>
          <w:sz w:val="28"/>
          <w:szCs w:val="28"/>
          <w:lang w:eastAsia="uk-UA"/>
        </w:rPr>
        <w:t>ких</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комісій</w:t>
      </w:r>
      <w:proofErr w:type="spellEnd"/>
      <w:r>
        <w:rPr>
          <w:rFonts w:ascii="Times New Roman" w:eastAsia="Times New Roman" w:hAnsi="Times New Roman"/>
          <w:color w:val="000000"/>
          <w:sz w:val="28"/>
          <w:szCs w:val="28"/>
          <w:lang w:eastAsia="uk-UA"/>
        </w:rPr>
        <w:t xml:space="preserve"> та </w:t>
      </w:r>
      <w:proofErr w:type="spellStart"/>
      <w:r>
        <w:rPr>
          <w:rFonts w:ascii="Times New Roman" w:eastAsia="Times New Roman" w:hAnsi="Times New Roman"/>
          <w:color w:val="000000"/>
          <w:sz w:val="28"/>
          <w:szCs w:val="28"/>
          <w:lang w:eastAsia="uk-UA"/>
        </w:rPr>
        <w:t>складання</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графіків</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проведення</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засідань</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комісій</w:t>
      </w:r>
      <w:proofErr w:type="spellEnd"/>
      <w:r w:rsidRPr="00C560D8">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val="uk-UA" w:eastAsia="uk-UA"/>
        </w:rPr>
        <w:t xml:space="preserve">У звітному році мною </w:t>
      </w:r>
      <w:r>
        <w:rPr>
          <w:rFonts w:ascii="Times New Roman" w:eastAsia="Times New Roman" w:hAnsi="Times New Roman"/>
          <w:color w:val="000000"/>
          <w:sz w:val="28"/>
          <w:szCs w:val="28"/>
          <w:lang w:eastAsia="uk-UA"/>
        </w:rPr>
        <w:t xml:space="preserve">проведено та </w:t>
      </w:r>
      <w:proofErr w:type="spellStart"/>
      <w:r>
        <w:rPr>
          <w:rFonts w:ascii="Times New Roman" w:eastAsia="Times New Roman" w:hAnsi="Times New Roman"/>
          <w:color w:val="000000"/>
          <w:sz w:val="28"/>
          <w:szCs w:val="28"/>
          <w:lang w:eastAsia="uk-UA"/>
        </w:rPr>
        <w:t>запротокольовано</w:t>
      </w:r>
      <w:proofErr w:type="spellEnd"/>
      <w:r>
        <w:rPr>
          <w:rFonts w:ascii="Times New Roman" w:eastAsia="Times New Roman" w:hAnsi="Times New Roman"/>
          <w:color w:val="000000"/>
          <w:sz w:val="28"/>
          <w:szCs w:val="28"/>
          <w:lang w:eastAsia="uk-UA"/>
        </w:rPr>
        <w:t xml:space="preserve"> 7</w:t>
      </w:r>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засідань</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Погоджувальної</w:t>
      </w:r>
      <w:proofErr w:type="spellEnd"/>
      <w:r w:rsidRPr="00C560D8">
        <w:rPr>
          <w:rFonts w:ascii="Times New Roman" w:eastAsia="Times New Roman" w:hAnsi="Times New Roman"/>
          <w:color w:val="000000"/>
          <w:sz w:val="28"/>
          <w:szCs w:val="28"/>
          <w:lang w:eastAsia="uk-UA"/>
        </w:rPr>
        <w:t xml:space="preserve"> ради.</w:t>
      </w:r>
    </w:p>
    <w:p w:rsidR="00366D98" w:rsidRPr="00EE1BC7" w:rsidRDefault="00366D98" w:rsidP="00366D98">
      <w:pPr>
        <w:spacing w:line="276" w:lineRule="auto"/>
        <w:jc w:val="both"/>
        <w:rPr>
          <w:rFonts w:ascii="Times New Roman" w:eastAsia="Times New Roman" w:hAnsi="Times New Roman"/>
          <w:sz w:val="28"/>
          <w:szCs w:val="28"/>
          <w:lang w:val="uk-UA" w:eastAsia="ru-RU"/>
        </w:rPr>
      </w:pPr>
      <w:r w:rsidRPr="00EE1BC7">
        <w:rPr>
          <w:rFonts w:ascii="Times New Roman" w:eastAsia="Times New Roman" w:hAnsi="Times New Roman"/>
          <w:sz w:val="28"/>
          <w:szCs w:val="28"/>
          <w:lang w:val="uk-UA" w:eastAsia="ru-RU"/>
        </w:rPr>
        <w:tab/>
        <w:t>Відповідно до своїх повноважень координую роботу всіх постійних комісій, даю їм доручення, беру активну участь у їх засіданнях, контролюю забезпечення депутатів всіма необхідними матеріалами для розгляду питань порядку денного засідань постійних комісій.</w:t>
      </w:r>
    </w:p>
    <w:p w:rsidR="00366D98" w:rsidRPr="00EE1BC7" w:rsidRDefault="00366D98" w:rsidP="00366D98">
      <w:pPr>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Так, у 2023</w:t>
      </w:r>
      <w:r w:rsidRPr="00EE1BC7">
        <w:rPr>
          <w:rFonts w:ascii="Times New Roman" w:eastAsia="Times New Roman" w:hAnsi="Times New Roman"/>
          <w:sz w:val="28"/>
          <w:szCs w:val="28"/>
          <w:lang w:val="uk-UA" w:eastAsia="ru-RU"/>
        </w:rPr>
        <w:t xml:space="preserve"> році Тетіївською міською радою восьмого скликання було організовано </w:t>
      </w:r>
      <w:r>
        <w:rPr>
          <w:rFonts w:ascii="Times New Roman" w:eastAsia="Times New Roman" w:hAnsi="Times New Roman"/>
          <w:sz w:val="28"/>
          <w:szCs w:val="28"/>
          <w:lang w:val="uk-UA" w:eastAsia="ru-RU"/>
        </w:rPr>
        <w:t>та проведено</w:t>
      </w:r>
      <w:r w:rsidRPr="00EE1BC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47</w:t>
      </w:r>
      <w:r w:rsidRPr="00EE1BC7">
        <w:rPr>
          <w:rFonts w:ascii="Times New Roman" w:eastAsia="Times New Roman" w:hAnsi="Times New Roman"/>
          <w:b/>
          <w:sz w:val="28"/>
          <w:szCs w:val="28"/>
          <w:lang w:val="uk-UA" w:eastAsia="ru-RU"/>
        </w:rPr>
        <w:t xml:space="preserve"> засідань</w:t>
      </w:r>
      <w:r>
        <w:rPr>
          <w:rFonts w:ascii="Times New Roman" w:eastAsia="Times New Roman" w:hAnsi="Times New Roman"/>
          <w:sz w:val="28"/>
          <w:szCs w:val="28"/>
          <w:lang w:val="uk-UA" w:eastAsia="ru-RU"/>
        </w:rPr>
        <w:t xml:space="preserve"> постійних комісій:</w:t>
      </w:r>
      <w:r w:rsidRPr="00EE1BC7">
        <w:rPr>
          <w:rFonts w:ascii="Times New Roman" w:eastAsia="Times New Roman" w:hAnsi="Times New Roman"/>
          <w:sz w:val="28"/>
          <w:szCs w:val="28"/>
          <w:lang w:val="uk-UA" w:eastAsia="ru-RU"/>
        </w:rPr>
        <w:t xml:space="preserve"> </w:t>
      </w:r>
    </w:p>
    <w:p w:rsidR="00366D98" w:rsidRPr="00EE1BC7" w:rsidRDefault="00366D98" w:rsidP="00366D98">
      <w:pPr>
        <w:numPr>
          <w:ilvl w:val="0"/>
          <w:numId w:val="1"/>
        </w:numPr>
        <w:spacing w:line="276"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lastRenderedPageBreak/>
        <w:t>7</w:t>
      </w:r>
      <w:r w:rsidRPr="00EE1BC7">
        <w:rPr>
          <w:rFonts w:ascii="Times New Roman" w:eastAsia="Times New Roman" w:hAnsi="Times New Roman"/>
          <w:b/>
          <w:sz w:val="28"/>
          <w:szCs w:val="28"/>
          <w:lang w:val="uk-UA" w:eastAsia="ru-RU"/>
        </w:rPr>
        <w:t xml:space="preserve"> засідань</w:t>
      </w:r>
      <w:r w:rsidRPr="00EE1BC7">
        <w:rPr>
          <w:rFonts w:ascii="Times New Roman" w:eastAsia="Times New Roman" w:hAnsi="Times New Roman"/>
          <w:sz w:val="28"/>
          <w:szCs w:val="28"/>
          <w:lang w:val="uk-UA" w:eastAsia="ru-RU"/>
        </w:rPr>
        <w:t xml:space="preserve"> комісії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w:t>
      </w:r>
      <w:r>
        <w:rPr>
          <w:rFonts w:ascii="Times New Roman" w:eastAsia="Times New Roman" w:hAnsi="Times New Roman"/>
          <w:sz w:val="28"/>
          <w:szCs w:val="28"/>
          <w:lang w:val="uk-UA" w:eastAsia="ru-RU"/>
        </w:rPr>
        <w:t>порядку, на якій розглядалося 20 питань</w:t>
      </w:r>
      <w:r w:rsidRPr="00EE1BC7">
        <w:rPr>
          <w:rFonts w:ascii="Times New Roman" w:eastAsia="Times New Roman" w:hAnsi="Times New Roman"/>
          <w:sz w:val="28"/>
          <w:szCs w:val="28"/>
          <w:lang w:val="uk-UA" w:eastAsia="ru-RU"/>
        </w:rPr>
        <w:t>;</w:t>
      </w:r>
    </w:p>
    <w:p w:rsidR="00366D98" w:rsidRPr="00EE1BC7" w:rsidRDefault="00366D98" w:rsidP="00366D98">
      <w:pPr>
        <w:numPr>
          <w:ilvl w:val="0"/>
          <w:numId w:val="1"/>
        </w:numPr>
        <w:spacing w:line="276"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11</w:t>
      </w:r>
      <w:r w:rsidRPr="00EE1BC7">
        <w:rPr>
          <w:rFonts w:ascii="Times New Roman" w:eastAsia="Times New Roman" w:hAnsi="Times New Roman"/>
          <w:b/>
          <w:sz w:val="28"/>
          <w:szCs w:val="28"/>
          <w:lang w:val="uk-UA" w:eastAsia="ru-RU"/>
        </w:rPr>
        <w:t xml:space="preserve"> засідань</w:t>
      </w:r>
      <w:r w:rsidRPr="00EE1BC7">
        <w:rPr>
          <w:rFonts w:ascii="Times New Roman" w:eastAsia="Times New Roman" w:hAnsi="Times New Roman"/>
          <w:sz w:val="28"/>
          <w:szCs w:val="28"/>
          <w:lang w:val="uk-UA" w:eastAsia="ru-RU"/>
        </w:rPr>
        <w:t xml:space="preserve"> постійної комісії з питань планування, бюджету, фінансів та соціально-економічного р</w:t>
      </w:r>
      <w:r>
        <w:rPr>
          <w:rFonts w:ascii="Times New Roman" w:eastAsia="Times New Roman" w:hAnsi="Times New Roman"/>
          <w:sz w:val="28"/>
          <w:szCs w:val="28"/>
          <w:lang w:val="uk-UA" w:eastAsia="ru-RU"/>
        </w:rPr>
        <w:t>озвитку, на якій розглядалося 50</w:t>
      </w:r>
      <w:r w:rsidRPr="00EE1BC7">
        <w:rPr>
          <w:rFonts w:ascii="Times New Roman" w:eastAsia="Times New Roman" w:hAnsi="Times New Roman"/>
          <w:sz w:val="28"/>
          <w:szCs w:val="28"/>
          <w:lang w:val="uk-UA" w:eastAsia="ru-RU"/>
        </w:rPr>
        <w:t xml:space="preserve"> питань;</w:t>
      </w:r>
    </w:p>
    <w:p w:rsidR="00366D98" w:rsidRPr="00EE1BC7" w:rsidRDefault="00366D98" w:rsidP="00366D98">
      <w:pPr>
        <w:numPr>
          <w:ilvl w:val="0"/>
          <w:numId w:val="1"/>
        </w:numPr>
        <w:spacing w:line="276"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11 засідань</w:t>
      </w:r>
      <w:r w:rsidRPr="00EE1BC7">
        <w:rPr>
          <w:rFonts w:ascii="Times New Roman" w:eastAsia="Times New Roman" w:hAnsi="Times New Roman"/>
          <w:sz w:val="28"/>
          <w:szCs w:val="28"/>
          <w:lang w:val="uk-UA" w:eastAsia="ru-RU"/>
        </w:rPr>
        <w:t xml:space="preserve"> постійної комісії з питань регулювання земельних відносин, архітектури, будівництва та охорони навколишнього се</w:t>
      </w:r>
      <w:r>
        <w:rPr>
          <w:rFonts w:ascii="Times New Roman" w:eastAsia="Times New Roman" w:hAnsi="Times New Roman"/>
          <w:sz w:val="28"/>
          <w:szCs w:val="28"/>
          <w:lang w:val="uk-UA" w:eastAsia="ru-RU"/>
        </w:rPr>
        <w:t>редовища, на якій розглянуто 231 питання та 26</w:t>
      </w:r>
      <w:r w:rsidRPr="00EE1BC7">
        <w:rPr>
          <w:rFonts w:ascii="Times New Roman" w:eastAsia="Times New Roman" w:hAnsi="Times New Roman"/>
          <w:sz w:val="28"/>
          <w:szCs w:val="28"/>
          <w:lang w:val="uk-UA" w:eastAsia="ru-RU"/>
        </w:rPr>
        <w:t xml:space="preserve"> заяв;</w:t>
      </w:r>
    </w:p>
    <w:p w:rsidR="00366D98" w:rsidRPr="00EE1BC7" w:rsidRDefault="00366D98" w:rsidP="00366D98">
      <w:pPr>
        <w:numPr>
          <w:ilvl w:val="0"/>
          <w:numId w:val="1"/>
        </w:numPr>
        <w:spacing w:line="276"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10</w:t>
      </w:r>
      <w:r w:rsidRPr="00EE1BC7">
        <w:rPr>
          <w:rFonts w:ascii="Times New Roman" w:eastAsia="Times New Roman" w:hAnsi="Times New Roman"/>
          <w:b/>
          <w:sz w:val="28"/>
          <w:szCs w:val="28"/>
          <w:lang w:val="uk-UA" w:eastAsia="ru-RU"/>
        </w:rPr>
        <w:t xml:space="preserve"> засідань</w:t>
      </w:r>
      <w:r w:rsidRPr="00EE1BC7">
        <w:rPr>
          <w:rFonts w:ascii="Times New Roman" w:eastAsia="Times New Roman" w:hAnsi="Times New Roman"/>
          <w:sz w:val="28"/>
          <w:szCs w:val="28"/>
          <w:lang w:val="uk-UA" w:eastAsia="ru-RU"/>
        </w:rPr>
        <w:t xml:space="preserve"> постійної комісії з питань соціального захисту, охорони здоров’я, освіти, культури, молоді і спорту, на якій ро</w:t>
      </w:r>
      <w:r>
        <w:rPr>
          <w:rFonts w:ascii="Times New Roman" w:eastAsia="Times New Roman" w:hAnsi="Times New Roman"/>
          <w:sz w:val="28"/>
          <w:szCs w:val="28"/>
          <w:lang w:val="uk-UA" w:eastAsia="ru-RU"/>
        </w:rPr>
        <w:t>зглядалося 61</w:t>
      </w:r>
      <w:r w:rsidRPr="00EE1BC7">
        <w:rPr>
          <w:rFonts w:ascii="Times New Roman" w:eastAsia="Times New Roman" w:hAnsi="Times New Roman"/>
          <w:sz w:val="28"/>
          <w:szCs w:val="28"/>
          <w:lang w:val="uk-UA" w:eastAsia="ru-RU"/>
        </w:rPr>
        <w:t xml:space="preserve"> питання;</w:t>
      </w:r>
    </w:p>
    <w:p w:rsidR="00366D98" w:rsidRDefault="00366D98" w:rsidP="00366D98">
      <w:pPr>
        <w:numPr>
          <w:ilvl w:val="0"/>
          <w:numId w:val="1"/>
        </w:numPr>
        <w:spacing w:line="276"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8</w:t>
      </w:r>
      <w:r w:rsidRPr="00EE1BC7">
        <w:rPr>
          <w:rFonts w:ascii="Times New Roman" w:eastAsia="Times New Roman" w:hAnsi="Times New Roman"/>
          <w:b/>
          <w:sz w:val="28"/>
          <w:szCs w:val="28"/>
          <w:lang w:val="uk-UA" w:eastAsia="ru-RU"/>
        </w:rPr>
        <w:t xml:space="preserve"> засідань</w:t>
      </w:r>
      <w:r w:rsidRPr="00EE1BC7">
        <w:rPr>
          <w:rFonts w:ascii="Times New Roman" w:eastAsia="Times New Roman" w:hAnsi="Times New Roman"/>
          <w:sz w:val="28"/>
          <w:szCs w:val="28"/>
          <w:lang w:val="uk-UA" w:eastAsia="ru-RU"/>
        </w:rPr>
        <w:t xml:space="preserve"> постійної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на якій розглядалося </w:t>
      </w:r>
      <w:r>
        <w:rPr>
          <w:rFonts w:ascii="Times New Roman" w:eastAsia="Times New Roman" w:hAnsi="Times New Roman"/>
          <w:b/>
          <w:sz w:val="28"/>
          <w:szCs w:val="28"/>
          <w:lang w:val="uk-UA" w:eastAsia="ru-RU"/>
        </w:rPr>
        <w:t>40</w:t>
      </w:r>
      <w:r>
        <w:rPr>
          <w:rFonts w:ascii="Times New Roman" w:eastAsia="Times New Roman" w:hAnsi="Times New Roman"/>
          <w:sz w:val="28"/>
          <w:szCs w:val="28"/>
          <w:lang w:val="uk-UA" w:eastAsia="ru-RU"/>
        </w:rPr>
        <w:t xml:space="preserve"> питань</w:t>
      </w:r>
      <w:r w:rsidRPr="00EE1BC7">
        <w:rPr>
          <w:rFonts w:ascii="Times New Roman" w:eastAsia="Times New Roman" w:hAnsi="Times New Roman"/>
          <w:sz w:val="28"/>
          <w:szCs w:val="28"/>
          <w:lang w:val="uk-UA" w:eastAsia="ru-RU"/>
        </w:rPr>
        <w:t>.</w:t>
      </w:r>
    </w:p>
    <w:p w:rsidR="00366D98" w:rsidRPr="00EE1BC7" w:rsidRDefault="00366D98" w:rsidP="00366D98">
      <w:pPr>
        <w:spacing w:line="276" w:lineRule="auto"/>
        <w:ind w:left="144"/>
        <w:jc w:val="both"/>
        <w:rPr>
          <w:rFonts w:ascii="Times New Roman" w:eastAsia="Times New Roman" w:hAnsi="Times New Roman"/>
          <w:sz w:val="28"/>
          <w:szCs w:val="28"/>
          <w:lang w:val="uk-UA" w:eastAsia="ru-RU"/>
        </w:rPr>
      </w:pPr>
      <w:r w:rsidRPr="00EE1BC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E1BC7">
        <w:rPr>
          <w:rFonts w:ascii="Times New Roman" w:eastAsia="Times New Roman" w:hAnsi="Times New Roman"/>
          <w:sz w:val="28"/>
          <w:szCs w:val="28"/>
          <w:lang w:val="uk-UA" w:eastAsia="ru-RU"/>
        </w:rPr>
        <w:t xml:space="preserve">Мною безпосередньо було взято участь у </w:t>
      </w:r>
      <w:r>
        <w:rPr>
          <w:rFonts w:ascii="Times New Roman" w:eastAsia="Times New Roman" w:hAnsi="Times New Roman"/>
          <w:b/>
          <w:bCs/>
          <w:sz w:val="28"/>
          <w:szCs w:val="28"/>
          <w:lang w:val="uk-UA" w:eastAsia="ru-RU"/>
        </w:rPr>
        <w:t>39</w:t>
      </w:r>
      <w:r w:rsidRPr="00EE1BC7">
        <w:rPr>
          <w:rFonts w:ascii="Times New Roman" w:eastAsia="Times New Roman" w:hAnsi="Times New Roman"/>
          <w:sz w:val="28"/>
          <w:szCs w:val="28"/>
          <w:lang w:val="uk-UA" w:eastAsia="ru-RU"/>
        </w:rPr>
        <w:t xml:space="preserve"> засіданнях постійних комісій. Відповідно до норм чинного законодавства та Положення про постійні комісії</w:t>
      </w:r>
      <w:r>
        <w:rPr>
          <w:rFonts w:ascii="Times New Roman" w:eastAsia="Times New Roman" w:hAnsi="Times New Roman"/>
          <w:sz w:val="28"/>
          <w:szCs w:val="28"/>
          <w:lang w:val="uk-UA" w:eastAsia="ru-RU"/>
        </w:rPr>
        <w:t>,</w:t>
      </w:r>
      <w:r w:rsidRPr="00EE1BC7">
        <w:rPr>
          <w:rFonts w:ascii="Times New Roman" w:eastAsia="Times New Roman" w:hAnsi="Times New Roman"/>
          <w:sz w:val="28"/>
          <w:szCs w:val="28"/>
          <w:lang w:val="uk-UA" w:eastAsia="ru-RU"/>
        </w:rPr>
        <w:t xml:space="preserve"> сприяю організації виконання рекомендацій постійних комісій. </w:t>
      </w:r>
    </w:p>
    <w:p w:rsidR="00366D98" w:rsidRPr="00EE1BC7" w:rsidRDefault="00366D98" w:rsidP="00366D98">
      <w:pPr>
        <w:spacing w:line="276" w:lineRule="auto"/>
        <w:ind w:firstLine="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EE1BC7">
        <w:rPr>
          <w:rFonts w:ascii="Times New Roman" w:eastAsia="Times New Roman" w:hAnsi="Times New Roman"/>
          <w:sz w:val="28"/>
          <w:szCs w:val="28"/>
          <w:lang w:val="uk-UA" w:eastAsia="ru-RU"/>
        </w:rPr>
        <w:t xml:space="preserve">Відповідно до Закону України «Про доступ до публічної інформації» забезпечую оприлюднення </w:t>
      </w:r>
      <w:proofErr w:type="spellStart"/>
      <w:r w:rsidRPr="00EE1BC7">
        <w:rPr>
          <w:rFonts w:ascii="Times New Roman" w:eastAsia="Times New Roman" w:hAnsi="Times New Roman"/>
          <w:sz w:val="28"/>
          <w:szCs w:val="28"/>
          <w:lang w:val="uk-UA" w:eastAsia="ru-RU"/>
        </w:rPr>
        <w:t>проєк</w:t>
      </w:r>
      <w:r>
        <w:rPr>
          <w:rFonts w:ascii="Times New Roman" w:eastAsia="Times New Roman" w:hAnsi="Times New Roman"/>
          <w:sz w:val="28"/>
          <w:szCs w:val="28"/>
          <w:lang w:val="uk-UA" w:eastAsia="ru-RU"/>
        </w:rPr>
        <w:t>тів</w:t>
      </w:r>
      <w:proofErr w:type="spellEnd"/>
      <w:r>
        <w:rPr>
          <w:rFonts w:ascii="Times New Roman" w:eastAsia="Times New Roman" w:hAnsi="Times New Roman"/>
          <w:sz w:val="28"/>
          <w:szCs w:val="28"/>
          <w:lang w:val="uk-UA" w:eastAsia="ru-RU"/>
        </w:rPr>
        <w:t xml:space="preserve"> рішень ради. За 2023</w:t>
      </w:r>
      <w:r w:rsidRPr="00EE1BC7">
        <w:rPr>
          <w:rFonts w:ascii="Times New Roman" w:eastAsia="Times New Roman" w:hAnsi="Times New Roman"/>
          <w:sz w:val="28"/>
          <w:szCs w:val="28"/>
          <w:lang w:val="uk-UA" w:eastAsia="ru-RU"/>
        </w:rPr>
        <w:t xml:space="preserve"> рік оприлюднено на офіційному сайті міської ради та направлено на опрацювання депутатами </w:t>
      </w:r>
      <w:r>
        <w:rPr>
          <w:rFonts w:ascii="Times New Roman" w:eastAsia="Times New Roman" w:hAnsi="Times New Roman"/>
          <w:b/>
          <w:sz w:val="28"/>
          <w:szCs w:val="28"/>
          <w:lang w:val="uk-UA" w:eastAsia="ru-RU"/>
        </w:rPr>
        <w:t>триста</w:t>
      </w:r>
      <w:r w:rsidRPr="00EE1BC7">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п’ятдесяти два </w:t>
      </w:r>
      <w:proofErr w:type="spellStart"/>
      <w:r>
        <w:rPr>
          <w:rFonts w:ascii="Times New Roman" w:eastAsia="Times New Roman" w:hAnsi="Times New Roman"/>
          <w:b/>
          <w:sz w:val="28"/>
          <w:szCs w:val="28"/>
          <w:lang w:val="uk-UA" w:eastAsia="ru-RU"/>
        </w:rPr>
        <w:t>проєкти</w:t>
      </w:r>
      <w:proofErr w:type="spellEnd"/>
      <w:r w:rsidRPr="00EE1BC7">
        <w:rPr>
          <w:rFonts w:ascii="Times New Roman" w:eastAsia="Times New Roman" w:hAnsi="Times New Roman"/>
          <w:b/>
          <w:sz w:val="28"/>
          <w:szCs w:val="28"/>
          <w:lang w:val="uk-UA" w:eastAsia="ru-RU"/>
        </w:rPr>
        <w:t xml:space="preserve"> рішень</w:t>
      </w:r>
      <w:r w:rsidRPr="00EE1BC7">
        <w:rPr>
          <w:rFonts w:ascii="Times New Roman" w:eastAsia="Times New Roman" w:hAnsi="Times New Roman"/>
          <w:sz w:val="28"/>
          <w:szCs w:val="28"/>
          <w:lang w:val="uk-UA" w:eastAsia="ru-RU"/>
        </w:rPr>
        <w:t xml:space="preserve">. </w:t>
      </w:r>
    </w:p>
    <w:p w:rsidR="00366D98" w:rsidRPr="00EE1BC7" w:rsidRDefault="00366D98" w:rsidP="00366D98">
      <w:pPr>
        <w:spacing w:line="276" w:lineRule="auto"/>
        <w:ind w:firstLine="708"/>
        <w:jc w:val="both"/>
        <w:rPr>
          <w:rFonts w:ascii="Times New Roman" w:eastAsia="Times New Roman" w:hAnsi="Times New Roman"/>
          <w:sz w:val="28"/>
          <w:szCs w:val="28"/>
          <w:lang w:val="uk-UA" w:eastAsia="ru-RU"/>
        </w:rPr>
      </w:pPr>
      <w:r w:rsidRPr="00EE1BC7">
        <w:rPr>
          <w:rFonts w:ascii="Times New Roman" w:eastAsia="Times New Roman" w:hAnsi="Times New Roman"/>
          <w:sz w:val="28"/>
          <w:szCs w:val="28"/>
          <w:lang w:val="uk-UA" w:eastAsia="ru-RU"/>
        </w:rPr>
        <w:t xml:space="preserve">Протягом року роботи сесій Тетіївською міською радою восьмого скликання прийнято </w:t>
      </w:r>
      <w:r>
        <w:rPr>
          <w:rFonts w:ascii="Times New Roman" w:eastAsia="Times New Roman" w:hAnsi="Times New Roman"/>
          <w:b/>
          <w:sz w:val="28"/>
          <w:szCs w:val="28"/>
          <w:lang w:val="uk-UA" w:eastAsia="ru-RU"/>
        </w:rPr>
        <w:t>329</w:t>
      </w:r>
      <w:r w:rsidRPr="00EE1BC7">
        <w:rPr>
          <w:rFonts w:ascii="Times New Roman" w:eastAsia="Times New Roman" w:hAnsi="Times New Roman"/>
          <w:b/>
          <w:sz w:val="28"/>
          <w:szCs w:val="28"/>
          <w:lang w:val="uk-UA" w:eastAsia="ru-RU"/>
        </w:rPr>
        <w:t xml:space="preserve"> рішень,</w:t>
      </w:r>
      <w:r>
        <w:rPr>
          <w:rFonts w:ascii="Times New Roman" w:eastAsia="Times New Roman" w:hAnsi="Times New Roman"/>
          <w:sz w:val="28"/>
          <w:szCs w:val="28"/>
          <w:lang w:val="uk-UA" w:eastAsia="ru-RU"/>
        </w:rPr>
        <w:t xml:space="preserve">  3 - знято з розгляду, 20</w:t>
      </w:r>
      <w:r w:rsidRPr="00EE1BC7">
        <w:rPr>
          <w:rFonts w:ascii="Times New Roman" w:eastAsia="Times New Roman" w:hAnsi="Times New Roman"/>
          <w:sz w:val="28"/>
          <w:szCs w:val="28"/>
          <w:lang w:val="uk-UA" w:eastAsia="ru-RU"/>
        </w:rPr>
        <w:t xml:space="preserve"> – не прийнято.</w:t>
      </w:r>
    </w:p>
    <w:p w:rsidR="00366D98" w:rsidRDefault="00366D98" w:rsidP="00366D98">
      <w:pPr>
        <w:spacing w:line="276" w:lineRule="auto"/>
        <w:ind w:firstLine="540"/>
        <w:jc w:val="both"/>
        <w:rPr>
          <w:rFonts w:ascii="Times New Roman" w:eastAsia="Times New Roman" w:hAnsi="Times New Roman"/>
          <w:color w:val="000000"/>
          <w:sz w:val="28"/>
          <w:szCs w:val="28"/>
          <w:lang w:eastAsia="uk-UA"/>
        </w:rPr>
      </w:pPr>
      <w:r w:rsidRPr="00EE1BC7">
        <w:rPr>
          <w:rFonts w:ascii="Times New Roman" w:eastAsia="Times New Roman" w:hAnsi="Times New Roman"/>
          <w:color w:val="000000"/>
          <w:sz w:val="28"/>
          <w:szCs w:val="28"/>
          <w:lang w:val="uk-UA" w:eastAsia="uk-UA"/>
        </w:rPr>
        <w:t xml:space="preserve">Як цього і вимагає Регламент, за звітний період усі засідання сесій міської ради та постійних депутатських комісій проводилися відкрито. </w:t>
      </w:r>
      <w:proofErr w:type="spellStart"/>
      <w:r w:rsidRPr="00C560D8">
        <w:rPr>
          <w:rFonts w:ascii="Times New Roman" w:eastAsia="Times New Roman" w:hAnsi="Times New Roman"/>
          <w:color w:val="000000"/>
          <w:sz w:val="28"/>
          <w:szCs w:val="28"/>
          <w:lang w:eastAsia="uk-UA"/>
        </w:rPr>
        <w:t>Було</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забезпечено</w:t>
      </w:r>
      <w:proofErr w:type="spellEnd"/>
      <w:r w:rsidRPr="00C560D8">
        <w:rPr>
          <w:rFonts w:ascii="Times New Roman" w:eastAsia="Times New Roman" w:hAnsi="Times New Roman"/>
          <w:color w:val="000000"/>
          <w:sz w:val="28"/>
          <w:szCs w:val="28"/>
          <w:lang w:eastAsia="uk-UA"/>
        </w:rPr>
        <w:t xml:space="preserve"> право кожного </w:t>
      </w:r>
      <w:proofErr w:type="spellStart"/>
      <w:r w:rsidRPr="00C560D8">
        <w:rPr>
          <w:rFonts w:ascii="Times New Roman" w:eastAsia="Times New Roman" w:hAnsi="Times New Roman"/>
          <w:color w:val="000000"/>
          <w:sz w:val="28"/>
          <w:szCs w:val="28"/>
          <w:lang w:eastAsia="uk-UA"/>
        </w:rPr>
        <w:t>громадянина</w:t>
      </w:r>
      <w:proofErr w:type="spellEnd"/>
      <w:r w:rsidRPr="00C560D8">
        <w:rPr>
          <w:rFonts w:ascii="Times New Roman" w:eastAsia="Times New Roman" w:hAnsi="Times New Roman"/>
          <w:color w:val="000000"/>
          <w:sz w:val="28"/>
          <w:szCs w:val="28"/>
          <w:lang w:eastAsia="uk-UA"/>
        </w:rPr>
        <w:t xml:space="preserve"> бути </w:t>
      </w:r>
      <w:proofErr w:type="spellStart"/>
      <w:r w:rsidRPr="00C560D8">
        <w:rPr>
          <w:rFonts w:ascii="Times New Roman" w:eastAsia="Times New Roman" w:hAnsi="Times New Roman"/>
          <w:color w:val="000000"/>
          <w:sz w:val="28"/>
          <w:szCs w:val="28"/>
          <w:lang w:eastAsia="uk-UA"/>
        </w:rPr>
        <w:t>присутнім</w:t>
      </w:r>
      <w:proofErr w:type="spellEnd"/>
      <w:r w:rsidRPr="00C560D8">
        <w:rPr>
          <w:rFonts w:ascii="Times New Roman" w:eastAsia="Times New Roman" w:hAnsi="Times New Roman"/>
          <w:color w:val="000000"/>
          <w:sz w:val="28"/>
          <w:szCs w:val="28"/>
          <w:lang w:eastAsia="uk-UA"/>
        </w:rPr>
        <w:t xml:space="preserve"> на </w:t>
      </w:r>
      <w:proofErr w:type="spellStart"/>
      <w:r w:rsidRPr="00C560D8">
        <w:rPr>
          <w:rFonts w:ascii="Times New Roman" w:eastAsia="Times New Roman" w:hAnsi="Times New Roman"/>
          <w:color w:val="000000"/>
          <w:sz w:val="28"/>
          <w:szCs w:val="28"/>
          <w:lang w:eastAsia="uk-UA"/>
        </w:rPr>
        <w:t>засіданнях</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міська</w:t>
      </w:r>
      <w:proofErr w:type="spellEnd"/>
      <w:r w:rsidRPr="00C560D8">
        <w:rPr>
          <w:rFonts w:ascii="Times New Roman" w:eastAsia="Times New Roman" w:hAnsi="Times New Roman"/>
          <w:color w:val="000000"/>
          <w:sz w:val="28"/>
          <w:szCs w:val="28"/>
          <w:lang w:eastAsia="uk-UA"/>
        </w:rPr>
        <w:t xml:space="preserve"> рада не </w:t>
      </w:r>
      <w:proofErr w:type="spellStart"/>
      <w:r w:rsidRPr="00C560D8">
        <w:rPr>
          <w:rFonts w:ascii="Times New Roman" w:eastAsia="Times New Roman" w:hAnsi="Times New Roman"/>
          <w:color w:val="000000"/>
          <w:sz w:val="28"/>
          <w:szCs w:val="28"/>
          <w:lang w:eastAsia="uk-UA"/>
        </w:rPr>
        <w:t>приймала</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жодного</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рішення</w:t>
      </w:r>
      <w:proofErr w:type="spellEnd"/>
      <w:r w:rsidRPr="00C560D8">
        <w:rPr>
          <w:rFonts w:ascii="Times New Roman" w:eastAsia="Times New Roman" w:hAnsi="Times New Roman"/>
          <w:color w:val="000000"/>
          <w:sz w:val="28"/>
          <w:szCs w:val="28"/>
          <w:lang w:eastAsia="uk-UA"/>
        </w:rPr>
        <w:t xml:space="preserve"> про </w:t>
      </w:r>
      <w:proofErr w:type="spellStart"/>
      <w:r w:rsidRPr="00C560D8">
        <w:rPr>
          <w:rFonts w:ascii="Times New Roman" w:eastAsia="Times New Roman" w:hAnsi="Times New Roman"/>
          <w:color w:val="000000"/>
          <w:sz w:val="28"/>
          <w:szCs w:val="28"/>
          <w:lang w:eastAsia="uk-UA"/>
        </w:rPr>
        <w:t>обмеження</w:t>
      </w:r>
      <w:proofErr w:type="spellEnd"/>
      <w:r w:rsidRPr="00C560D8">
        <w:rPr>
          <w:rFonts w:ascii="Times New Roman" w:eastAsia="Times New Roman" w:hAnsi="Times New Roman"/>
          <w:color w:val="000000"/>
          <w:sz w:val="28"/>
          <w:szCs w:val="28"/>
          <w:lang w:eastAsia="uk-UA"/>
        </w:rPr>
        <w:t xml:space="preserve"> такого права.</w:t>
      </w:r>
    </w:p>
    <w:p w:rsidR="00366D98" w:rsidRDefault="00366D98" w:rsidP="00366D98">
      <w:pPr>
        <w:spacing w:line="276" w:lineRule="auto"/>
        <w:rPr>
          <w:rFonts w:ascii="Times New Roman" w:eastAsia="Times New Roman" w:hAnsi="Times New Roman"/>
          <w:color w:val="000000"/>
          <w:sz w:val="28"/>
          <w:szCs w:val="28"/>
          <w:lang w:eastAsia="uk-UA"/>
        </w:rPr>
      </w:pPr>
    </w:p>
    <w:p w:rsidR="00366D98" w:rsidRPr="00C0793E" w:rsidRDefault="00366D98" w:rsidP="00366D98">
      <w:pPr>
        <w:spacing w:line="276" w:lineRule="auto"/>
        <w:jc w:val="center"/>
        <w:rPr>
          <w:rFonts w:ascii="Times New Roman" w:eastAsia="Times New Roman" w:hAnsi="Times New Roman"/>
          <w:b/>
          <w:color w:val="000000"/>
          <w:sz w:val="28"/>
          <w:szCs w:val="28"/>
          <w:lang w:val="uk-UA" w:eastAsia="uk-UA"/>
        </w:rPr>
      </w:pPr>
      <w:r w:rsidRPr="00C0793E">
        <w:rPr>
          <w:rFonts w:ascii="Times New Roman" w:eastAsia="Times New Roman" w:hAnsi="Times New Roman"/>
          <w:b/>
          <w:color w:val="000000"/>
          <w:sz w:val="28"/>
          <w:szCs w:val="28"/>
          <w:lang w:val="uk-UA" w:eastAsia="uk-UA"/>
        </w:rPr>
        <w:t>СПІВПРАЦЯ З ГРОМАДЯНАМИ</w:t>
      </w:r>
    </w:p>
    <w:p w:rsidR="00366D98" w:rsidRPr="002215D8" w:rsidRDefault="00366D98" w:rsidP="00366D98">
      <w:pPr>
        <w:spacing w:line="276"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w:t>
      </w:r>
    </w:p>
    <w:p w:rsidR="00366D98" w:rsidRDefault="00366D98" w:rsidP="00366D98">
      <w:pPr>
        <w:spacing w:line="276"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Протягом 2023 року</w:t>
      </w:r>
      <w:r w:rsidRPr="00BE2829">
        <w:rPr>
          <w:rFonts w:ascii="Times New Roman" w:eastAsia="Times New Roman" w:hAnsi="Times New Roman"/>
          <w:color w:val="000000"/>
          <w:sz w:val="28"/>
          <w:szCs w:val="28"/>
          <w:lang w:val="uk-UA" w:eastAsia="uk-UA"/>
        </w:rPr>
        <w:t xml:space="preserve"> на особистому прийомі прийнято </w:t>
      </w:r>
      <w:r w:rsidRPr="00BD07B2">
        <w:rPr>
          <w:rFonts w:ascii="Times New Roman" w:eastAsia="Times New Roman" w:hAnsi="Times New Roman"/>
          <w:color w:val="000000"/>
          <w:sz w:val="28"/>
          <w:szCs w:val="28"/>
          <w:lang w:val="uk-UA" w:eastAsia="uk-UA"/>
        </w:rPr>
        <w:t>45 громадян</w:t>
      </w:r>
      <w:r w:rsidRPr="00BE2829">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xml:space="preserve">з </w:t>
      </w:r>
      <w:proofErr w:type="spellStart"/>
      <w:r w:rsidRPr="00C560D8">
        <w:rPr>
          <w:rFonts w:ascii="Times New Roman" w:eastAsia="Times New Roman" w:hAnsi="Times New Roman"/>
          <w:color w:val="000000"/>
          <w:sz w:val="28"/>
          <w:szCs w:val="28"/>
          <w:lang w:eastAsia="uk-UA"/>
        </w:rPr>
        <w:t>різних</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питань</w:t>
      </w:r>
      <w:proofErr w:type="spellEnd"/>
      <w:r>
        <w:rPr>
          <w:rFonts w:ascii="Times New Roman" w:eastAsia="Times New Roman" w:hAnsi="Times New Roman"/>
          <w:color w:val="000000"/>
          <w:sz w:val="28"/>
          <w:szCs w:val="28"/>
          <w:lang w:val="uk-UA" w:eastAsia="uk-UA"/>
        </w:rPr>
        <w:t xml:space="preserve"> (соціально-побутові, надання допомоги ВПО, родинам військовослужбовців). </w:t>
      </w:r>
    </w:p>
    <w:p w:rsidR="00366D98" w:rsidRPr="00BE2829" w:rsidRDefault="00366D98" w:rsidP="00366D98">
      <w:pPr>
        <w:spacing w:line="276"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Надано 37 доручень</w:t>
      </w:r>
      <w:r w:rsidRPr="00BE2829">
        <w:rPr>
          <w:rFonts w:ascii="Times New Roman" w:eastAsia="Times New Roman" w:hAnsi="Times New Roman"/>
          <w:color w:val="000000"/>
          <w:sz w:val="28"/>
          <w:szCs w:val="28"/>
          <w:lang w:val="uk-UA" w:eastAsia="uk-UA"/>
        </w:rPr>
        <w:t xml:space="preserve"> виконавчим органам ради.</w:t>
      </w:r>
    </w:p>
    <w:p w:rsidR="00366D98" w:rsidRDefault="00366D98" w:rsidP="00366D98">
      <w:pPr>
        <w:spacing w:line="276" w:lineRule="auto"/>
        <w:rPr>
          <w:rFonts w:ascii="Times New Roman" w:eastAsia="Times New Roman" w:hAnsi="Times New Roman"/>
          <w:color w:val="000000"/>
          <w:sz w:val="28"/>
          <w:szCs w:val="28"/>
          <w:lang w:val="uk-UA" w:eastAsia="uk-UA"/>
        </w:rPr>
      </w:pPr>
      <w:proofErr w:type="spellStart"/>
      <w:r w:rsidRPr="00BE2829">
        <w:rPr>
          <w:rFonts w:ascii="Times New Roman" w:eastAsia="Times New Roman" w:hAnsi="Times New Roman"/>
          <w:color w:val="000000"/>
          <w:sz w:val="28"/>
          <w:szCs w:val="28"/>
          <w:lang w:eastAsia="uk-UA"/>
        </w:rPr>
        <w:lastRenderedPageBreak/>
        <w:t>Вивчено</w:t>
      </w:r>
      <w:proofErr w:type="spellEnd"/>
      <w:r w:rsidRPr="00BE2829">
        <w:rPr>
          <w:rFonts w:ascii="Times New Roman" w:eastAsia="Times New Roman" w:hAnsi="Times New Roman"/>
          <w:color w:val="000000"/>
          <w:sz w:val="28"/>
          <w:szCs w:val="28"/>
          <w:lang w:eastAsia="uk-UA"/>
        </w:rPr>
        <w:t xml:space="preserve"> </w:t>
      </w:r>
      <w:proofErr w:type="spellStart"/>
      <w:r w:rsidRPr="00BE2829">
        <w:rPr>
          <w:rFonts w:ascii="Times New Roman" w:eastAsia="Times New Roman" w:hAnsi="Times New Roman"/>
          <w:color w:val="000000"/>
          <w:sz w:val="28"/>
          <w:szCs w:val="28"/>
          <w:lang w:eastAsia="uk-UA"/>
        </w:rPr>
        <w:t>соціально</w:t>
      </w:r>
      <w:proofErr w:type="spellEnd"/>
      <w:r w:rsidRPr="00BE2829">
        <w:rPr>
          <w:rFonts w:ascii="Times New Roman" w:eastAsia="Times New Roman" w:hAnsi="Times New Roman"/>
          <w:color w:val="000000"/>
          <w:sz w:val="28"/>
          <w:szCs w:val="28"/>
          <w:lang w:eastAsia="uk-UA"/>
        </w:rPr>
        <w:t xml:space="preserve"> – </w:t>
      </w:r>
      <w:proofErr w:type="spellStart"/>
      <w:r w:rsidRPr="00BE2829">
        <w:rPr>
          <w:rFonts w:ascii="Times New Roman" w:eastAsia="Times New Roman" w:hAnsi="Times New Roman"/>
          <w:color w:val="000000"/>
          <w:sz w:val="28"/>
          <w:szCs w:val="28"/>
          <w:lang w:eastAsia="uk-UA"/>
        </w:rPr>
        <w:t>побутові</w:t>
      </w:r>
      <w:proofErr w:type="spellEnd"/>
      <w:r w:rsidRPr="00BE2829">
        <w:rPr>
          <w:rFonts w:ascii="Times New Roman" w:eastAsia="Times New Roman" w:hAnsi="Times New Roman"/>
          <w:color w:val="000000"/>
          <w:sz w:val="28"/>
          <w:szCs w:val="28"/>
          <w:lang w:eastAsia="uk-UA"/>
        </w:rPr>
        <w:t xml:space="preserve"> </w:t>
      </w:r>
      <w:proofErr w:type="spellStart"/>
      <w:r w:rsidRPr="00BE2829">
        <w:rPr>
          <w:rFonts w:ascii="Times New Roman" w:eastAsia="Times New Roman" w:hAnsi="Times New Roman"/>
          <w:color w:val="000000"/>
          <w:sz w:val="28"/>
          <w:szCs w:val="28"/>
          <w:lang w:eastAsia="uk-UA"/>
        </w:rPr>
        <w:t>умови</w:t>
      </w:r>
      <w:proofErr w:type="spellEnd"/>
      <w:r w:rsidRPr="00BE2829">
        <w:rPr>
          <w:rFonts w:ascii="Times New Roman" w:eastAsia="Times New Roman" w:hAnsi="Times New Roman"/>
          <w:color w:val="000000"/>
          <w:sz w:val="28"/>
          <w:szCs w:val="28"/>
          <w:lang w:eastAsia="uk-UA"/>
        </w:rPr>
        <w:t xml:space="preserve"> </w:t>
      </w:r>
      <w:proofErr w:type="spellStart"/>
      <w:r w:rsidRPr="00BE2829">
        <w:rPr>
          <w:rFonts w:ascii="Times New Roman" w:eastAsia="Times New Roman" w:hAnsi="Times New Roman"/>
          <w:color w:val="000000"/>
          <w:sz w:val="28"/>
          <w:szCs w:val="28"/>
          <w:lang w:eastAsia="uk-UA"/>
        </w:rPr>
        <w:t>проживання</w:t>
      </w:r>
      <w:proofErr w:type="spellEnd"/>
      <w:r w:rsidRPr="00BE2829">
        <w:rPr>
          <w:rFonts w:ascii="Times New Roman" w:eastAsia="Times New Roman" w:hAnsi="Times New Roman"/>
          <w:color w:val="000000"/>
          <w:sz w:val="28"/>
          <w:szCs w:val="28"/>
          <w:lang w:eastAsia="uk-UA"/>
        </w:rPr>
        <w:t xml:space="preserve"> і оформлено </w:t>
      </w:r>
      <w:proofErr w:type="spellStart"/>
      <w:r w:rsidRPr="00BE2829">
        <w:rPr>
          <w:rFonts w:ascii="Times New Roman" w:eastAsia="Times New Roman" w:hAnsi="Times New Roman"/>
          <w:color w:val="000000"/>
          <w:sz w:val="28"/>
          <w:szCs w:val="28"/>
          <w:lang w:eastAsia="uk-UA"/>
        </w:rPr>
        <w:t>відповідні</w:t>
      </w:r>
      <w:proofErr w:type="spellEnd"/>
      <w:r w:rsidRPr="00BE2829">
        <w:rPr>
          <w:rFonts w:ascii="Times New Roman" w:eastAsia="Times New Roman" w:hAnsi="Times New Roman"/>
          <w:color w:val="000000"/>
          <w:sz w:val="28"/>
          <w:szCs w:val="28"/>
          <w:lang w:eastAsia="uk-UA"/>
        </w:rPr>
        <w:t xml:space="preserve"> </w:t>
      </w:r>
      <w:proofErr w:type="spellStart"/>
      <w:r w:rsidRPr="00BE2829">
        <w:rPr>
          <w:rFonts w:ascii="Times New Roman" w:eastAsia="Times New Roman" w:hAnsi="Times New Roman"/>
          <w:color w:val="000000"/>
          <w:sz w:val="28"/>
          <w:szCs w:val="28"/>
          <w:lang w:eastAsia="uk-UA"/>
        </w:rPr>
        <w:t>акти</w:t>
      </w:r>
      <w:proofErr w:type="spellEnd"/>
      <w:r w:rsidRPr="00BE2829">
        <w:rPr>
          <w:rFonts w:ascii="Times New Roman" w:eastAsia="Times New Roman" w:hAnsi="Times New Roman"/>
          <w:color w:val="000000"/>
          <w:sz w:val="28"/>
          <w:szCs w:val="28"/>
          <w:lang w:eastAsia="uk-UA"/>
        </w:rPr>
        <w:t xml:space="preserve"> </w:t>
      </w:r>
      <w:r w:rsidRPr="00BE2829">
        <w:rPr>
          <w:rFonts w:ascii="Times New Roman" w:eastAsia="Times New Roman" w:hAnsi="Times New Roman"/>
          <w:color w:val="000000"/>
          <w:sz w:val="28"/>
          <w:szCs w:val="28"/>
          <w:lang w:val="uk-UA" w:eastAsia="uk-UA"/>
        </w:rPr>
        <w:t xml:space="preserve">на отримання субсидій </w:t>
      </w:r>
      <w:r>
        <w:rPr>
          <w:rFonts w:ascii="Times New Roman" w:eastAsia="Times New Roman" w:hAnsi="Times New Roman"/>
          <w:color w:val="000000"/>
          <w:sz w:val="28"/>
          <w:szCs w:val="28"/>
          <w:lang w:eastAsia="uk-UA"/>
        </w:rPr>
        <w:t>8</w:t>
      </w:r>
      <w:r w:rsidRPr="00BE2829">
        <w:rPr>
          <w:rFonts w:ascii="Times New Roman" w:eastAsia="Times New Roman" w:hAnsi="Times New Roman"/>
          <w:color w:val="000000"/>
          <w:sz w:val="28"/>
          <w:szCs w:val="28"/>
          <w:lang w:eastAsia="uk-UA"/>
        </w:rPr>
        <w:t xml:space="preserve"> жителям</w:t>
      </w:r>
      <w:r w:rsidRPr="00BE2829">
        <w:rPr>
          <w:rFonts w:ascii="Times New Roman" w:eastAsia="Times New Roman" w:hAnsi="Times New Roman"/>
          <w:color w:val="000000"/>
          <w:sz w:val="28"/>
          <w:szCs w:val="28"/>
          <w:lang w:val="uk-UA" w:eastAsia="uk-UA"/>
        </w:rPr>
        <w:t xml:space="preserve"> округу.</w:t>
      </w:r>
      <w:r>
        <w:rPr>
          <w:rFonts w:ascii="Times New Roman" w:eastAsia="Times New Roman" w:hAnsi="Times New Roman"/>
          <w:color w:val="000000"/>
          <w:sz w:val="28"/>
          <w:szCs w:val="28"/>
          <w:lang w:val="uk-UA" w:eastAsia="uk-UA"/>
        </w:rPr>
        <w:t xml:space="preserve"> Долучалася до благодійних зборів на потреби ЗСУ, військовим, на лікування, на покрівлю даху Свято Троїцького храму. Разом з депутатами та міським головою спільно закупили м’ячі для </w:t>
      </w:r>
      <w:proofErr w:type="spellStart"/>
      <w:r>
        <w:rPr>
          <w:rFonts w:ascii="Times New Roman" w:eastAsia="Times New Roman" w:hAnsi="Times New Roman"/>
          <w:color w:val="000000"/>
          <w:sz w:val="28"/>
          <w:szCs w:val="28"/>
          <w:lang w:val="uk-UA" w:eastAsia="uk-UA"/>
        </w:rPr>
        <w:t>Кашперівського</w:t>
      </w:r>
      <w:proofErr w:type="spellEnd"/>
      <w:r>
        <w:rPr>
          <w:rFonts w:ascii="Times New Roman" w:eastAsia="Times New Roman" w:hAnsi="Times New Roman"/>
          <w:color w:val="000000"/>
          <w:sz w:val="28"/>
          <w:szCs w:val="28"/>
          <w:lang w:val="uk-UA" w:eastAsia="uk-UA"/>
        </w:rPr>
        <w:t xml:space="preserve"> ліцею. Також мною було придбано тонометр та медикаменти для ліцеїстів. </w:t>
      </w:r>
    </w:p>
    <w:p w:rsidR="00366D98" w:rsidRPr="009F4218" w:rsidRDefault="00366D98" w:rsidP="00366D98">
      <w:pPr>
        <w:spacing w:line="276"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Спільно з працівниками дитсадка «Ромашка», старостою округу, допомагала в залучені підприємців для придбання необхідних речей та медикаментів для укриття в </w:t>
      </w:r>
      <w:r>
        <w:rPr>
          <w:rFonts w:ascii="Times New Roman" w:eastAsia="Times New Roman" w:hAnsi="Times New Roman"/>
          <w:color w:val="000000"/>
          <w:sz w:val="28"/>
          <w:szCs w:val="28"/>
          <w:lang w:val="uk-UA" w:eastAsia="uk-UA"/>
        </w:rPr>
        <w:t xml:space="preserve">дошкільному </w:t>
      </w:r>
      <w:bookmarkStart w:id="0" w:name="_GoBack"/>
      <w:bookmarkEnd w:id="0"/>
      <w:r>
        <w:rPr>
          <w:rFonts w:ascii="Times New Roman" w:eastAsia="Times New Roman" w:hAnsi="Times New Roman"/>
          <w:color w:val="000000"/>
          <w:sz w:val="28"/>
          <w:szCs w:val="28"/>
          <w:lang w:val="uk-UA" w:eastAsia="uk-UA"/>
        </w:rPr>
        <w:t xml:space="preserve">закладі. </w:t>
      </w:r>
    </w:p>
    <w:p w:rsidR="00366D98" w:rsidRPr="00C560D8" w:rsidRDefault="00366D98" w:rsidP="00366D98">
      <w:pPr>
        <w:spacing w:line="276" w:lineRule="auto"/>
        <w:jc w:val="both"/>
        <w:rPr>
          <w:rFonts w:ascii="Times New Roman" w:eastAsia="Times New Roman" w:hAnsi="Times New Roman"/>
          <w:lang w:eastAsia="uk-UA"/>
        </w:rPr>
      </w:pPr>
    </w:p>
    <w:p w:rsidR="00366D98" w:rsidRPr="00BB2BE4" w:rsidRDefault="00366D98" w:rsidP="00366D98">
      <w:pPr>
        <w:spacing w:line="276" w:lineRule="auto"/>
        <w:jc w:val="center"/>
        <w:rPr>
          <w:rFonts w:ascii="Times New Roman" w:eastAsia="Times New Roman" w:hAnsi="Times New Roman"/>
          <w:b/>
          <w:bCs/>
          <w:color w:val="000000"/>
          <w:sz w:val="28"/>
          <w:szCs w:val="28"/>
          <w:lang w:val="uk-UA" w:eastAsia="uk-UA"/>
        </w:rPr>
      </w:pPr>
      <w:r w:rsidRPr="00BB2BE4">
        <w:rPr>
          <w:rFonts w:ascii="Times New Roman" w:eastAsia="Times New Roman" w:hAnsi="Times New Roman"/>
          <w:b/>
          <w:bCs/>
          <w:color w:val="000000"/>
          <w:sz w:val="28"/>
          <w:szCs w:val="28"/>
          <w:lang w:val="uk-UA" w:eastAsia="uk-UA"/>
        </w:rPr>
        <w:t>УЧАСТЬ У ЗАХОДАХ</w:t>
      </w:r>
      <w:r>
        <w:rPr>
          <w:rFonts w:ascii="Times New Roman" w:eastAsia="Times New Roman" w:hAnsi="Times New Roman"/>
          <w:b/>
          <w:bCs/>
          <w:color w:val="000000"/>
          <w:sz w:val="28"/>
          <w:szCs w:val="28"/>
          <w:lang w:val="uk-UA" w:eastAsia="uk-UA"/>
        </w:rPr>
        <w:t xml:space="preserve"> ТА БЛАГОДІЙНИХ АКЦІЯХ</w:t>
      </w:r>
    </w:p>
    <w:p w:rsidR="00366D98" w:rsidRDefault="00366D98" w:rsidP="00366D98">
      <w:pPr>
        <w:spacing w:line="276" w:lineRule="auto"/>
        <w:rPr>
          <w:rFonts w:ascii="Times New Roman" w:eastAsia="Times New Roman" w:hAnsi="Times New Roman"/>
          <w:bCs/>
          <w:color w:val="000000"/>
          <w:sz w:val="28"/>
          <w:szCs w:val="28"/>
          <w:lang w:val="uk-UA" w:eastAsia="uk-UA"/>
        </w:rPr>
      </w:pPr>
      <w:r w:rsidRPr="00BB2BE4">
        <w:rPr>
          <w:rFonts w:ascii="Times New Roman" w:eastAsia="Times New Roman" w:hAnsi="Times New Roman"/>
          <w:bCs/>
          <w:color w:val="000000"/>
          <w:sz w:val="28"/>
          <w:szCs w:val="28"/>
          <w:lang w:eastAsia="uk-UA"/>
        </w:rPr>
        <w:t xml:space="preserve">1. </w:t>
      </w:r>
      <w:r>
        <w:rPr>
          <w:rFonts w:ascii="Times New Roman" w:eastAsia="Times New Roman" w:hAnsi="Times New Roman"/>
          <w:bCs/>
          <w:color w:val="000000"/>
          <w:sz w:val="28"/>
          <w:szCs w:val="28"/>
          <w:lang w:val="uk-UA" w:eastAsia="uk-UA"/>
        </w:rPr>
        <w:t>Зустріч з благодійним фондом «Відродження загальнолюдських цінностей».</w:t>
      </w:r>
    </w:p>
    <w:p w:rsidR="00366D98"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2. Зустріч </w:t>
      </w:r>
      <w:r w:rsidRPr="00710A85">
        <w:rPr>
          <w:rFonts w:ascii="Times New Roman" w:eastAsia="Times New Roman" w:hAnsi="Times New Roman"/>
          <w:bCs/>
          <w:color w:val="000000"/>
          <w:sz w:val="28"/>
          <w:szCs w:val="28"/>
          <w:lang w:val="uk-UA" w:eastAsia="uk-UA"/>
        </w:rPr>
        <w:t>-</w:t>
      </w:r>
      <w:r w:rsidRPr="00710A85">
        <w:rPr>
          <w:rFonts w:ascii="Times New Roman" w:eastAsia="Times New Roman" w:hAnsi="Times New Roman"/>
          <w:bCs/>
          <w:color w:val="000000"/>
          <w:sz w:val="28"/>
          <w:szCs w:val="28"/>
          <w:lang w:val="uk-UA" w:eastAsia="uk-UA"/>
        </w:rPr>
        <w:tab/>
        <w:t>з регіональним координатором у м. Київ та Київській області Благодійного фонду «</w:t>
      </w:r>
      <w:proofErr w:type="spellStart"/>
      <w:r w:rsidRPr="00710A85">
        <w:rPr>
          <w:rFonts w:ascii="Times New Roman" w:eastAsia="Times New Roman" w:hAnsi="Times New Roman"/>
          <w:bCs/>
          <w:color w:val="000000"/>
          <w:sz w:val="28"/>
          <w:szCs w:val="28"/>
          <w:lang w:val="uk-UA" w:eastAsia="uk-UA"/>
        </w:rPr>
        <w:t>Стабілізейшен</w:t>
      </w:r>
      <w:proofErr w:type="spellEnd"/>
      <w:r w:rsidRPr="00710A85">
        <w:rPr>
          <w:rFonts w:ascii="Times New Roman" w:eastAsia="Times New Roman" w:hAnsi="Times New Roman"/>
          <w:bCs/>
          <w:color w:val="000000"/>
          <w:sz w:val="28"/>
          <w:szCs w:val="28"/>
          <w:lang w:val="uk-UA" w:eastAsia="uk-UA"/>
        </w:rPr>
        <w:t xml:space="preserve"> </w:t>
      </w:r>
      <w:proofErr w:type="spellStart"/>
      <w:r w:rsidRPr="00710A85">
        <w:rPr>
          <w:rFonts w:ascii="Times New Roman" w:eastAsia="Times New Roman" w:hAnsi="Times New Roman"/>
          <w:bCs/>
          <w:color w:val="000000"/>
          <w:sz w:val="28"/>
          <w:szCs w:val="28"/>
          <w:lang w:val="uk-UA" w:eastAsia="uk-UA"/>
        </w:rPr>
        <w:t>Суппорт</w:t>
      </w:r>
      <w:proofErr w:type="spellEnd"/>
      <w:r w:rsidRPr="00710A85">
        <w:rPr>
          <w:rFonts w:ascii="Times New Roman" w:eastAsia="Times New Roman" w:hAnsi="Times New Roman"/>
          <w:bCs/>
          <w:color w:val="000000"/>
          <w:sz w:val="28"/>
          <w:szCs w:val="28"/>
          <w:lang w:val="uk-UA" w:eastAsia="uk-UA"/>
        </w:rPr>
        <w:t xml:space="preserve"> </w:t>
      </w:r>
      <w:proofErr w:type="spellStart"/>
      <w:r w:rsidRPr="00710A85">
        <w:rPr>
          <w:rFonts w:ascii="Times New Roman" w:eastAsia="Times New Roman" w:hAnsi="Times New Roman"/>
          <w:bCs/>
          <w:color w:val="000000"/>
          <w:sz w:val="28"/>
          <w:szCs w:val="28"/>
          <w:lang w:val="uk-UA" w:eastAsia="uk-UA"/>
        </w:rPr>
        <w:t>Сервісез</w:t>
      </w:r>
      <w:proofErr w:type="spellEnd"/>
      <w:r w:rsidRPr="00710A85">
        <w:rPr>
          <w:rFonts w:ascii="Times New Roman" w:eastAsia="Times New Roman" w:hAnsi="Times New Roman"/>
          <w:bCs/>
          <w:color w:val="000000"/>
          <w:sz w:val="28"/>
          <w:szCs w:val="28"/>
          <w:lang w:val="uk-UA" w:eastAsia="uk-UA"/>
        </w:rPr>
        <w:t xml:space="preserve">» Олександром </w:t>
      </w:r>
      <w:proofErr w:type="spellStart"/>
      <w:r w:rsidRPr="00710A85">
        <w:rPr>
          <w:rFonts w:ascii="Times New Roman" w:eastAsia="Times New Roman" w:hAnsi="Times New Roman"/>
          <w:bCs/>
          <w:color w:val="000000"/>
          <w:sz w:val="28"/>
          <w:szCs w:val="28"/>
          <w:lang w:val="uk-UA" w:eastAsia="uk-UA"/>
        </w:rPr>
        <w:t>Явтушенком</w:t>
      </w:r>
      <w:proofErr w:type="spellEnd"/>
      <w:r w:rsidRPr="00710A85">
        <w:rPr>
          <w:rFonts w:ascii="Times New Roman" w:eastAsia="Times New Roman" w:hAnsi="Times New Roman"/>
          <w:bCs/>
          <w:color w:val="000000"/>
          <w:sz w:val="28"/>
          <w:szCs w:val="28"/>
          <w:lang w:val="uk-UA" w:eastAsia="uk-UA"/>
        </w:rPr>
        <w:t xml:space="preserve">, заступницею керівника Київського офісу УВКБ ООН Оленою </w:t>
      </w:r>
      <w:proofErr w:type="spellStart"/>
      <w:r w:rsidRPr="00710A85">
        <w:rPr>
          <w:rFonts w:ascii="Times New Roman" w:eastAsia="Times New Roman" w:hAnsi="Times New Roman"/>
          <w:bCs/>
          <w:color w:val="000000"/>
          <w:sz w:val="28"/>
          <w:szCs w:val="28"/>
          <w:lang w:val="uk-UA" w:eastAsia="uk-UA"/>
        </w:rPr>
        <w:t>Тишкевич</w:t>
      </w:r>
      <w:proofErr w:type="spellEnd"/>
      <w:r w:rsidRPr="00710A85">
        <w:rPr>
          <w:rFonts w:ascii="Times New Roman" w:eastAsia="Times New Roman" w:hAnsi="Times New Roman"/>
          <w:bCs/>
          <w:color w:val="000000"/>
          <w:sz w:val="28"/>
          <w:szCs w:val="28"/>
          <w:lang w:val="uk-UA" w:eastAsia="uk-UA"/>
        </w:rPr>
        <w:t xml:space="preserve"> та членами робочої групи.</w:t>
      </w:r>
    </w:p>
    <w:p w:rsidR="00366D98"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3. Відзначення дітей нагородами та подарунками «Геній </w:t>
      </w:r>
      <w:proofErr w:type="spellStart"/>
      <w:r>
        <w:rPr>
          <w:rFonts w:ascii="Times New Roman" w:eastAsia="Times New Roman" w:hAnsi="Times New Roman"/>
          <w:bCs/>
          <w:color w:val="000000"/>
          <w:sz w:val="28"/>
          <w:szCs w:val="28"/>
          <w:lang w:val="uk-UA" w:eastAsia="uk-UA"/>
        </w:rPr>
        <w:t>вироста</w:t>
      </w:r>
      <w:proofErr w:type="spellEnd"/>
      <w:r>
        <w:rPr>
          <w:rFonts w:ascii="Times New Roman" w:eastAsia="Times New Roman" w:hAnsi="Times New Roman"/>
          <w:bCs/>
          <w:color w:val="000000"/>
          <w:sz w:val="28"/>
          <w:szCs w:val="28"/>
          <w:lang w:val="uk-UA" w:eastAsia="uk-UA"/>
        </w:rPr>
        <w:t xml:space="preserve"> з дитини».</w:t>
      </w:r>
    </w:p>
    <w:p w:rsidR="00366D98" w:rsidRPr="00682832"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4. Участь в організації маршу до Дня Державного Прапору України!</w:t>
      </w:r>
    </w:p>
    <w:p w:rsidR="00366D98" w:rsidRDefault="00366D98" w:rsidP="00366D98">
      <w:p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 xml:space="preserve">5. </w:t>
      </w:r>
      <w:proofErr w:type="spellStart"/>
      <w:r>
        <w:rPr>
          <w:rFonts w:ascii="Times New Roman" w:eastAsia="Times New Roman" w:hAnsi="Times New Roman"/>
          <w:bCs/>
          <w:color w:val="000000"/>
          <w:sz w:val="28"/>
          <w:szCs w:val="28"/>
          <w:lang w:eastAsia="uk-UA"/>
        </w:rPr>
        <w:t>Творчий</w:t>
      </w:r>
      <w:proofErr w:type="spellEnd"/>
      <w:r>
        <w:rPr>
          <w:rFonts w:ascii="Times New Roman" w:eastAsia="Times New Roman" w:hAnsi="Times New Roman"/>
          <w:bCs/>
          <w:color w:val="000000"/>
          <w:sz w:val="28"/>
          <w:szCs w:val="28"/>
          <w:lang w:eastAsia="uk-UA"/>
        </w:rPr>
        <w:t xml:space="preserve"> </w:t>
      </w:r>
      <w:proofErr w:type="spellStart"/>
      <w:r>
        <w:rPr>
          <w:rFonts w:ascii="Times New Roman" w:eastAsia="Times New Roman" w:hAnsi="Times New Roman"/>
          <w:bCs/>
          <w:color w:val="000000"/>
          <w:sz w:val="28"/>
          <w:szCs w:val="28"/>
          <w:lang w:eastAsia="uk-UA"/>
        </w:rPr>
        <w:t>захід</w:t>
      </w:r>
      <w:proofErr w:type="spellEnd"/>
      <w:r>
        <w:rPr>
          <w:rFonts w:ascii="Times New Roman" w:eastAsia="Times New Roman" w:hAnsi="Times New Roman"/>
          <w:bCs/>
          <w:color w:val="000000"/>
          <w:sz w:val="28"/>
          <w:szCs w:val="28"/>
          <w:lang w:eastAsia="uk-UA"/>
        </w:rPr>
        <w:t xml:space="preserve"> до Дня </w:t>
      </w:r>
      <w:proofErr w:type="spellStart"/>
      <w:r>
        <w:rPr>
          <w:rFonts w:ascii="Times New Roman" w:eastAsia="Times New Roman" w:hAnsi="Times New Roman"/>
          <w:bCs/>
          <w:color w:val="000000"/>
          <w:sz w:val="28"/>
          <w:szCs w:val="28"/>
          <w:lang w:eastAsia="uk-UA"/>
        </w:rPr>
        <w:t>вишиванки</w:t>
      </w:r>
      <w:proofErr w:type="spellEnd"/>
      <w:r>
        <w:rPr>
          <w:rFonts w:ascii="Times New Roman" w:eastAsia="Times New Roman" w:hAnsi="Times New Roman"/>
          <w:bCs/>
          <w:color w:val="000000"/>
          <w:sz w:val="28"/>
          <w:szCs w:val="28"/>
          <w:lang w:val="uk-UA" w:eastAsia="uk-UA"/>
        </w:rPr>
        <w:t>.</w:t>
      </w:r>
      <w:r>
        <w:rPr>
          <w:rFonts w:ascii="Times New Roman" w:eastAsia="Times New Roman" w:hAnsi="Times New Roman"/>
          <w:bCs/>
          <w:color w:val="000000"/>
          <w:sz w:val="28"/>
          <w:szCs w:val="28"/>
          <w:lang w:eastAsia="uk-UA"/>
        </w:rPr>
        <w:t xml:space="preserve"> </w:t>
      </w:r>
    </w:p>
    <w:p w:rsidR="00366D98"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eastAsia="uk-UA"/>
        </w:rPr>
        <w:t>6</w:t>
      </w:r>
      <w:r w:rsidRPr="00BB2BE4">
        <w:rPr>
          <w:rFonts w:ascii="Times New Roman" w:eastAsia="Times New Roman" w:hAnsi="Times New Roman"/>
          <w:bCs/>
          <w:color w:val="000000"/>
          <w:sz w:val="28"/>
          <w:szCs w:val="28"/>
          <w:lang w:eastAsia="uk-UA"/>
        </w:rPr>
        <w:t xml:space="preserve">. Свято до Дня </w:t>
      </w:r>
      <w:proofErr w:type="spellStart"/>
      <w:r w:rsidRPr="00BB2BE4">
        <w:rPr>
          <w:rFonts w:ascii="Times New Roman" w:eastAsia="Times New Roman" w:hAnsi="Times New Roman"/>
          <w:bCs/>
          <w:color w:val="000000"/>
          <w:sz w:val="28"/>
          <w:szCs w:val="28"/>
          <w:lang w:eastAsia="uk-UA"/>
        </w:rPr>
        <w:t>захисту</w:t>
      </w:r>
      <w:proofErr w:type="spellEnd"/>
      <w:r w:rsidRPr="00BB2BE4">
        <w:rPr>
          <w:rFonts w:ascii="Times New Roman" w:eastAsia="Times New Roman" w:hAnsi="Times New Roman"/>
          <w:bCs/>
          <w:color w:val="000000"/>
          <w:sz w:val="28"/>
          <w:szCs w:val="28"/>
          <w:lang w:eastAsia="uk-UA"/>
        </w:rPr>
        <w:t xml:space="preserve"> </w:t>
      </w:r>
      <w:proofErr w:type="spellStart"/>
      <w:r w:rsidRPr="00BB2BE4">
        <w:rPr>
          <w:rFonts w:ascii="Times New Roman" w:eastAsia="Times New Roman" w:hAnsi="Times New Roman"/>
          <w:bCs/>
          <w:color w:val="000000"/>
          <w:sz w:val="28"/>
          <w:szCs w:val="28"/>
          <w:lang w:eastAsia="uk-UA"/>
        </w:rPr>
        <w:t>дітей</w:t>
      </w:r>
      <w:proofErr w:type="spellEnd"/>
      <w:r>
        <w:rPr>
          <w:rFonts w:ascii="Times New Roman" w:eastAsia="Times New Roman" w:hAnsi="Times New Roman"/>
          <w:bCs/>
          <w:color w:val="000000"/>
          <w:sz w:val="28"/>
          <w:szCs w:val="28"/>
          <w:lang w:val="uk-UA" w:eastAsia="uk-UA"/>
        </w:rPr>
        <w:t>.</w:t>
      </w:r>
    </w:p>
    <w:p w:rsidR="00366D98" w:rsidRPr="00704E32"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 Зустрічі з активом учнівського самоврядування.</w:t>
      </w:r>
    </w:p>
    <w:p w:rsidR="00366D98" w:rsidRPr="00BB2BE4" w:rsidRDefault="00366D98" w:rsidP="00366D98">
      <w:p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 xml:space="preserve">8. </w:t>
      </w:r>
      <w:r w:rsidRPr="00BB2BE4">
        <w:rPr>
          <w:rFonts w:ascii="Times New Roman" w:eastAsia="Times New Roman" w:hAnsi="Times New Roman"/>
          <w:bCs/>
          <w:color w:val="000000"/>
          <w:sz w:val="28"/>
          <w:szCs w:val="28"/>
          <w:lang w:eastAsia="uk-UA"/>
        </w:rPr>
        <w:t xml:space="preserve">День </w:t>
      </w:r>
      <w:proofErr w:type="spellStart"/>
      <w:r w:rsidRPr="00BB2BE4">
        <w:rPr>
          <w:rFonts w:ascii="Times New Roman" w:eastAsia="Times New Roman" w:hAnsi="Times New Roman"/>
          <w:bCs/>
          <w:color w:val="000000"/>
          <w:sz w:val="28"/>
          <w:szCs w:val="28"/>
          <w:lang w:eastAsia="uk-UA"/>
        </w:rPr>
        <w:t>захисників</w:t>
      </w:r>
      <w:proofErr w:type="spellEnd"/>
      <w:r w:rsidRPr="00BB2BE4">
        <w:rPr>
          <w:rFonts w:ascii="Times New Roman" w:eastAsia="Times New Roman" w:hAnsi="Times New Roman"/>
          <w:bCs/>
          <w:color w:val="000000"/>
          <w:sz w:val="28"/>
          <w:szCs w:val="28"/>
          <w:lang w:eastAsia="uk-UA"/>
        </w:rPr>
        <w:t xml:space="preserve"> та </w:t>
      </w:r>
      <w:proofErr w:type="spellStart"/>
      <w:r w:rsidRPr="00BB2BE4">
        <w:rPr>
          <w:rFonts w:ascii="Times New Roman" w:eastAsia="Times New Roman" w:hAnsi="Times New Roman"/>
          <w:bCs/>
          <w:color w:val="000000"/>
          <w:sz w:val="28"/>
          <w:szCs w:val="28"/>
          <w:lang w:eastAsia="uk-UA"/>
        </w:rPr>
        <w:t>захисниць</w:t>
      </w:r>
      <w:proofErr w:type="spellEnd"/>
      <w:r w:rsidRPr="00BB2BE4">
        <w:rPr>
          <w:rFonts w:ascii="Times New Roman" w:eastAsia="Times New Roman" w:hAnsi="Times New Roman"/>
          <w:bCs/>
          <w:color w:val="000000"/>
          <w:sz w:val="28"/>
          <w:szCs w:val="28"/>
          <w:lang w:eastAsia="uk-UA"/>
        </w:rPr>
        <w:t xml:space="preserve"> </w:t>
      </w:r>
      <w:proofErr w:type="spellStart"/>
      <w:r w:rsidRPr="00BB2BE4">
        <w:rPr>
          <w:rFonts w:ascii="Times New Roman" w:eastAsia="Times New Roman" w:hAnsi="Times New Roman"/>
          <w:bCs/>
          <w:color w:val="000000"/>
          <w:sz w:val="28"/>
          <w:szCs w:val="28"/>
          <w:lang w:eastAsia="uk-UA"/>
        </w:rPr>
        <w:t>України</w:t>
      </w:r>
      <w:proofErr w:type="spellEnd"/>
      <w:r w:rsidRPr="00BB2BE4">
        <w:rPr>
          <w:rFonts w:ascii="Times New Roman" w:eastAsia="Times New Roman" w:hAnsi="Times New Roman"/>
          <w:bCs/>
          <w:color w:val="000000"/>
          <w:sz w:val="28"/>
          <w:szCs w:val="28"/>
          <w:lang w:eastAsia="uk-UA"/>
        </w:rPr>
        <w:t xml:space="preserve"> і День </w:t>
      </w:r>
      <w:proofErr w:type="spellStart"/>
      <w:r w:rsidRPr="00BB2BE4">
        <w:rPr>
          <w:rFonts w:ascii="Times New Roman" w:eastAsia="Times New Roman" w:hAnsi="Times New Roman"/>
          <w:bCs/>
          <w:color w:val="000000"/>
          <w:sz w:val="28"/>
          <w:szCs w:val="28"/>
          <w:lang w:eastAsia="uk-UA"/>
        </w:rPr>
        <w:t>українського</w:t>
      </w:r>
      <w:proofErr w:type="spellEnd"/>
      <w:r w:rsidRPr="00BB2BE4">
        <w:rPr>
          <w:rFonts w:ascii="Times New Roman" w:eastAsia="Times New Roman" w:hAnsi="Times New Roman"/>
          <w:bCs/>
          <w:color w:val="000000"/>
          <w:sz w:val="28"/>
          <w:szCs w:val="28"/>
          <w:lang w:eastAsia="uk-UA"/>
        </w:rPr>
        <w:t xml:space="preserve"> </w:t>
      </w:r>
      <w:proofErr w:type="spellStart"/>
      <w:r w:rsidRPr="00BB2BE4">
        <w:rPr>
          <w:rFonts w:ascii="Times New Roman" w:eastAsia="Times New Roman" w:hAnsi="Times New Roman"/>
          <w:bCs/>
          <w:color w:val="000000"/>
          <w:sz w:val="28"/>
          <w:szCs w:val="28"/>
          <w:lang w:eastAsia="uk-UA"/>
        </w:rPr>
        <w:t>козацтва</w:t>
      </w:r>
      <w:proofErr w:type="spellEnd"/>
      <w:r w:rsidRPr="00BB2BE4">
        <w:rPr>
          <w:rFonts w:ascii="Times New Roman" w:eastAsia="Times New Roman" w:hAnsi="Times New Roman"/>
          <w:bCs/>
          <w:color w:val="000000"/>
          <w:sz w:val="28"/>
          <w:szCs w:val="28"/>
          <w:lang w:eastAsia="uk-UA"/>
        </w:rPr>
        <w:t>.</w:t>
      </w:r>
    </w:p>
    <w:p w:rsidR="00366D98" w:rsidRPr="00BB2BE4" w:rsidRDefault="00366D98" w:rsidP="00366D98">
      <w:p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9</w:t>
      </w:r>
      <w:r>
        <w:rPr>
          <w:rFonts w:ascii="Times New Roman" w:eastAsia="Times New Roman" w:hAnsi="Times New Roman"/>
          <w:bCs/>
          <w:color w:val="000000"/>
          <w:sz w:val="28"/>
          <w:szCs w:val="28"/>
          <w:lang w:eastAsia="uk-UA"/>
        </w:rPr>
        <w:t xml:space="preserve">. </w:t>
      </w:r>
      <w:r w:rsidRPr="00BB2BE4">
        <w:rPr>
          <w:rFonts w:ascii="Times New Roman" w:eastAsia="Times New Roman" w:hAnsi="Times New Roman"/>
          <w:bCs/>
          <w:color w:val="000000"/>
          <w:sz w:val="28"/>
          <w:szCs w:val="28"/>
          <w:lang w:eastAsia="uk-UA"/>
        </w:rPr>
        <w:t xml:space="preserve">День </w:t>
      </w:r>
      <w:proofErr w:type="spellStart"/>
      <w:r w:rsidRPr="00BB2BE4">
        <w:rPr>
          <w:rFonts w:ascii="Times New Roman" w:eastAsia="Times New Roman" w:hAnsi="Times New Roman"/>
          <w:bCs/>
          <w:color w:val="000000"/>
          <w:sz w:val="28"/>
          <w:szCs w:val="28"/>
          <w:lang w:eastAsia="uk-UA"/>
        </w:rPr>
        <w:t>працівників</w:t>
      </w:r>
      <w:proofErr w:type="spellEnd"/>
      <w:r w:rsidRPr="00BB2BE4">
        <w:rPr>
          <w:rFonts w:ascii="Times New Roman" w:eastAsia="Times New Roman" w:hAnsi="Times New Roman"/>
          <w:bCs/>
          <w:color w:val="000000"/>
          <w:sz w:val="28"/>
          <w:szCs w:val="28"/>
          <w:lang w:eastAsia="uk-UA"/>
        </w:rPr>
        <w:t xml:space="preserve"> </w:t>
      </w:r>
      <w:proofErr w:type="spellStart"/>
      <w:r w:rsidRPr="00BB2BE4">
        <w:rPr>
          <w:rFonts w:ascii="Times New Roman" w:eastAsia="Times New Roman" w:hAnsi="Times New Roman"/>
          <w:bCs/>
          <w:color w:val="000000"/>
          <w:sz w:val="28"/>
          <w:szCs w:val="28"/>
          <w:lang w:eastAsia="uk-UA"/>
        </w:rPr>
        <w:t>місцевого</w:t>
      </w:r>
      <w:proofErr w:type="spellEnd"/>
      <w:r w:rsidRPr="00BB2BE4">
        <w:rPr>
          <w:rFonts w:ascii="Times New Roman" w:eastAsia="Times New Roman" w:hAnsi="Times New Roman"/>
          <w:bCs/>
          <w:color w:val="000000"/>
          <w:sz w:val="28"/>
          <w:szCs w:val="28"/>
          <w:lang w:eastAsia="uk-UA"/>
        </w:rPr>
        <w:t xml:space="preserve"> </w:t>
      </w:r>
      <w:proofErr w:type="spellStart"/>
      <w:r w:rsidRPr="00BB2BE4">
        <w:rPr>
          <w:rFonts w:ascii="Times New Roman" w:eastAsia="Times New Roman" w:hAnsi="Times New Roman"/>
          <w:bCs/>
          <w:color w:val="000000"/>
          <w:sz w:val="28"/>
          <w:szCs w:val="28"/>
          <w:lang w:eastAsia="uk-UA"/>
        </w:rPr>
        <w:t>самоврядування</w:t>
      </w:r>
      <w:proofErr w:type="spellEnd"/>
    </w:p>
    <w:p w:rsidR="00366D98" w:rsidRPr="00704E32"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eastAsia="uk-UA"/>
        </w:rPr>
        <w:t xml:space="preserve">10. </w:t>
      </w:r>
      <w:r>
        <w:rPr>
          <w:rFonts w:ascii="Times New Roman" w:eastAsia="Times New Roman" w:hAnsi="Times New Roman"/>
          <w:bCs/>
          <w:color w:val="000000"/>
          <w:sz w:val="28"/>
          <w:szCs w:val="28"/>
          <w:lang w:val="uk-UA" w:eastAsia="uk-UA"/>
        </w:rPr>
        <w:t>Спортивно-оздоровчий захід «Забіг заради миру» - Тетіївська миля - до перемоги!</w:t>
      </w:r>
    </w:p>
    <w:p w:rsidR="00366D98" w:rsidRPr="00704E32"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w:t>
      </w:r>
      <w:r w:rsidRPr="00704E32">
        <w:rPr>
          <w:rFonts w:ascii="Times New Roman" w:eastAsia="Times New Roman" w:hAnsi="Times New Roman"/>
          <w:bCs/>
          <w:color w:val="000000"/>
          <w:sz w:val="28"/>
          <w:szCs w:val="28"/>
          <w:lang w:val="uk-UA" w:eastAsia="uk-UA"/>
        </w:rPr>
        <w:t>. Вітання з професійними святами: медичних працівників, праців</w:t>
      </w:r>
      <w:r>
        <w:rPr>
          <w:rFonts w:ascii="Times New Roman" w:eastAsia="Times New Roman" w:hAnsi="Times New Roman"/>
          <w:bCs/>
          <w:color w:val="000000"/>
          <w:sz w:val="28"/>
          <w:szCs w:val="28"/>
          <w:lang w:val="uk-UA" w:eastAsia="uk-UA"/>
        </w:rPr>
        <w:t>ників освіти, енергетиків, працівників місцевого самоврядування, волонтерів громади, учасників ліквідації наслідків аварії на Чорнобильській АЕС.</w:t>
      </w:r>
    </w:p>
    <w:p w:rsidR="00366D98" w:rsidRPr="00285129" w:rsidRDefault="00366D98" w:rsidP="00366D98">
      <w:p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12. Участь у </w:t>
      </w:r>
      <w:proofErr w:type="spellStart"/>
      <w:r>
        <w:rPr>
          <w:rFonts w:ascii="Times New Roman" w:eastAsia="Times New Roman" w:hAnsi="Times New Roman"/>
          <w:bCs/>
          <w:color w:val="000000"/>
          <w:sz w:val="28"/>
          <w:szCs w:val="28"/>
          <w:lang w:val="uk-UA" w:eastAsia="uk-UA"/>
        </w:rPr>
        <w:t>вебінарах</w:t>
      </w:r>
      <w:proofErr w:type="spellEnd"/>
      <w:r>
        <w:rPr>
          <w:rFonts w:ascii="Times New Roman" w:eastAsia="Times New Roman" w:hAnsi="Times New Roman"/>
          <w:bCs/>
          <w:color w:val="000000"/>
          <w:sz w:val="28"/>
          <w:szCs w:val="28"/>
          <w:lang w:val="uk-UA" w:eastAsia="uk-UA"/>
        </w:rPr>
        <w:t>, онлайн семінарах, конференціях, інформаційній сесії</w:t>
      </w:r>
      <w:r w:rsidRPr="00285129">
        <w:rPr>
          <w:rFonts w:ascii="Times New Roman" w:eastAsia="Times New Roman" w:hAnsi="Times New Roman"/>
          <w:bCs/>
          <w:color w:val="000000"/>
          <w:sz w:val="28"/>
          <w:szCs w:val="28"/>
          <w:lang w:val="uk-UA" w:eastAsia="uk-UA"/>
        </w:rPr>
        <w:t xml:space="preserve"> на тему: «Новели Закону «Про адміністративну процедуру» (ЗАП): поради для ОМС».</w:t>
      </w:r>
    </w:p>
    <w:p w:rsidR="00366D98" w:rsidRPr="00704E32" w:rsidRDefault="00366D98" w:rsidP="00366D98">
      <w:pPr>
        <w:spacing w:line="276" w:lineRule="auto"/>
        <w:rPr>
          <w:rFonts w:ascii="Times New Roman" w:eastAsia="Times New Roman" w:hAnsi="Times New Roman"/>
          <w:bCs/>
          <w:color w:val="000000"/>
          <w:sz w:val="28"/>
          <w:szCs w:val="28"/>
          <w:lang w:val="uk-UA" w:eastAsia="uk-UA"/>
        </w:rPr>
      </w:pPr>
    </w:p>
    <w:p w:rsidR="00366D98" w:rsidRPr="00406FA0" w:rsidRDefault="00366D98" w:rsidP="00366D98">
      <w:pPr>
        <w:spacing w:line="276" w:lineRule="auto"/>
        <w:jc w:val="center"/>
        <w:rPr>
          <w:rFonts w:ascii="Times New Roman" w:eastAsia="Times New Roman" w:hAnsi="Times New Roman"/>
          <w:b/>
          <w:bCs/>
          <w:color w:val="000000"/>
          <w:sz w:val="28"/>
          <w:szCs w:val="28"/>
          <w:lang w:val="uk-UA" w:eastAsia="uk-UA"/>
        </w:rPr>
      </w:pPr>
      <w:r w:rsidRPr="00406FA0">
        <w:rPr>
          <w:rFonts w:ascii="Times New Roman" w:eastAsia="Times New Roman" w:hAnsi="Times New Roman"/>
          <w:b/>
          <w:bCs/>
          <w:color w:val="000000"/>
          <w:sz w:val="28"/>
          <w:szCs w:val="28"/>
          <w:lang w:val="uk-UA" w:eastAsia="uk-UA"/>
        </w:rPr>
        <w:t>ВШАНУВАННЯ ПАМ</w:t>
      </w:r>
      <w:r>
        <w:rPr>
          <w:rFonts w:ascii="Times New Roman" w:eastAsia="Times New Roman" w:hAnsi="Times New Roman"/>
          <w:bCs/>
          <w:color w:val="000000"/>
          <w:sz w:val="28"/>
          <w:szCs w:val="28"/>
          <w:lang w:val="uk-UA" w:eastAsia="uk-UA"/>
        </w:rPr>
        <w:t>’</w:t>
      </w:r>
      <w:r w:rsidRPr="00406FA0">
        <w:rPr>
          <w:rFonts w:ascii="Times New Roman" w:eastAsia="Times New Roman" w:hAnsi="Times New Roman"/>
          <w:b/>
          <w:bCs/>
          <w:color w:val="000000"/>
          <w:sz w:val="28"/>
          <w:szCs w:val="28"/>
          <w:lang w:val="uk-UA" w:eastAsia="uk-UA"/>
        </w:rPr>
        <w:t>ЯТІ</w:t>
      </w:r>
    </w:p>
    <w:p w:rsidR="00366D98" w:rsidRPr="00704E32"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День Соборності та Свободи України.</w:t>
      </w:r>
    </w:p>
    <w:p w:rsidR="00366D98"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sidRPr="00704E32">
        <w:rPr>
          <w:rFonts w:ascii="Times New Roman" w:eastAsia="Times New Roman" w:hAnsi="Times New Roman"/>
          <w:bCs/>
          <w:color w:val="000000"/>
          <w:sz w:val="28"/>
          <w:szCs w:val="28"/>
          <w:lang w:val="uk-UA" w:eastAsia="uk-UA"/>
        </w:rPr>
        <w:t xml:space="preserve">День </w:t>
      </w:r>
      <w:r>
        <w:rPr>
          <w:rFonts w:ascii="Times New Roman" w:eastAsia="Times New Roman" w:hAnsi="Times New Roman"/>
          <w:bCs/>
          <w:color w:val="000000"/>
          <w:sz w:val="28"/>
          <w:szCs w:val="28"/>
          <w:lang w:val="uk-UA" w:eastAsia="uk-UA"/>
        </w:rPr>
        <w:t>вшанування учасників бойових дій на території інших держав та 33-ї річниці виведення військ з Афганістану.</w:t>
      </w:r>
    </w:p>
    <w:p w:rsidR="00366D98"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lastRenderedPageBreak/>
        <w:t>Вшанування пам’яті Героїв.</w:t>
      </w:r>
    </w:p>
    <w:p w:rsidR="00366D98" w:rsidRPr="00285129"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sidRPr="00285129">
        <w:rPr>
          <w:rFonts w:ascii="Times New Roman" w:eastAsia="Times New Roman" w:hAnsi="Times New Roman"/>
          <w:bCs/>
          <w:color w:val="000000"/>
          <w:sz w:val="28"/>
          <w:szCs w:val="28"/>
          <w:lang w:val="uk-UA" w:eastAsia="uk-UA"/>
        </w:rPr>
        <w:t>День пам’яті Героїв Небесної Сотні.</w:t>
      </w:r>
    </w:p>
    <w:p w:rsidR="00366D98"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Вшанування жертв Другої світової війни, День пам’яті і примирення.</w:t>
      </w:r>
    </w:p>
    <w:p w:rsidR="00366D98" w:rsidRPr="00285129" w:rsidRDefault="00366D98" w:rsidP="00366D98">
      <w:pPr>
        <w:pStyle w:val="a3"/>
        <w:numPr>
          <w:ilvl w:val="0"/>
          <w:numId w:val="2"/>
        </w:numPr>
        <w:spacing w:line="276"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День </w:t>
      </w:r>
      <w:r w:rsidRPr="00704E32">
        <w:rPr>
          <w:rFonts w:ascii="Times New Roman" w:eastAsia="Times New Roman" w:hAnsi="Times New Roman"/>
          <w:bCs/>
          <w:color w:val="000000"/>
          <w:sz w:val="28"/>
          <w:szCs w:val="28"/>
          <w:lang w:val="uk-UA" w:eastAsia="uk-UA"/>
        </w:rPr>
        <w:t>пам’яті захисників, які загинули в боротьбі за незалежність, суверенітет і територіальн</w:t>
      </w:r>
      <w:r w:rsidRPr="00285129">
        <w:rPr>
          <w:rFonts w:ascii="Times New Roman" w:eastAsia="Times New Roman" w:hAnsi="Times New Roman"/>
          <w:bCs/>
          <w:color w:val="000000"/>
          <w:sz w:val="28"/>
          <w:szCs w:val="28"/>
          <w:lang w:val="uk-UA" w:eastAsia="uk-UA"/>
        </w:rPr>
        <w:t>у цілісність України.</w:t>
      </w:r>
    </w:p>
    <w:p w:rsidR="00366D98" w:rsidRPr="00DD7A35" w:rsidRDefault="00366D98" w:rsidP="00366D98">
      <w:pPr>
        <w:pStyle w:val="a3"/>
        <w:numPr>
          <w:ilvl w:val="0"/>
          <w:numId w:val="2"/>
        </w:numPr>
        <w:spacing w:line="276" w:lineRule="auto"/>
        <w:rPr>
          <w:rFonts w:ascii="Times New Roman" w:eastAsia="Times New Roman" w:hAnsi="Times New Roman"/>
          <w:bCs/>
          <w:color w:val="000000"/>
          <w:sz w:val="28"/>
          <w:szCs w:val="28"/>
          <w:lang w:eastAsia="uk-UA"/>
        </w:rPr>
      </w:pPr>
      <w:r w:rsidRPr="00DD7A35">
        <w:rPr>
          <w:rFonts w:ascii="Times New Roman" w:eastAsia="Times New Roman" w:hAnsi="Times New Roman"/>
          <w:bCs/>
          <w:color w:val="000000"/>
          <w:sz w:val="28"/>
          <w:szCs w:val="28"/>
          <w:lang w:val="uk-UA" w:eastAsia="uk-UA"/>
        </w:rPr>
        <w:t xml:space="preserve">День скорботи і вшанування пам’яті жертв війни в Україні. </w:t>
      </w:r>
    </w:p>
    <w:p w:rsidR="00366D98" w:rsidRPr="00DD7A35" w:rsidRDefault="00366D98" w:rsidP="00366D98">
      <w:pPr>
        <w:pStyle w:val="a3"/>
        <w:numPr>
          <w:ilvl w:val="0"/>
          <w:numId w:val="2"/>
        </w:num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 xml:space="preserve">День </w:t>
      </w:r>
      <w:r>
        <w:rPr>
          <w:rFonts w:ascii="Times New Roman" w:eastAsia="Times New Roman" w:hAnsi="Times New Roman"/>
          <w:bCs/>
          <w:color w:val="000000"/>
          <w:sz w:val="28"/>
          <w:szCs w:val="28"/>
          <w:lang w:val="uk-UA" w:eastAsia="uk-UA"/>
        </w:rPr>
        <w:t>Української Державності, вшанування пам’яті загиблих Героїв</w:t>
      </w:r>
      <w:r w:rsidRPr="00DD7A35">
        <w:rPr>
          <w:rFonts w:ascii="Times New Roman" w:eastAsia="Times New Roman" w:hAnsi="Times New Roman"/>
          <w:bCs/>
          <w:color w:val="000000"/>
          <w:sz w:val="28"/>
          <w:szCs w:val="28"/>
          <w:lang w:val="uk-UA" w:eastAsia="uk-UA"/>
        </w:rPr>
        <w:t>.</w:t>
      </w:r>
    </w:p>
    <w:p w:rsidR="00366D98" w:rsidRDefault="00366D98" w:rsidP="00366D98">
      <w:pPr>
        <w:pStyle w:val="a3"/>
        <w:numPr>
          <w:ilvl w:val="0"/>
          <w:numId w:val="2"/>
        </w:num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День пам’яті захисників України.</w:t>
      </w:r>
    </w:p>
    <w:p w:rsidR="00366D98" w:rsidRPr="00704E32" w:rsidRDefault="00366D98" w:rsidP="00366D98">
      <w:pPr>
        <w:pStyle w:val="a3"/>
        <w:numPr>
          <w:ilvl w:val="0"/>
          <w:numId w:val="2"/>
        </w:num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 xml:space="preserve"> </w:t>
      </w:r>
      <w:r>
        <w:rPr>
          <w:rFonts w:ascii="Times New Roman" w:eastAsia="Times New Roman" w:hAnsi="Times New Roman"/>
          <w:bCs/>
          <w:color w:val="000000"/>
          <w:sz w:val="28"/>
          <w:szCs w:val="28"/>
          <w:lang w:val="uk-UA" w:eastAsia="uk-UA"/>
        </w:rPr>
        <w:t>Участь в о</w:t>
      </w:r>
      <w:r w:rsidRPr="00704E32">
        <w:rPr>
          <w:rFonts w:ascii="Times New Roman" w:eastAsia="Times New Roman" w:hAnsi="Times New Roman"/>
          <w:bCs/>
          <w:color w:val="000000"/>
          <w:sz w:val="28"/>
          <w:szCs w:val="28"/>
          <w:lang w:val="uk-UA" w:eastAsia="uk-UA"/>
        </w:rPr>
        <w:t>рганізація</w:t>
      </w:r>
      <w:r>
        <w:rPr>
          <w:rFonts w:ascii="Times New Roman" w:eastAsia="Times New Roman" w:hAnsi="Times New Roman"/>
          <w:bCs/>
          <w:color w:val="000000"/>
          <w:sz w:val="28"/>
          <w:szCs w:val="28"/>
          <w:lang w:val="uk-UA" w:eastAsia="uk-UA"/>
        </w:rPr>
        <w:t>х</w:t>
      </w:r>
      <w:r w:rsidRPr="00704E32">
        <w:rPr>
          <w:rFonts w:ascii="Times New Roman" w:eastAsia="Times New Roman" w:hAnsi="Times New Roman"/>
          <w:bCs/>
          <w:color w:val="000000"/>
          <w:sz w:val="28"/>
          <w:szCs w:val="28"/>
          <w:lang w:val="uk-UA" w:eastAsia="uk-UA"/>
        </w:rPr>
        <w:t xml:space="preserve"> </w:t>
      </w:r>
      <w:proofErr w:type="spellStart"/>
      <w:r w:rsidRPr="00704E32">
        <w:rPr>
          <w:rFonts w:ascii="Times New Roman" w:eastAsia="Times New Roman" w:hAnsi="Times New Roman"/>
          <w:bCs/>
          <w:color w:val="000000"/>
          <w:sz w:val="28"/>
          <w:szCs w:val="28"/>
          <w:lang w:eastAsia="uk-UA"/>
        </w:rPr>
        <w:t>ц</w:t>
      </w:r>
      <w:r>
        <w:rPr>
          <w:rFonts w:ascii="Times New Roman" w:eastAsia="Times New Roman" w:hAnsi="Times New Roman"/>
          <w:bCs/>
          <w:color w:val="000000"/>
          <w:sz w:val="28"/>
          <w:szCs w:val="28"/>
          <w:lang w:eastAsia="uk-UA"/>
        </w:rPr>
        <w:t>еремоній</w:t>
      </w:r>
      <w:proofErr w:type="spellEnd"/>
      <w:r w:rsidRPr="00704E32">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val="uk-UA" w:eastAsia="uk-UA"/>
        </w:rPr>
        <w:t xml:space="preserve">та </w:t>
      </w:r>
      <w:proofErr w:type="spellStart"/>
      <w:r w:rsidRPr="00704E32">
        <w:rPr>
          <w:rFonts w:ascii="Times New Roman" w:eastAsia="Times New Roman" w:hAnsi="Times New Roman"/>
          <w:bCs/>
          <w:color w:val="000000"/>
          <w:sz w:val="28"/>
          <w:szCs w:val="28"/>
          <w:lang w:eastAsia="uk-UA"/>
        </w:rPr>
        <w:t>прощання</w:t>
      </w:r>
      <w:proofErr w:type="spellEnd"/>
      <w:r w:rsidRPr="00704E32">
        <w:rPr>
          <w:rFonts w:ascii="Times New Roman" w:eastAsia="Times New Roman" w:hAnsi="Times New Roman"/>
          <w:bCs/>
          <w:color w:val="000000"/>
          <w:sz w:val="28"/>
          <w:szCs w:val="28"/>
          <w:lang w:eastAsia="uk-UA"/>
        </w:rPr>
        <w:t xml:space="preserve"> з </w:t>
      </w:r>
      <w:proofErr w:type="spellStart"/>
      <w:r w:rsidRPr="00704E32">
        <w:rPr>
          <w:rFonts w:ascii="Times New Roman" w:eastAsia="Times New Roman" w:hAnsi="Times New Roman"/>
          <w:bCs/>
          <w:color w:val="000000"/>
          <w:sz w:val="28"/>
          <w:szCs w:val="28"/>
          <w:lang w:eastAsia="uk-UA"/>
        </w:rPr>
        <w:t>загиблими</w:t>
      </w:r>
      <w:proofErr w:type="spellEnd"/>
      <w:r w:rsidRPr="00704E32">
        <w:rPr>
          <w:rFonts w:ascii="Times New Roman" w:eastAsia="Times New Roman" w:hAnsi="Times New Roman"/>
          <w:bCs/>
          <w:color w:val="000000"/>
          <w:sz w:val="28"/>
          <w:szCs w:val="28"/>
          <w:lang w:eastAsia="uk-UA"/>
        </w:rPr>
        <w:t xml:space="preserve"> </w:t>
      </w:r>
      <w:proofErr w:type="spellStart"/>
      <w:r w:rsidRPr="00704E32">
        <w:rPr>
          <w:rFonts w:ascii="Times New Roman" w:eastAsia="Times New Roman" w:hAnsi="Times New Roman"/>
          <w:bCs/>
          <w:color w:val="000000"/>
          <w:sz w:val="28"/>
          <w:szCs w:val="28"/>
          <w:lang w:eastAsia="uk-UA"/>
        </w:rPr>
        <w:t>військовослужбовцями</w:t>
      </w:r>
      <w:proofErr w:type="spellEnd"/>
      <w:r>
        <w:rPr>
          <w:rFonts w:ascii="Times New Roman" w:eastAsia="Times New Roman" w:hAnsi="Times New Roman"/>
          <w:bCs/>
          <w:color w:val="000000"/>
          <w:sz w:val="28"/>
          <w:szCs w:val="28"/>
          <w:lang w:val="uk-UA" w:eastAsia="uk-UA"/>
        </w:rPr>
        <w:t>.</w:t>
      </w:r>
    </w:p>
    <w:p w:rsidR="00366D98" w:rsidRPr="00704E32" w:rsidRDefault="00366D98" w:rsidP="00366D98">
      <w:pPr>
        <w:pStyle w:val="a3"/>
        <w:numPr>
          <w:ilvl w:val="0"/>
          <w:numId w:val="2"/>
        </w:numPr>
        <w:spacing w:line="276" w:lineRule="auto"/>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 xml:space="preserve"> </w:t>
      </w:r>
      <w:r w:rsidRPr="00704E32">
        <w:rPr>
          <w:rFonts w:ascii="Times New Roman" w:eastAsia="Times New Roman" w:hAnsi="Times New Roman"/>
          <w:bCs/>
          <w:color w:val="000000"/>
          <w:sz w:val="28"/>
          <w:szCs w:val="28"/>
          <w:lang w:eastAsia="uk-UA"/>
        </w:rPr>
        <w:t xml:space="preserve">День </w:t>
      </w:r>
      <w:proofErr w:type="spellStart"/>
      <w:r w:rsidRPr="00704E32">
        <w:rPr>
          <w:rFonts w:ascii="Times New Roman" w:eastAsia="Times New Roman" w:hAnsi="Times New Roman"/>
          <w:bCs/>
          <w:color w:val="000000"/>
          <w:sz w:val="28"/>
          <w:szCs w:val="28"/>
          <w:lang w:eastAsia="uk-UA"/>
        </w:rPr>
        <w:t>вшанування</w:t>
      </w:r>
      <w:proofErr w:type="spellEnd"/>
      <w:r w:rsidRPr="00704E32">
        <w:rPr>
          <w:rFonts w:ascii="Times New Roman" w:eastAsia="Times New Roman" w:hAnsi="Times New Roman"/>
          <w:bCs/>
          <w:color w:val="000000"/>
          <w:sz w:val="28"/>
          <w:szCs w:val="28"/>
          <w:lang w:eastAsia="uk-UA"/>
        </w:rPr>
        <w:t xml:space="preserve"> </w:t>
      </w:r>
      <w:proofErr w:type="spellStart"/>
      <w:r w:rsidRPr="00704E32">
        <w:rPr>
          <w:rFonts w:ascii="Times New Roman" w:eastAsia="Times New Roman" w:hAnsi="Times New Roman"/>
          <w:bCs/>
          <w:color w:val="000000"/>
          <w:sz w:val="28"/>
          <w:szCs w:val="28"/>
          <w:lang w:eastAsia="uk-UA"/>
        </w:rPr>
        <w:t>учасників</w:t>
      </w:r>
      <w:proofErr w:type="spellEnd"/>
      <w:r w:rsidRPr="00704E32">
        <w:rPr>
          <w:rFonts w:ascii="Times New Roman" w:eastAsia="Times New Roman" w:hAnsi="Times New Roman"/>
          <w:bCs/>
          <w:color w:val="000000"/>
          <w:sz w:val="28"/>
          <w:szCs w:val="28"/>
          <w:lang w:eastAsia="uk-UA"/>
        </w:rPr>
        <w:t xml:space="preserve"> </w:t>
      </w:r>
      <w:proofErr w:type="spellStart"/>
      <w:r w:rsidRPr="00704E32">
        <w:rPr>
          <w:rFonts w:ascii="Times New Roman" w:eastAsia="Times New Roman" w:hAnsi="Times New Roman"/>
          <w:bCs/>
          <w:color w:val="000000"/>
          <w:sz w:val="28"/>
          <w:szCs w:val="28"/>
          <w:lang w:eastAsia="uk-UA"/>
        </w:rPr>
        <w:t>ліквідації</w:t>
      </w:r>
      <w:proofErr w:type="spellEnd"/>
      <w:r w:rsidRPr="00704E32">
        <w:rPr>
          <w:rFonts w:ascii="Times New Roman" w:eastAsia="Times New Roman" w:hAnsi="Times New Roman"/>
          <w:bCs/>
          <w:color w:val="000000"/>
          <w:sz w:val="28"/>
          <w:szCs w:val="28"/>
          <w:lang w:eastAsia="uk-UA"/>
        </w:rPr>
        <w:t xml:space="preserve"> </w:t>
      </w:r>
      <w:proofErr w:type="spellStart"/>
      <w:r w:rsidRPr="00704E32">
        <w:rPr>
          <w:rFonts w:ascii="Times New Roman" w:eastAsia="Times New Roman" w:hAnsi="Times New Roman"/>
          <w:bCs/>
          <w:color w:val="000000"/>
          <w:sz w:val="28"/>
          <w:szCs w:val="28"/>
          <w:lang w:eastAsia="uk-UA"/>
        </w:rPr>
        <w:t>наслідків</w:t>
      </w:r>
      <w:proofErr w:type="spellEnd"/>
      <w:r w:rsidRPr="00704E32">
        <w:rPr>
          <w:rFonts w:ascii="Times New Roman" w:eastAsia="Times New Roman" w:hAnsi="Times New Roman"/>
          <w:bCs/>
          <w:color w:val="000000"/>
          <w:sz w:val="28"/>
          <w:szCs w:val="28"/>
          <w:lang w:eastAsia="uk-UA"/>
        </w:rPr>
        <w:t xml:space="preserve"> </w:t>
      </w:r>
      <w:proofErr w:type="spellStart"/>
      <w:r w:rsidRPr="00704E32">
        <w:rPr>
          <w:rFonts w:ascii="Times New Roman" w:eastAsia="Times New Roman" w:hAnsi="Times New Roman"/>
          <w:bCs/>
          <w:color w:val="000000"/>
          <w:sz w:val="28"/>
          <w:szCs w:val="28"/>
          <w:lang w:eastAsia="uk-UA"/>
        </w:rPr>
        <w:t>аварії</w:t>
      </w:r>
      <w:proofErr w:type="spellEnd"/>
      <w:r w:rsidRPr="00704E32">
        <w:rPr>
          <w:rFonts w:ascii="Times New Roman" w:eastAsia="Times New Roman" w:hAnsi="Times New Roman"/>
          <w:bCs/>
          <w:color w:val="000000"/>
          <w:sz w:val="28"/>
          <w:szCs w:val="28"/>
          <w:lang w:eastAsia="uk-UA"/>
        </w:rPr>
        <w:t xml:space="preserve"> на ЧАЕС.</w:t>
      </w:r>
    </w:p>
    <w:p w:rsidR="00366D98" w:rsidRPr="00704E32" w:rsidRDefault="00366D98" w:rsidP="00366D98">
      <w:pPr>
        <w:spacing w:line="276" w:lineRule="auto"/>
        <w:ind w:left="360"/>
        <w:rPr>
          <w:rFonts w:ascii="Times New Roman" w:eastAsia="Times New Roman" w:hAnsi="Times New Roman"/>
          <w:bCs/>
          <w:color w:val="000000"/>
          <w:sz w:val="28"/>
          <w:szCs w:val="28"/>
          <w:lang w:eastAsia="uk-UA"/>
        </w:rPr>
      </w:pPr>
    </w:p>
    <w:p w:rsidR="00366D98" w:rsidRDefault="00366D98" w:rsidP="00366D98">
      <w:pPr>
        <w:spacing w:line="276" w:lineRule="auto"/>
        <w:jc w:val="center"/>
        <w:rPr>
          <w:rFonts w:ascii="Times New Roman" w:eastAsia="Times New Roman" w:hAnsi="Times New Roman"/>
          <w:b/>
          <w:bCs/>
          <w:color w:val="000000"/>
          <w:sz w:val="28"/>
          <w:szCs w:val="28"/>
          <w:lang w:val="uk-UA" w:eastAsia="uk-UA"/>
        </w:rPr>
      </w:pPr>
      <w:r w:rsidRPr="00704E32">
        <w:rPr>
          <w:rFonts w:ascii="Times New Roman" w:eastAsia="Times New Roman" w:hAnsi="Times New Roman"/>
          <w:b/>
          <w:bCs/>
          <w:color w:val="000000"/>
          <w:sz w:val="28"/>
          <w:szCs w:val="28"/>
          <w:lang w:val="uk-UA" w:eastAsia="uk-UA"/>
        </w:rPr>
        <w:t>РОБО</w:t>
      </w:r>
      <w:r>
        <w:rPr>
          <w:rFonts w:ascii="Times New Roman" w:eastAsia="Times New Roman" w:hAnsi="Times New Roman"/>
          <w:b/>
          <w:bCs/>
          <w:color w:val="000000"/>
          <w:sz w:val="28"/>
          <w:szCs w:val="28"/>
          <w:lang w:val="uk-UA" w:eastAsia="uk-UA"/>
        </w:rPr>
        <w:t xml:space="preserve">ТА В РОБОЧИХ ГРУПАХ </w:t>
      </w:r>
      <w:r w:rsidRPr="00704E32">
        <w:rPr>
          <w:rFonts w:ascii="Times New Roman" w:eastAsia="Times New Roman" w:hAnsi="Times New Roman"/>
          <w:b/>
          <w:bCs/>
          <w:color w:val="000000"/>
          <w:sz w:val="28"/>
          <w:szCs w:val="28"/>
          <w:lang w:val="uk-UA" w:eastAsia="uk-UA"/>
        </w:rPr>
        <w:t>ВИКОНАВЧОГО КОМІТЕТУ МІСЬКОЇ РАДИ</w:t>
      </w:r>
      <w:r>
        <w:rPr>
          <w:rFonts w:ascii="Times New Roman" w:eastAsia="Times New Roman" w:hAnsi="Times New Roman"/>
          <w:b/>
          <w:bCs/>
          <w:color w:val="000000"/>
          <w:sz w:val="28"/>
          <w:szCs w:val="28"/>
          <w:lang w:val="uk-UA" w:eastAsia="uk-UA"/>
        </w:rPr>
        <w:t xml:space="preserve"> </w:t>
      </w:r>
    </w:p>
    <w:p w:rsidR="00366D98" w:rsidRDefault="00366D98" w:rsidP="00366D98">
      <w:pP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1. Наради з керівниками управлінь, </w:t>
      </w:r>
      <w:r w:rsidRPr="00704E32">
        <w:rPr>
          <w:rFonts w:ascii="Times New Roman" w:eastAsia="Times New Roman" w:hAnsi="Times New Roman"/>
          <w:bCs/>
          <w:color w:val="000000"/>
          <w:sz w:val="28"/>
          <w:szCs w:val="28"/>
          <w:lang w:val="uk-UA" w:eastAsia="uk-UA"/>
        </w:rPr>
        <w:t>відділів</w:t>
      </w:r>
      <w:r>
        <w:rPr>
          <w:rFonts w:ascii="Times New Roman" w:eastAsia="Times New Roman" w:hAnsi="Times New Roman"/>
          <w:bCs/>
          <w:color w:val="000000"/>
          <w:sz w:val="28"/>
          <w:szCs w:val="28"/>
          <w:lang w:val="uk-UA" w:eastAsia="uk-UA"/>
        </w:rPr>
        <w:t>, секторів</w:t>
      </w:r>
      <w:r w:rsidRPr="00704E32">
        <w:rPr>
          <w:rFonts w:ascii="Times New Roman" w:eastAsia="Times New Roman" w:hAnsi="Times New Roman"/>
          <w:bCs/>
          <w:color w:val="000000"/>
          <w:sz w:val="28"/>
          <w:szCs w:val="28"/>
          <w:lang w:val="uk-UA" w:eastAsia="uk-UA"/>
        </w:rPr>
        <w:t xml:space="preserve"> виконавчого комітету</w:t>
      </w:r>
      <w:r>
        <w:rPr>
          <w:rFonts w:ascii="Times New Roman" w:eastAsia="Times New Roman" w:hAnsi="Times New Roman"/>
          <w:bCs/>
          <w:color w:val="000000"/>
          <w:sz w:val="28"/>
          <w:szCs w:val="28"/>
          <w:lang w:val="uk-UA" w:eastAsia="uk-UA"/>
        </w:rPr>
        <w:t xml:space="preserve"> Тетіївської міської ради (щопонеділка).</w:t>
      </w:r>
    </w:p>
    <w:p w:rsidR="00366D98" w:rsidRDefault="00366D98" w:rsidP="00366D98">
      <w:pP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 xml:space="preserve">2. Участь у підготовці </w:t>
      </w:r>
      <w:proofErr w:type="spellStart"/>
      <w:r>
        <w:rPr>
          <w:rFonts w:ascii="Times New Roman" w:eastAsia="Times New Roman" w:hAnsi="Times New Roman"/>
          <w:bCs/>
          <w:color w:val="000000"/>
          <w:sz w:val="28"/>
          <w:szCs w:val="28"/>
          <w:lang w:val="uk-UA" w:eastAsia="uk-UA"/>
        </w:rPr>
        <w:t>проєктів</w:t>
      </w:r>
      <w:proofErr w:type="spellEnd"/>
      <w:r>
        <w:rPr>
          <w:rFonts w:ascii="Times New Roman" w:eastAsia="Times New Roman" w:hAnsi="Times New Roman"/>
          <w:bCs/>
          <w:color w:val="000000"/>
          <w:sz w:val="28"/>
          <w:szCs w:val="28"/>
          <w:lang w:val="uk-UA" w:eastAsia="uk-UA"/>
        </w:rPr>
        <w:t xml:space="preserve"> рішень на розгляд засідань виконавчого </w:t>
      </w:r>
      <w:r>
        <w:rPr>
          <w:rFonts w:ascii="Times New Roman" w:eastAsia="Times New Roman" w:hAnsi="Times New Roman"/>
          <w:bCs/>
          <w:color w:val="000000"/>
          <w:sz w:val="28"/>
          <w:szCs w:val="28"/>
          <w:lang w:val="uk-UA" w:eastAsia="uk-UA"/>
        </w:rPr>
        <w:t>комітету (проведено 28 засідань, прийнято 348 рішень).</w:t>
      </w:r>
    </w:p>
    <w:p w:rsidR="00366D98" w:rsidRPr="00DD7A35" w:rsidRDefault="00366D98" w:rsidP="00366D98">
      <w:pPr>
        <w:jc w:val="both"/>
        <w:rPr>
          <w:rFonts w:ascii="Times New Roman" w:eastAsia="Times New Roman" w:hAnsi="Times New Roman"/>
          <w:sz w:val="28"/>
          <w:szCs w:val="28"/>
          <w:lang w:val="uk-UA" w:eastAsia="ru-RU"/>
        </w:rPr>
      </w:pPr>
      <w:r>
        <w:rPr>
          <w:rFonts w:ascii="Times New Roman" w:eastAsia="Times New Roman" w:hAnsi="Times New Roman"/>
          <w:bCs/>
          <w:color w:val="000000"/>
          <w:sz w:val="28"/>
          <w:szCs w:val="28"/>
          <w:lang w:val="uk-UA" w:eastAsia="uk-UA"/>
        </w:rPr>
        <w:t xml:space="preserve">3. Член виконкому, була присутня на 26 засіданнях із 28 </w:t>
      </w:r>
      <w:r>
        <w:rPr>
          <w:rFonts w:ascii="Times New Roman" w:eastAsia="Times New Roman" w:hAnsi="Times New Roman"/>
          <w:sz w:val="28"/>
          <w:szCs w:val="28"/>
          <w:lang w:val="uk-UA" w:eastAsia="ru-RU"/>
        </w:rPr>
        <w:t>(на двох була відсутня, підстава - лист непрацездатності).</w:t>
      </w:r>
    </w:p>
    <w:p w:rsidR="00366D98" w:rsidRDefault="00366D98" w:rsidP="00366D98">
      <w:pPr>
        <w:rPr>
          <w:rFonts w:ascii="Times New Roman" w:eastAsia="Times New Roman" w:hAnsi="Times New Roman"/>
          <w:sz w:val="28"/>
          <w:szCs w:val="28"/>
          <w:lang w:val="uk-UA"/>
        </w:rPr>
      </w:pPr>
      <w:r>
        <w:rPr>
          <w:rFonts w:ascii="Times New Roman" w:eastAsia="Times New Roman" w:hAnsi="Times New Roman"/>
          <w:bCs/>
          <w:color w:val="000000"/>
          <w:sz w:val="28"/>
          <w:szCs w:val="28"/>
          <w:lang w:val="uk-UA" w:eastAsia="uk-UA"/>
        </w:rPr>
        <w:t>4.</w:t>
      </w:r>
      <w:r w:rsidRPr="003E2EAC">
        <w:rPr>
          <w:rFonts w:ascii="Times New Roman" w:hAnsi="Times New Roman"/>
          <w:b/>
          <w:sz w:val="28"/>
          <w:szCs w:val="28"/>
          <w:lang w:val="uk-UA"/>
        </w:rPr>
        <w:t xml:space="preserve"> </w:t>
      </w:r>
      <w:r>
        <w:rPr>
          <w:rFonts w:ascii="Times New Roman" w:hAnsi="Times New Roman"/>
          <w:sz w:val="28"/>
          <w:szCs w:val="28"/>
          <w:lang w:val="uk-UA"/>
        </w:rPr>
        <w:t>Член</w:t>
      </w:r>
      <w:r w:rsidRPr="003E2EAC">
        <w:rPr>
          <w:rFonts w:ascii="Times New Roman" w:hAnsi="Times New Roman"/>
          <w:sz w:val="28"/>
          <w:szCs w:val="28"/>
          <w:lang w:val="uk-UA"/>
        </w:rPr>
        <w:t xml:space="preserve"> </w:t>
      </w:r>
      <w:r w:rsidRPr="003E2EAC">
        <w:rPr>
          <w:rFonts w:ascii="Times New Roman" w:eastAsia="Times New Roman" w:hAnsi="Times New Roman"/>
          <w:sz w:val="28"/>
          <w:szCs w:val="28"/>
          <w:lang w:val="uk-UA"/>
        </w:rPr>
        <w:t>Консультаційного центру з питань забезпечення прав і свобод захисників України при Тетіївській міській раді</w:t>
      </w:r>
      <w:r>
        <w:rPr>
          <w:rFonts w:ascii="Times New Roman" w:eastAsia="Times New Roman" w:hAnsi="Times New Roman"/>
          <w:sz w:val="28"/>
          <w:szCs w:val="28"/>
          <w:lang w:val="uk-UA"/>
        </w:rPr>
        <w:t>.</w:t>
      </w:r>
    </w:p>
    <w:p w:rsidR="00366D98" w:rsidRPr="00F31A15" w:rsidRDefault="00366D98" w:rsidP="00366D98">
      <w:pPr>
        <w:rPr>
          <w:rFonts w:ascii="Times New Roman" w:hAnsi="Times New Roman"/>
          <w:sz w:val="28"/>
          <w:szCs w:val="28"/>
          <w:lang w:val="uk-UA"/>
        </w:rPr>
      </w:pPr>
      <w:r>
        <w:rPr>
          <w:rFonts w:ascii="Times New Roman" w:eastAsia="Times New Roman" w:hAnsi="Times New Roman"/>
          <w:sz w:val="28"/>
          <w:szCs w:val="28"/>
          <w:lang w:val="uk-UA"/>
        </w:rPr>
        <w:t>5.</w:t>
      </w:r>
      <w:r w:rsidRPr="00E83406">
        <w:rPr>
          <w:rFonts w:ascii="Times New Roman" w:eastAsia="Times New Roman" w:hAnsi="Times New Roman"/>
          <w:b/>
          <w:sz w:val="28"/>
          <w:szCs w:val="28"/>
          <w:lang w:val="uk-UA"/>
        </w:rPr>
        <w:t xml:space="preserve">  </w:t>
      </w:r>
      <w:r w:rsidRPr="00F31A15">
        <w:rPr>
          <w:rFonts w:ascii="Times New Roman" w:eastAsia="Times New Roman" w:hAnsi="Times New Roman"/>
          <w:sz w:val="28"/>
          <w:szCs w:val="28"/>
          <w:lang w:val="uk-UA"/>
        </w:rPr>
        <w:t>Зустрічі з родинами загиблих військовослужбовців та безвісті зниклих.</w:t>
      </w:r>
    </w:p>
    <w:p w:rsidR="00366D98" w:rsidRPr="00C560D8" w:rsidRDefault="00366D98" w:rsidP="00366D98">
      <w:pPr>
        <w:rPr>
          <w:rFonts w:ascii="Times New Roman" w:eastAsia="Times New Roman" w:hAnsi="Times New Roman"/>
          <w:lang w:eastAsia="uk-UA"/>
        </w:rPr>
      </w:pPr>
      <w:r w:rsidRPr="00C560D8">
        <w:rPr>
          <w:rFonts w:ascii="Times New Roman" w:eastAsia="Times New Roman" w:hAnsi="Times New Roman"/>
          <w:color w:val="000000"/>
          <w:sz w:val="28"/>
          <w:szCs w:val="28"/>
          <w:lang w:eastAsia="uk-UA"/>
        </w:rPr>
        <w:t>         </w:t>
      </w:r>
    </w:p>
    <w:p w:rsidR="00366D98" w:rsidRDefault="00366D98" w:rsidP="00366D98">
      <w:pPr>
        <w:rPr>
          <w:rFonts w:ascii="Times New Roman" w:eastAsia="Times New Roman" w:hAnsi="Times New Roman"/>
          <w:color w:val="000000"/>
          <w:sz w:val="28"/>
          <w:szCs w:val="28"/>
          <w:lang w:val="uk-UA" w:eastAsia="uk-UA"/>
        </w:rPr>
      </w:pPr>
      <w:r w:rsidRPr="00C560D8">
        <w:rPr>
          <w:rFonts w:ascii="Times New Roman" w:eastAsia="Times New Roman" w:hAnsi="Times New Roman"/>
          <w:color w:val="000000"/>
          <w:sz w:val="28"/>
          <w:szCs w:val="28"/>
          <w:lang w:eastAsia="uk-UA"/>
        </w:rPr>
        <w:t>   </w:t>
      </w:r>
      <w:r>
        <w:rPr>
          <w:rFonts w:ascii="Times New Roman" w:eastAsia="Times New Roman" w:hAnsi="Times New Roman"/>
          <w:color w:val="000000"/>
          <w:sz w:val="28"/>
          <w:szCs w:val="28"/>
          <w:lang w:val="uk-UA" w:eastAsia="uk-UA"/>
        </w:rPr>
        <w:t xml:space="preserve">  </w:t>
      </w:r>
      <w:proofErr w:type="spellStart"/>
      <w:r w:rsidRPr="00C560D8">
        <w:rPr>
          <w:rFonts w:ascii="Times New Roman" w:eastAsia="Times New Roman" w:hAnsi="Times New Roman"/>
          <w:color w:val="000000"/>
          <w:sz w:val="28"/>
          <w:szCs w:val="28"/>
          <w:lang w:eastAsia="uk-UA"/>
        </w:rPr>
        <w:t>Постійно</w:t>
      </w:r>
      <w:proofErr w:type="spellEnd"/>
      <w:r w:rsidRPr="00C560D8">
        <w:rPr>
          <w:rFonts w:ascii="Times New Roman" w:eastAsia="Times New Roman" w:hAnsi="Times New Roman"/>
          <w:color w:val="000000"/>
          <w:sz w:val="28"/>
          <w:szCs w:val="28"/>
          <w:lang w:eastAsia="uk-UA"/>
        </w:rPr>
        <w:t xml:space="preserve"> </w:t>
      </w:r>
      <w:proofErr w:type="spellStart"/>
      <w:r w:rsidRPr="00C560D8">
        <w:rPr>
          <w:rFonts w:ascii="Times New Roman" w:eastAsia="Times New Roman" w:hAnsi="Times New Roman"/>
          <w:color w:val="000000"/>
          <w:sz w:val="28"/>
          <w:szCs w:val="28"/>
          <w:lang w:eastAsia="uk-UA"/>
        </w:rPr>
        <w:t>займаю</w:t>
      </w:r>
      <w:r>
        <w:rPr>
          <w:rFonts w:ascii="Times New Roman" w:eastAsia="Times New Roman" w:hAnsi="Times New Roman"/>
          <w:color w:val="000000"/>
          <w:sz w:val="28"/>
          <w:szCs w:val="28"/>
          <w:lang w:eastAsia="uk-UA"/>
        </w:rPr>
        <w:t>ся</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самоосвітою</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вивченням</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змін</w:t>
      </w:r>
      <w:proofErr w:type="spellEnd"/>
      <w:r w:rsidRPr="00C560D8">
        <w:rPr>
          <w:rFonts w:ascii="Times New Roman" w:eastAsia="Times New Roman" w:hAnsi="Times New Roman"/>
          <w:color w:val="000000"/>
          <w:sz w:val="28"/>
          <w:szCs w:val="28"/>
          <w:lang w:eastAsia="uk-UA"/>
        </w:rPr>
        <w:t xml:space="preserve"> в </w:t>
      </w:r>
      <w:proofErr w:type="spellStart"/>
      <w:r>
        <w:rPr>
          <w:rFonts w:ascii="Times New Roman" w:eastAsia="Times New Roman" w:hAnsi="Times New Roman"/>
          <w:color w:val="000000"/>
          <w:sz w:val="28"/>
          <w:szCs w:val="28"/>
          <w:lang w:eastAsia="uk-UA"/>
        </w:rPr>
        <w:t>законодавстві</w:t>
      </w:r>
      <w:proofErr w:type="spellEnd"/>
      <w:r>
        <w:rPr>
          <w:rFonts w:ascii="Times New Roman" w:eastAsia="Times New Roman" w:hAnsi="Times New Roman"/>
          <w:color w:val="000000"/>
          <w:sz w:val="28"/>
          <w:szCs w:val="28"/>
          <w:lang w:val="uk-UA" w:eastAsia="uk-UA"/>
        </w:rPr>
        <w:t>:</w:t>
      </w:r>
      <w:r w:rsidRPr="00C560D8">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val="uk-UA" w:eastAsia="uk-UA"/>
        </w:rPr>
        <w:t xml:space="preserve">Закон України «Про службу в органах місцевого самоврядування» від 02.05.2023 </w:t>
      </w:r>
    </w:p>
    <w:p w:rsidR="00366D98" w:rsidRDefault="00366D98" w:rsidP="00366D98">
      <w:pP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uk-UA" w:eastAsia="uk-UA"/>
        </w:rPr>
        <w:t>№ 3077-І</w:t>
      </w:r>
      <w:r>
        <w:rPr>
          <w:rFonts w:ascii="Times New Roman" w:eastAsia="Times New Roman" w:hAnsi="Times New Roman"/>
          <w:color w:val="000000"/>
          <w:sz w:val="28"/>
          <w:szCs w:val="28"/>
          <w:lang w:val="en-US" w:eastAsia="uk-UA"/>
        </w:rPr>
        <w:t>X</w:t>
      </w:r>
      <w:r>
        <w:rPr>
          <w:rFonts w:ascii="Times New Roman" w:eastAsia="Times New Roman" w:hAnsi="Times New Roman"/>
          <w:color w:val="000000"/>
          <w:sz w:val="28"/>
          <w:szCs w:val="28"/>
          <w:lang w:val="uk-UA" w:eastAsia="uk-UA"/>
        </w:rPr>
        <w:t>.</w:t>
      </w:r>
    </w:p>
    <w:p w:rsidR="00366D98" w:rsidRPr="00364F22" w:rsidRDefault="00366D98" w:rsidP="00366D98">
      <w:pPr>
        <w:rPr>
          <w:rFonts w:ascii="Times New Roman" w:eastAsia="Times New Roman" w:hAnsi="Times New Roman"/>
          <w:sz w:val="28"/>
          <w:szCs w:val="28"/>
          <w:lang w:val="uk-UA" w:eastAsia="uk-UA"/>
        </w:rPr>
      </w:pPr>
      <w:r w:rsidRPr="00364F22">
        <w:rPr>
          <w:rFonts w:ascii="Times New Roman" w:eastAsia="Times New Roman" w:hAnsi="Times New Roman"/>
          <w:sz w:val="28"/>
          <w:szCs w:val="28"/>
          <w:lang w:val="uk-UA" w:eastAsia="uk-UA"/>
        </w:rPr>
        <w:t xml:space="preserve">      А саме головне, що ми сильні, стійкі, нездоланні, і Перемога буде за нами!</w:t>
      </w:r>
      <w:r>
        <w:rPr>
          <w:rFonts w:ascii="Times New Roman" w:eastAsia="Times New Roman" w:hAnsi="Times New Roman"/>
          <w:sz w:val="28"/>
          <w:szCs w:val="28"/>
          <w:lang w:val="uk-UA" w:eastAsia="uk-UA"/>
        </w:rPr>
        <w:t xml:space="preserve"> Працюємо заради неї!</w:t>
      </w:r>
    </w:p>
    <w:p w:rsidR="00366D98" w:rsidRPr="00366D98" w:rsidRDefault="00366D98" w:rsidP="00366D98">
      <w:pPr>
        <w:jc w:val="both"/>
        <w:rPr>
          <w:rStyle w:val="a4"/>
          <w:rFonts w:ascii="Arial" w:hAnsi="Arial" w:cs="Arial"/>
          <w:b/>
          <w:bCs/>
          <w:i w:val="0"/>
          <w:iCs w:val="0"/>
          <w:color w:val="5F6368"/>
          <w:sz w:val="21"/>
          <w:szCs w:val="21"/>
          <w:shd w:val="clear" w:color="auto" w:fill="FFFFFF"/>
          <w:lang w:val="uk-UA"/>
        </w:rPr>
      </w:pPr>
    </w:p>
    <w:p w:rsidR="00366D98" w:rsidRPr="00994398" w:rsidRDefault="00366D98" w:rsidP="00366D98">
      <w:pPr>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w:t>
      </w:r>
      <w:r w:rsidRPr="00366D98">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12</w:t>
      </w:r>
      <w:r w:rsidRPr="00366D98">
        <w:rPr>
          <w:rFonts w:ascii="Times New Roman" w:eastAsia="Times New Roman" w:hAnsi="Times New Roman"/>
          <w:color w:val="000000"/>
          <w:sz w:val="28"/>
          <w:szCs w:val="28"/>
          <w:lang w:val="uk-UA" w:eastAsia="uk-UA"/>
        </w:rPr>
        <w:t>.202</w:t>
      </w:r>
      <w:r>
        <w:rPr>
          <w:rFonts w:ascii="Times New Roman" w:eastAsia="Times New Roman" w:hAnsi="Times New Roman"/>
          <w:color w:val="000000"/>
          <w:sz w:val="28"/>
          <w:szCs w:val="28"/>
          <w:lang w:val="uk-UA" w:eastAsia="uk-UA"/>
        </w:rPr>
        <w:t>3</w:t>
      </w:r>
    </w:p>
    <w:p w:rsidR="00366D98" w:rsidRPr="00366D98" w:rsidRDefault="00366D98" w:rsidP="00366D98">
      <w:pPr>
        <w:jc w:val="both"/>
        <w:rPr>
          <w:rFonts w:ascii="Times New Roman" w:eastAsia="Times New Roman" w:hAnsi="Times New Roman"/>
          <w:color w:val="000000"/>
          <w:sz w:val="28"/>
          <w:szCs w:val="28"/>
          <w:lang w:val="uk-UA" w:eastAsia="uk-UA"/>
        </w:rPr>
      </w:pPr>
      <w:r w:rsidRPr="00366D98">
        <w:rPr>
          <w:rFonts w:ascii="Times New Roman" w:eastAsia="Times New Roman" w:hAnsi="Times New Roman"/>
          <w:color w:val="000000"/>
          <w:sz w:val="28"/>
          <w:szCs w:val="28"/>
          <w:lang w:val="uk-UA" w:eastAsia="uk-UA"/>
        </w:rPr>
        <w:t xml:space="preserve">Член політичної партії </w:t>
      </w:r>
    </w:p>
    <w:p w:rsidR="00366D98" w:rsidRPr="00366D98" w:rsidRDefault="00366D98" w:rsidP="00366D98">
      <w:pPr>
        <w:jc w:val="both"/>
        <w:rPr>
          <w:rFonts w:ascii="Times New Roman" w:eastAsia="Times New Roman" w:hAnsi="Times New Roman"/>
          <w:lang w:val="uk-UA" w:eastAsia="uk-UA"/>
        </w:rPr>
      </w:pPr>
      <w:r w:rsidRPr="00366D98">
        <w:rPr>
          <w:rFonts w:ascii="Times New Roman" w:eastAsia="Times New Roman" w:hAnsi="Times New Roman"/>
          <w:color w:val="000000"/>
          <w:sz w:val="28"/>
          <w:szCs w:val="28"/>
          <w:lang w:val="uk-UA" w:eastAsia="uk-UA"/>
        </w:rPr>
        <w:t>«За Майбутнє»</w:t>
      </w:r>
      <w:r w:rsidRPr="00C560D8">
        <w:rPr>
          <w:rFonts w:ascii="Times New Roman" w:eastAsia="Times New Roman" w:hAnsi="Times New Roman"/>
          <w:color w:val="000000"/>
          <w:sz w:val="28"/>
          <w:szCs w:val="28"/>
          <w:lang w:eastAsia="uk-UA"/>
        </w:rPr>
        <w:t> </w:t>
      </w:r>
    </w:p>
    <w:p w:rsidR="00366D98" w:rsidRPr="0012563E" w:rsidRDefault="00366D98" w:rsidP="00366D98">
      <w:pPr>
        <w:jc w:val="both"/>
        <w:rPr>
          <w:rFonts w:ascii="Times New Roman" w:eastAsia="Times New Roman" w:hAnsi="Times New Roman"/>
          <w:color w:val="000000"/>
          <w:sz w:val="28"/>
          <w:szCs w:val="28"/>
          <w:lang w:val="uk-UA" w:eastAsia="uk-UA"/>
        </w:rPr>
      </w:pPr>
      <w:r w:rsidRPr="00366D98">
        <w:rPr>
          <w:rFonts w:ascii="Times New Roman" w:eastAsia="Times New Roman" w:hAnsi="Times New Roman"/>
          <w:color w:val="000000"/>
          <w:sz w:val="28"/>
          <w:szCs w:val="28"/>
          <w:lang w:val="uk-UA" w:eastAsia="uk-UA"/>
        </w:rPr>
        <w:t xml:space="preserve">Секретар </w:t>
      </w:r>
      <w:r>
        <w:rPr>
          <w:rFonts w:ascii="Times New Roman" w:eastAsia="Times New Roman" w:hAnsi="Times New Roman"/>
          <w:color w:val="000000"/>
          <w:sz w:val="28"/>
          <w:szCs w:val="28"/>
          <w:lang w:val="uk-UA" w:eastAsia="uk-UA"/>
        </w:rPr>
        <w:t>Тетіївської</w:t>
      </w:r>
    </w:p>
    <w:p w:rsidR="00366D98" w:rsidRPr="00366D98" w:rsidRDefault="00366D98" w:rsidP="00366D98">
      <w:pPr>
        <w:jc w:val="both"/>
        <w:rPr>
          <w:rFonts w:ascii="Times New Roman" w:eastAsia="Times New Roman" w:hAnsi="Times New Roman"/>
          <w:color w:val="000000"/>
          <w:sz w:val="28"/>
          <w:szCs w:val="28"/>
          <w:lang w:val="uk-UA" w:eastAsia="uk-UA"/>
        </w:rPr>
      </w:pPr>
      <w:r w:rsidRPr="00366D98">
        <w:rPr>
          <w:rFonts w:ascii="Times New Roman" w:eastAsia="Times New Roman" w:hAnsi="Times New Roman"/>
          <w:color w:val="000000"/>
          <w:sz w:val="28"/>
          <w:szCs w:val="28"/>
          <w:lang w:val="uk-UA" w:eastAsia="uk-UA"/>
        </w:rPr>
        <w:t xml:space="preserve">міської ради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w:t>
      </w:r>
      <w:r w:rsidRPr="00C560D8">
        <w:rPr>
          <w:rFonts w:ascii="Times New Roman" w:eastAsia="Times New Roman" w:hAnsi="Times New Roman"/>
          <w:color w:val="000000"/>
          <w:sz w:val="28"/>
          <w:szCs w:val="28"/>
          <w:lang w:eastAsia="uk-UA"/>
        </w:rPr>
        <w:t> </w:t>
      </w:r>
      <w:r w:rsidRPr="00366D98">
        <w:rPr>
          <w:rFonts w:ascii="Times New Roman" w:eastAsia="Times New Roman" w:hAnsi="Times New Roman"/>
          <w:color w:val="000000"/>
          <w:sz w:val="28"/>
          <w:szCs w:val="28"/>
          <w:lang w:val="uk-UA" w:eastAsia="uk-UA"/>
        </w:rPr>
        <w:t xml:space="preserve"> Наталія </w:t>
      </w:r>
      <w:r w:rsidRPr="00C560D8">
        <w:rPr>
          <w:rFonts w:ascii="Times New Roman" w:eastAsia="Times New Roman" w:hAnsi="Times New Roman"/>
          <w:color w:val="000000"/>
          <w:sz w:val="28"/>
          <w:szCs w:val="28"/>
          <w:lang w:eastAsia="uk-UA"/>
        </w:rPr>
        <w:t>I</w:t>
      </w:r>
      <w:r w:rsidRPr="00366D98">
        <w:rPr>
          <w:rFonts w:ascii="Times New Roman" w:eastAsia="Times New Roman" w:hAnsi="Times New Roman"/>
          <w:color w:val="000000"/>
          <w:sz w:val="28"/>
          <w:szCs w:val="28"/>
          <w:lang w:val="uk-UA" w:eastAsia="uk-UA"/>
        </w:rPr>
        <w:t>ВАНЮТА</w:t>
      </w:r>
      <w:r w:rsidRPr="00C560D8">
        <w:rPr>
          <w:rFonts w:ascii="Times New Roman" w:eastAsia="Times New Roman" w:hAnsi="Times New Roman"/>
          <w:color w:val="000000"/>
          <w:sz w:val="28"/>
          <w:szCs w:val="28"/>
          <w:lang w:eastAsia="uk-UA"/>
        </w:rPr>
        <w:t> </w:t>
      </w:r>
    </w:p>
    <w:p w:rsidR="002D6D24" w:rsidRPr="00366D98" w:rsidRDefault="002D6D24">
      <w:pPr>
        <w:rPr>
          <w:lang w:val="uk-UA"/>
        </w:rPr>
      </w:pPr>
    </w:p>
    <w:sectPr w:rsidR="002D6D24" w:rsidRPr="00366D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E2A28"/>
    <w:multiLevelType w:val="hybridMultilevel"/>
    <w:tmpl w:val="11CE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794170"/>
    <w:multiLevelType w:val="hybridMultilevel"/>
    <w:tmpl w:val="EF78864A"/>
    <w:lvl w:ilvl="0" w:tplc="1A3843FE">
      <w:start w:val="3"/>
      <w:numFmt w:val="bullet"/>
      <w:lvlText w:val="-"/>
      <w:lvlJc w:val="left"/>
      <w:pPr>
        <w:ind w:left="504" w:hanging="360"/>
      </w:pPr>
      <w:rPr>
        <w:rFonts w:ascii="Times New Roman" w:eastAsia="Times New Roman" w:hAnsi="Times New Roman" w:cs="Times New Roman" w:hint="default"/>
      </w:rPr>
    </w:lvl>
    <w:lvl w:ilvl="1" w:tplc="04190003">
      <w:start w:val="1"/>
      <w:numFmt w:val="bullet"/>
      <w:lvlText w:val="o"/>
      <w:lvlJc w:val="left"/>
      <w:pPr>
        <w:ind w:left="1224" w:hanging="360"/>
      </w:pPr>
      <w:rPr>
        <w:rFonts w:ascii="Courier New" w:hAnsi="Courier New" w:cs="Courier New" w:hint="default"/>
      </w:rPr>
    </w:lvl>
    <w:lvl w:ilvl="2" w:tplc="04190005">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13"/>
    <w:rsid w:val="002D6D24"/>
    <w:rsid w:val="00366D98"/>
    <w:rsid w:val="006A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9295"/>
  <w15:chartTrackingRefBased/>
  <w15:docId w15:val="{70353FFE-B499-4473-9A72-89E9060D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98"/>
    <w:pPr>
      <w:spacing w:after="0" w:line="240" w:lineRule="auto"/>
    </w:pPr>
    <w:rPr>
      <w:rFonts w:ascii="Calibri" w:eastAsia="Calibri" w:hAnsi="Calibri"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D98"/>
    <w:pPr>
      <w:ind w:left="720"/>
      <w:contextualSpacing/>
    </w:pPr>
  </w:style>
  <w:style w:type="character" w:styleId="a4">
    <w:name w:val="Emphasis"/>
    <w:basedOn w:val="a0"/>
    <w:uiPriority w:val="20"/>
    <w:qFormat/>
    <w:rsid w:val="00366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2024-01-17T12:18:00Z</dcterms:created>
  <dcterms:modified xsi:type="dcterms:W3CDTF">2024-01-17T12:24:00Z</dcterms:modified>
</cp:coreProperties>
</file>