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944F2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СЬОМА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</w:t>
      </w: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</w:t>
      </w:r>
      <w:r w:rsidR="003243A1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3243A1">
        <w:rPr>
          <w:b/>
          <w:bCs/>
          <w:sz w:val="28"/>
          <w:szCs w:val="28"/>
          <w:lang w:val="uk-UA" w:eastAsia="en-US"/>
        </w:rPr>
        <w:t xml:space="preserve">ПРОЕКТ         </w:t>
      </w:r>
      <w:r w:rsidR="00042721">
        <w:rPr>
          <w:b/>
          <w:bCs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944F28">
        <w:rPr>
          <w:rFonts w:eastAsia="Calibri"/>
          <w:b/>
          <w:sz w:val="28"/>
          <w:szCs w:val="28"/>
          <w:lang w:val="uk-UA" w:eastAsia="en-US"/>
        </w:rPr>
        <w:t xml:space="preserve">   23  квітня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D7608">
        <w:rPr>
          <w:rFonts w:eastAsia="Calibri"/>
          <w:b/>
          <w:sz w:val="28"/>
          <w:szCs w:val="28"/>
          <w:lang w:val="uk-UA" w:eastAsia="en-US"/>
        </w:rPr>
        <w:t>2024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944F28">
        <w:rPr>
          <w:b/>
          <w:color w:val="000000"/>
          <w:sz w:val="28"/>
          <w:szCs w:val="28"/>
          <w:lang w:eastAsia="en-US"/>
        </w:rPr>
        <w:t>27</w:t>
      </w:r>
      <w:r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Pr="00E110CE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</w:rPr>
        <w:t xml:space="preserve">Про </w:t>
      </w:r>
      <w:r w:rsidR="00823942" w:rsidRPr="00E110CE">
        <w:rPr>
          <w:b/>
          <w:sz w:val="28"/>
          <w:lang w:val="uk-UA"/>
        </w:rPr>
        <w:t xml:space="preserve"> </w:t>
      </w:r>
      <w:r w:rsidR="001216D1" w:rsidRPr="00E110CE">
        <w:rPr>
          <w:b/>
          <w:sz w:val="28"/>
          <w:lang w:val="uk-UA"/>
        </w:rPr>
        <w:t>укладання договорів</w:t>
      </w:r>
      <w:r w:rsidR="00824AB5" w:rsidRPr="00E110CE">
        <w:rPr>
          <w:b/>
          <w:sz w:val="28"/>
          <w:lang w:val="uk-UA"/>
        </w:rPr>
        <w:t xml:space="preserve"> на </w:t>
      </w:r>
    </w:p>
    <w:p w:rsidR="00EA6EA6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встановлення особистих  строкових</w:t>
      </w:r>
      <w:r w:rsidR="001A24EC" w:rsidRPr="00E110CE">
        <w:rPr>
          <w:b/>
          <w:sz w:val="28"/>
          <w:lang w:val="uk-UA"/>
        </w:rPr>
        <w:t xml:space="preserve"> </w:t>
      </w:r>
    </w:p>
    <w:p w:rsidR="00824AB5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сервітутів</w:t>
      </w:r>
      <w:r w:rsidR="004255F1" w:rsidRPr="00E110CE">
        <w:rPr>
          <w:b/>
          <w:sz w:val="28"/>
          <w:lang w:val="uk-UA"/>
        </w:rPr>
        <w:t xml:space="preserve"> </w:t>
      </w:r>
      <w:r w:rsidR="003C4D6C" w:rsidRPr="00E110CE">
        <w:rPr>
          <w:b/>
          <w:sz w:val="28"/>
          <w:lang w:val="uk-UA"/>
        </w:rPr>
        <w:t>по Тетіївській міській раді</w:t>
      </w:r>
      <w:bookmarkStart w:id="0" w:name="_GoBack"/>
      <w:bookmarkEnd w:id="0"/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1E0C84">
        <w:rPr>
          <w:sz w:val="28"/>
          <w:lang w:val="uk-UA"/>
        </w:rPr>
        <w:t>у</w:t>
      </w:r>
      <w:r w:rsidR="00486C61">
        <w:rPr>
          <w:sz w:val="28"/>
          <w:lang w:val="uk-UA"/>
        </w:rPr>
        <w:t xml:space="preserve"> Гаврищука Ю.В.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</w:t>
      </w:r>
      <w:r w:rsidR="00E110CE">
        <w:rPr>
          <w:sz w:val="28"/>
          <w:lang w:val="uk-UA"/>
        </w:rPr>
        <w:t xml:space="preserve"> </w:t>
      </w:r>
      <w:r>
        <w:rPr>
          <w:sz w:val="28"/>
          <w:lang w:val="uk-UA"/>
        </w:rPr>
        <w:t>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486C61" w:rsidRPr="001E0C84" w:rsidRDefault="00824AB5" w:rsidP="001E0C8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486C61" w:rsidRDefault="00486C61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486C61" w:rsidRPr="005713F9" w:rsidRDefault="001E0C84" w:rsidP="00486C61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86C61" w:rsidRPr="00FD4D88">
        <w:rPr>
          <w:sz w:val="28"/>
          <w:lang w:val="uk-UA"/>
        </w:rPr>
        <w:t>Укласти договір</w:t>
      </w:r>
      <w:r w:rsidR="00486C61">
        <w:rPr>
          <w:sz w:val="28"/>
          <w:lang w:val="uk-UA"/>
        </w:rPr>
        <w:t xml:space="preserve"> про встановлення </w:t>
      </w:r>
      <w:r w:rsidR="00486C61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486C61">
        <w:rPr>
          <w:sz w:val="28"/>
          <w:lang w:val="uk-UA"/>
        </w:rPr>
        <w:t xml:space="preserve"> для будівництва та </w:t>
      </w:r>
      <w:r w:rsidR="00486C61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486C61">
        <w:rPr>
          <w:sz w:val="28"/>
          <w:lang w:val="uk-UA"/>
        </w:rPr>
        <w:t>0,0050</w:t>
      </w:r>
      <w:r w:rsidR="00486C61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486C61">
        <w:rPr>
          <w:sz w:val="28"/>
          <w:lang w:val="uk-UA"/>
        </w:rPr>
        <w:t>вул. Соборна</w:t>
      </w:r>
      <w:r w:rsidR="00486C61" w:rsidRPr="005713F9">
        <w:rPr>
          <w:sz w:val="28"/>
          <w:lang w:val="uk-UA"/>
        </w:rPr>
        <w:t xml:space="preserve">, б/н </w:t>
      </w:r>
      <w:r w:rsidR="00486C61">
        <w:rPr>
          <w:sz w:val="28"/>
          <w:lang w:val="uk-UA"/>
        </w:rPr>
        <w:t>(район автостанції)</w:t>
      </w:r>
      <w:r w:rsidR="00486C61" w:rsidRPr="005713F9">
        <w:rPr>
          <w:sz w:val="28"/>
          <w:lang w:val="uk-UA"/>
        </w:rPr>
        <w:t xml:space="preserve"> кадастровий номер зем</w:t>
      </w:r>
      <w:r w:rsidR="00486C61">
        <w:rPr>
          <w:sz w:val="28"/>
          <w:lang w:val="uk-UA"/>
        </w:rPr>
        <w:t>ельної ділянки 3224610100:01:098:0041</w:t>
      </w:r>
      <w:r w:rsidR="00486C61" w:rsidRPr="005713F9">
        <w:rPr>
          <w:sz w:val="28"/>
          <w:lang w:val="uk-UA"/>
        </w:rPr>
        <w:t xml:space="preserve">  із:</w:t>
      </w:r>
    </w:p>
    <w:p w:rsidR="00486C61" w:rsidRPr="005713F9" w:rsidRDefault="00486C61" w:rsidP="00486C61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4A0D8C">
        <w:rPr>
          <w:sz w:val="28"/>
          <w:lang w:val="uk-UA"/>
        </w:rPr>
        <w:t>ФОП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Гаврищуком Юрієм Вікторовичем -</w:t>
      </w:r>
      <w:r>
        <w:rPr>
          <w:sz w:val="28"/>
          <w:lang w:val="uk-UA"/>
        </w:rPr>
        <w:t xml:space="preserve"> терміном на 10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486C61" w:rsidRPr="00576BE5" w:rsidRDefault="00486C61" w:rsidP="00486C61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486C61">
        <w:rPr>
          <w:color w:val="FF0000"/>
          <w:sz w:val="28"/>
          <w:lang w:val="uk-UA"/>
        </w:rPr>
        <w:t xml:space="preserve">               </w:t>
      </w:r>
      <w:r w:rsidRPr="00576BE5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</w:t>
      </w:r>
      <w:r w:rsidR="00576BE5" w:rsidRPr="00576BE5">
        <w:rPr>
          <w:sz w:val="28"/>
          <w:lang w:val="uk-UA"/>
        </w:rPr>
        <w:t>льної ділянки, що становить 2 852  грн  86</w:t>
      </w:r>
      <w:r w:rsidRPr="00576BE5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Нормативна  грошова оцінка земельної ділянки станом на</w:t>
      </w:r>
      <w:r w:rsidR="00576BE5" w:rsidRPr="00576BE5">
        <w:rPr>
          <w:sz w:val="28"/>
          <w:lang w:val="uk-UA"/>
        </w:rPr>
        <w:t xml:space="preserve"> 16.01.2024 року становить 28 528</w:t>
      </w:r>
      <w:r w:rsidRPr="00576BE5">
        <w:rPr>
          <w:sz w:val="28"/>
          <w:lang w:val="uk-UA"/>
        </w:rPr>
        <w:t xml:space="preserve"> г</w:t>
      </w:r>
      <w:r w:rsidRPr="00576BE5">
        <w:rPr>
          <w:sz w:val="28"/>
          <w:szCs w:val="28"/>
          <w:lang w:val="uk-UA"/>
        </w:rPr>
        <w:t>рн</w:t>
      </w:r>
      <w:r w:rsidRPr="00576BE5">
        <w:rPr>
          <w:sz w:val="28"/>
          <w:lang w:val="uk-UA"/>
        </w:rPr>
        <w:t xml:space="preserve">. </w:t>
      </w:r>
      <w:r w:rsidR="00576BE5" w:rsidRPr="00576BE5">
        <w:rPr>
          <w:sz w:val="28"/>
          <w:lang w:val="uk-UA"/>
        </w:rPr>
        <w:t>62</w:t>
      </w:r>
      <w:r w:rsidRPr="00576BE5">
        <w:rPr>
          <w:sz w:val="28"/>
          <w:lang w:val="uk-UA"/>
        </w:rPr>
        <w:t xml:space="preserve"> коп.</w:t>
      </w:r>
    </w:p>
    <w:p w:rsidR="00486C61" w:rsidRPr="00576BE5" w:rsidRDefault="00486C61" w:rsidP="00486C6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576BE5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5C1D20" w:rsidRDefault="005C1D20" w:rsidP="00486C61">
      <w:pPr>
        <w:tabs>
          <w:tab w:val="left" w:pos="9498"/>
        </w:tabs>
        <w:jc w:val="both"/>
        <w:rPr>
          <w:sz w:val="28"/>
          <w:lang w:val="uk-UA"/>
        </w:rPr>
      </w:pPr>
    </w:p>
    <w:p w:rsidR="005C1D20" w:rsidRDefault="005C1D2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1E0C84">
        <w:rPr>
          <w:sz w:val="28"/>
          <w:lang w:val="uk-UA"/>
        </w:rPr>
        <w:t>2</w:t>
      </w:r>
      <w:r w:rsidR="00E110CE">
        <w:rPr>
          <w:sz w:val="28"/>
          <w:lang w:val="uk-UA"/>
        </w:rPr>
        <w:t>.</w:t>
      </w:r>
      <w:r w:rsidR="006C0B9A">
        <w:rPr>
          <w:sz w:val="28"/>
          <w:lang w:val="uk-UA"/>
        </w:rPr>
        <w:t>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A15DD0" w:rsidRDefault="00A15DD0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824AB5" w:rsidRDefault="00B545C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E0C84">
        <w:rPr>
          <w:sz w:val="28"/>
          <w:lang w:val="uk-UA"/>
        </w:rPr>
        <w:t>3</w:t>
      </w:r>
      <w:r w:rsidR="00AD4B3F">
        <w:rPr>
          <w:sz w:val="28"/>
          <w:lang w:val="uk-UA"/>
        </w:rPr>
        <w:t>.</w:t>
      </w:r>
      <w:r w:rsidR="001E0C84">
        <w:rPr>
          <w:sz w:val="28"/>
          <w:lang w:val="uk-UA"/>
        </w:rPr>
        <w:t>Гр.</w:t>
      </w:r>
      <w:r w:rsidR="00486C61">
        <w:rPr>
          <w:sz w:val="28"/>
          <w:lang w:val="uk-UA"/>
        </w:rPr>
        <w:t xml:space="preserve"> Гаврищуку Ю.В.</w:t>
      </w:r>
      <w:r w:rsidR="006C0B9A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A15DD0" w:rsidRDefault="00A15DD0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C61961" w:rsidRDefault="001E0C84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E675F">
        <w:rPr>
          <w:sz w:val="28"/>
          <w:lang w:val="uk-UA"/>
        </w:rPr>
        <w:t>. Гр. Гаврищуку Ю.В. звернутись до в</w:t>
      </w:r>
      <w:r w:rsidR="00C61961" w:rsidRPr="007D3D50">
        <w:rPr>
          <w:sz w:val="28"/>
          <w:lang w:val="uk-UA"/>
        </w:rPr>
        <w:t>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>иконавчого  комітету Тет</w:t>
      </w:r>
      <w:r w:rsidR="00AE675F">
        <w:rPr>
          <w:sz w:val="28"/>
          <w:lang w:val="uk-UA"/>
        </w:rPr>
        <w:t>іївської міської ради  для отримання</w:t>
      </w:r>
      <w:r w:rsidR="00C61961" w:rsidRPr="007D3D50">
        <w:rPr>
          <w:sz w:val="28"/>
          <w:lang w:val="uk-UA"/>
        </w:rPr>
        <w:t xml:space="preserve"> паспорт прив’язки тимчасової  споруди </w:t>
      </w:r>
      <w:r w:rsidR="00944F28">
        <w:rPr>
          <w:sz w:val="28"/>
          <w:lang w:val="uk-UA"/>
        </w:rPr>
        <w:t xml:space="preserve">в межах червоних ліній </w:t>
      </w:r>
      <w:r w:rsidR="00C61961" w:rsidRPr="007D3D50">
        <w:rPr>
          <w:sz w:val="28"/>
          <w:lang w:val="uk-UA"/>
        </w:rPr>
        <w:t xml:space="preserve">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A15DD0" w:rsidRPr="007D3D50" w:rsidRDefault="00A15DD0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BA48BE" w:rsidRPr="00BA48BE" w:rsidRDefault="001E0C84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1D20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1D1719">
        <w:rPr>
          <w:sz w:val="28"/>
          <w:szCs w:val="28"/>
          <w:lang w:val="uk-UA"/>
        </w:rPr>
        <w:t xml:space="preserve"> </w:t>
      </w:r>
      <w:r w:rsidR="00824AB5">
        <w:rPr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5C1D20" w:rsidRDefault="005C1D20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84" w:rsidRDefault="001E0C84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84" w:rsidRDefault="001E0C84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5F1" w:rsidRPr="00820686" w:rsidRDefault="00820686" w:rsidP="005C1D20">
      <w:pPr>
        <w:pStyle w:val="HTML0"/>
        <w:spacing w:line="276" w:lineRule="auto"/>
        <w:ind w:right="-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="00C72FE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20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Богдан  БАЛАГУРА</w:t>
      </w: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47254" w:rsidRDefault="00C47254" w:rsidP="001E0C84">
      <w:pPr>
        <w:tabs>
          <w:tab w:val="left" w:pos="9498"/>
        </w:tabs>
        <w:jc w:val="both"/>
        <w:rPr>
          <w:szCs w:val="24"/>
          <w:lang w:val="uk-UA"/>
        </w:rPr>
      </w:pPr>
    </w:p>
    <w:p w:rsidR="003B76F8" w:rsidRPr="003C1A48" w:rsidRDefault="003B76F8" w:rsidP="003B76F8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12" w:rsidRDefault="004E4212">
      <w:r>
        <w:separator/>
      </w:r>
    </w:p>
  </w:endnote>
  <w:endnote w:type="continuationSeparator" w:id="0">
    <w:p w:rsidR="004E4212" w:rsidRDefault="004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12" w:rsidRDefault="004E4212">
      <w:r>
        <w:separator/>
      </w:r>
    </w:p>
  </w:footnote>
  <w:footnote w:type="continuationSeparator" w:id="0">
    <w:p w:rsidR="004E4212" w:rsidRDefault="004E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F28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562F4"/>
    <w:rsid w:val="000702A7"/>
    <w:rsid w:val="00096AE6"/>
    <w:rsid w:val="000A33E0"/>
    <w:rsid w:val="000B75EF"/>
    <w:rsid w:val="000E1944"/>
    <w:rsid w:val="00107EE4"/>
    <w:rsid w:val="00115E5F"/>
    <w:rsid w:val="001216D1"/>
    <w:rsid w:val="001316CE"/>
    <w:rsid w:val="00136FE7"/>
    <w:rsid w:val="00141BAB"/>
    <w:rsid w:val="00146B0D"/>
    <w:rsid w:val="00147295"/>
    <w:rsid w:val="001646C4"/>
    <w:rsid w:val="00164ACC"/>
    <w:rsid w:val="001871E9"/>
    <w:rsid w:val="0019406D"/>
    <w:rsid w:val="00195C19"/>
    <w:rsid w:val="001A074D"/>
    <w:rsid w:val="001A119F"/>
    <w:rsid w:val="001A24EC"/>
    <w:rsid w:val="001A2992"/>
    <w:rsid w:val="001C1F96"/>
    <w:rsid w:val="001C5AD1"/>
    <w:rsid w:val="001D1719"/>
    <w:rsid w:val="001D7608"/>
    <w:rsid w:val="001D7D3C"/>
    <w:rsid w:val="001E0C84"/>
    <w:rsid w:val="001E4947"/>
    <w:rsid w:val="0021430B"/>
    <w:rsid w:val="00215FB8"/>
    <w:rsid w:val="00220AA0"/>
    <w:rsid w:val="002320D0"/>
    <w:rsid w:val="00252502"/>
    <w:rsid w:val="00266F9D"/>
    <w:rsid w:val="00283180"/>
    <w:rsid w:val="00287BCE"/>
    <w:rsid w:val="002B26B7"/>
    <w:rsid w:val="002C53E4"/>
    <w:rsid w:val="002E0F7E"/>
    <w:rsid w:val="002F377A"/>
    <w:rsid w:val="002F67FB"/>
    <w:rsid w:val="002F7768"/>
    <w:rsid w:val="0030266C"/>
    <w:rsid w:val="003177F3"/>
    <w:rsid w:val="00321743"/>
    <w:rsid w:val="003243A1"/>
    <w:rsid w:val="00331AD4"/>
    <w:rsid w:val="003577F9"/>
    <w:rsid w:val="00362B8F"/>
    <w:rsid w:val="0036510B"/>
    <w:rsid w:val="00382310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2756"/>
    <w:rsid w:val="003E44C7"/>
    <w:rsid w:val="003E7A4E"/>
    <w:rsid w:val="003F3696"/>
    <w:rsid w:val="00401E1B"/>
    <w:rsid w:val="0041011D"/>
    <w:rsid w:val="00410587"/>
    <w:rsid w:val="004255F1"/>
    <w:rsid w:val="0044598D"/>
    <w:rsid w:val="004567D0"/>
    <w:rsid w:val="0047072A"/>
    <w:rsid w:val="00471A9F"/>
    <w:rsid w:val="00486C61"/>
    <w:rsid w:val="00487A0C"/>
    <w:rsid w:val="004A0A27"/>
    <w:rsid w:val="004A0D8C"/>
    <w:rsid w:val="004A2FC0"/>
    <w:rsid w:val="004A336E"/>
    <w:rsid w:val="004B57F5"/>
    <w:rsid w:val="004C35BB"/>
    <w:rsid w:val="004D5B51"/>
    <w:rsid w:val="004E184C"/>
    <w:rsid w:val="004E4212"/>
    <w:rsid w:val="004F7BD5"/>
    <w:rsid w:val="00502184"/>
    <w:rsid w:val="00507705"/>
    <w:rsid w:val="00511545"/>
    <w:rsid w:val="00520DE6"/>
    <w:rsid w:val="00561E2E"/>
    <w:rsid w:val="005640DD"/>
    <w:rsid w:val="0056494C"/>
    <w:rsid w:val="00570381"/>
    <w:rsid w:val="005713F9"/>
    <w:rsid w:val="00576BE5"/>
    <w:rsid w:val="00576E12"/>
    <w:rsid w:val="00592D32"/>
    <w:rsid w:val="00593691"/>
    <w:rsid w:val="00594153"/>
    <w:rsid w:val="005A149C"/>
    <w:rsid w:val="005B2A24"/>
    <w:rsid w:val="005C1D20"/>
    <w:rsid w:val="005D5EB8"/>
    <w:rsid w:val="005F0270"/>
    <w:rsid w:val="005F1C00"/>
    <w:rsid w:val="005F34C8"/>
    <w:rsid w:val="006007F6"/>
    <w:rsid w:val="00605BF7"/>
    <w:rsid w:val="006144B3"/>
    <w:rsid w:val="00626F95"/>
    <w:rsid w:val="00633B5F"/>
    <w:rsid w:val="00635AD7"/>
    <w:rsid w:val="00637CB5"/>
    <w:rsid w:val="006513D1"/>
    <w:rsid w:val="006518F1"/>
    <w:rsid w:val="006563DD"/>
    <w:rsid w:val="00657D68"/>
    <w:rsid w:val="006648E6"/>
    <w:rsid w:val="006B7E86"/>
    <w:rsid w:val="006C0B9A"/>
    <w:rsid w:val="006D391B"/>
    <w:rsid w:val="006F1EB5"/>
    <w:rsid w:val="006F6832"/>
    <w:rsid w:val="00702EEE"/>
    <w:rsid w:val="00725838"/>
    <w:rsid w:val="0073265E"/>
    <w:rsid w:val="00741C91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3D50"/>
    <w:rsid w:val="007D6D9D"/>
    <w:rsid w:val="007E037B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5F63"/>
    <w:rsid w:val="008C4C74"/>
    <w:rsid w:val="008F0E9F"/>
    <w:rsid w:val="008F7845"/>
    <w:rsid w:val="009256D8"/>
    <w:rsid w:val="00927B86"/>
    <w:rsid w:val="009327FE"/>
    <w:rsid w:val="00934764"/>
    <w:rsid w:val="00944F28"/>
    <w:rsid w:val="00961764"/>
    <w:rsid w:val="009626AB"/>
    <w:rsid w:val="00990797"/>
    <w:rsid w:val="009A6321"/>
    <w:rsid w:val="009A6FC2"/>
    <w:rsid w:val="009D4680"/>
    <w:rsid w:val="009E10A1"/>
    <w:rsid w:val="009E3795"/>
    <w:rsid w:val="009F08A3"/>
    <w:rsid w:val="00A108CB"/>
    <w:rsid w:val="00A149C5"/>
    <w:rsid w:val="00A15DD0"/>
    <w:rsid w:val="00A270A8"/>
    <w:rsid w:val="00A33964"/>
    <w:rsid w:val="00A34703"/>
    <w:rsid w:val="00A45A91"/>
    <w:rsid w:val="00A46831"/>
    <w:rsid w:val="00A6461C"/>
    <w:rsid w:val="00A73685"/>
    <w:rsid w:val="00A9790D"/>
    <w:rsid w:val="00AA23CB"/>
    <w:rsid w:val="00AA46A8"/>
    <w:rsid w:val="00AA5A32"/>
    <w:rsid w:val="00AB5CAC"/>
    <w:rsid w:val="00AB75F9"/>
    <w:rsid w:val="00AD4B3F"/>
    <w:rsid w:val="00AE675F"/>
    <w:rsid w:val="00AF2460"/>
    <w:rsid w:val="00B253F9"/>
    <w:rsid w:val="00B537F7"/>
    <w:rsid w:val="00B543DA"/>
    <w:rsid w:val="00B545C0"/>
    <w:rsid w:val="00B5495F"/>
    <w:rsid w:val="00B6298C"/>
    <w:rsid w:val="00B63D38"/>
    <w:rsid w:val="00B744CB"/>
    <w:rsid w:val="00B9028D"/>
    <w:rsid w:val="00B91286"/>
    <w:rsid w:val="00BA48BE"/>
    <w:rsid w:val="00BA77B5"/>
    <w:rsid w:val="00BC097C"/>
    <w:rsid w:val="00BD121A"/>
    <w:rsid w:val="00BD33B0"/>
    <w:rsid w:val="00BE0CBE"/>
    <w:rsid w:val="00BE1B00"/>
    <w:rsid w:val="00BF05E2"/>
    <w:rsid w:val="00BF42D2"/>
    <w:rsid w:val="00BF5809"/>
    <w:rsid w:val="00BF63A0"/>
    <w:rsid w:val="00C00203"/>
    <w:rsid w:val="00C22072"/>
    <w:rsid w:val="00C26ACD"/>
    <w:rsid w:val="00C47254"/>
    <w:rsid w:val="00C5054B"/>
    <w:rsid w:val="00C6024E"/>
    <w:rsid w:val="00C61961"/>
    <w:rsid w:val="00C72FE5"/>
    <w:rsid w:val="00C77587"/>
    <w:rsid w:val="00C85666"/>
    <w:rsid w:val="00C9106F"/>
    <w:rsid w:val="00CA5F55"/>
    <w:rsid w:val="00CA7197"/>
    <w:rsid w:val="00CB09B7"/>
    <w:rsid w:val="00CC75A7"/>
    <w:rsid w:val="00CD1BFF"/>
    <w:rsid w:val="00CE037A"/>
    <w:rsid w:val="00CF7F6E"/>
    <w:rsid w:val="00D05123"/>
    <w:rsid w:val="00D26436"/>
    <w:rsid w:val="00D2774D"/>
    <w:rsid w:val="00D44023"/>
    <w:rsid w:val="00D44415"/>
    <w:rsid w:val="00D44FC5"/>
    <w:rsid w:val="00D47669"/>
    <w:rsid w:val="00D53DF2"/>
    <w:rsid w:val="00D75676"/>
    <w:rsid w:val="00D8471E"/>
    <w:rsid w:val="00D97231"/>
    <w:rsid w:val="00D978C4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10CE"/>
    <w:rsid w:val="00E12AEA"/>
    <w:rsid w:val="00E46625"/>
    <w:rsid w:val="00E74603"/>
    <w:rsid w:val="00E81999"/>
    <w:rsid w:val="00E9050E"/>
    <w:rsid w:val="00E92B90"/>
    <w:rsid w:val="00EA6EA6"/>
    <w:rsid w:val="00EB4F76"/>
    <w:rsid w:val="00ED1279"/>
    <w:rsid w:val="00EF3590"/>
    <w:rsid w:val="00F2640E"/>
    <w:rsid w:val="00F34AD6"/>
    <w:rsid w:val="00F4390E"/>
    <w:rsid w:val="00F44DB0"/>
    <w:rsid w:val="00F44EE9"/>
    <w:rsid w:val="00F4611B"/>
    <w:rsid w:val="00F52711"/>
    <w:rsid w:val="00F55FEF"/>
    <w:rsid w:val="00F57E00"/>
    <w:rsid w:val="00F647EF"/>
    <w:rsid w:val="00F86AC1"/>
    <w:rsid w:val="00FA5439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D409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71</cp:revision>
  <cp:lastPrinted>2024-01-23T09:18:00Z</cp:lastPrinted>
  <dcterms:created xsi:type="dcterms:W3CDTF">2022-06-15T07:21:00Z</dcterms:created>
  <dcterms:modified xsi:type="dcterms:W3CDTF">2024-04-12T08:49:00Z</dcterms:modified>
</cp:coreProperties>
</file>