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C8" w:rsidRPr="00772CBE" w:rsidRDefault="005F34C8" w:rsidP="005F34C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F34C8" w:rsidRDefault="005F34C8" w:rsidP="005F34C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3FE636" wp14:editId="0345A569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t>КИЇВСЬКА ОБЛАСТЬ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eastAsia="en-US"/>
        </w:rPr>
        <w:t>ТЕТІЇВСЬКА МІСЬКА РАДА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4255F1">
        <w:rPr>
          <w:b/>
          <w:sz w:val="28"/>
          <w:szCs w:val="28"/>
          <w:lang w:val="en-US" w:eastAsia="en-US"/>
        </w:rPr>
        <w:t>V</w:t>
      </w:r>
      <w:r w:rsidRPr="004255F1">
        <w:rPr>
          <w:b/>
          <w:sz w:val="28"/>
          <w:szCs w:val="28"/>
          <w:lang w:val="uk-UA" w:eastAsia="en-US"/>
        </w:rPr>
        <w:t xml:space="preserve">ІІІ </w:t>
      </w:r>
      <w:r w:rsidRPr="004255F1">
        <w:rPr>
          <w:b/>
          <w:sz w:val="28"/>
          <w:szCs w:val="28"/>
          <w:lang w:eastAsia="en-US"/>
        </w:rPr>
        <w:t>СКЛИКАННЯ</w:t>
      </w:r>
    </w:p>
    <w:p w:rsidR="005F34C8" w:rsidRPr="004255F1" w:rsidRDefault="005F34C8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F34C8" w:rsidRDefault="00B85B74" w:rsidP="005F34C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ДВАДЦЯТЬ  ШОСТА</w:t>
      </w:r>
      <w:r w:rsidR="00772CBE">
        <w:rPr>
          <w:b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sz w:val="28"/>
          <w:szCs w:val="28"/>
          <w:lang w:val="uk-UA" w:eastAsia="en-US"/>
        </w:rPr>
        <w:t xml:space="preserve">   </w:t>
      </w:r>
      <w:r w:rsidR="005F34C8" w:rsidRPr="004255F1">
        <w:rPr>
          <w:b/>
          <w:sz w:val="28"/>
          <w:szCs w:val="28"/>
          <w:lang w:eastAsia="en-US"/>
        </w:rPr>
        <w:t xml:space="preserve"> СЕСІЯ</w:t>
      </w:r>
    </w:p>
    <w:p w:rsidR="00C9106F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</w:t>
      </w:r>
    </w:p>
    <w:p w:rsidR="005F34C8" w:rsidRPr="004255F1" w:rsidRDefault="00C9106F" w:rsidP="00C9106F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</w:t>
      </w:r>
      <w:r w:rsidR="003243A1">
        <w:rPr>
          <w:b/>
          <w:bCs/>
          <w:sz w:val="28"/>
          <w:szCs w:val="28"/>
          <w:lang w:val="uk-UA" w:eastAsia="en-US"/>
        </w:rPr>
        <w:t xml:space="preserve">    </w:t>
      </w:r>
      <w:r>
        <w:rPr>
          <w:b/>
          <w:bCs/>
          <w:sz w:val="28"/>
          <w:szCs w:val="28"/>
          <w:lang w:val="uk-UA" w:eastAsia="en-US"/>
        </w:rPr>
        <w:t xml:space="preserve"> </w:t>
      </w:r>
      <w:r w:rsidR="0099019E">
        <w:rPr>
          <w:b/>
          <w:bCs/>
          <w:sz w:val="28"/>
          <w:szCs w:val="28"/>
          <w:lang w:val="uk-UA" w:eastAsia="en-US"/>
        </w:rPr>
        <w:t xml:space="preserve">   </w:t>
      </w:r>
      <w:r w:rsidR="003243A1">
        <w:rPr>
          <w:b/>
          <w:bCs/>
          <w:sz w:val="28"/>
          <w:szCs w:val="28"/>
          <w:lang w:val="uk-UA" w:eastAsia="en-US"/>
        </w:rPr>
        <w:t xml:space="preserve">        </w:t>
      </w:r>
      <w:r w:rsidR="00042721">
        <w:rPr>
          <w:b/>
          <w:bCs/>
          <w:sz w:val="28"/>
          <w:szCs w:val="28"/>
          <w:lang w:val="uk-UA" w:eastAsia="en-US"/>
        </w:rPr>
        <w:t xml:space="preserve"> </w:t>
      </w:r>
      <w:r w:rsidR="005F34C8" w:rsidRPr="004255F1">
        <w:rPr>
          <w:b/>
          <w:bCs/>
          <w:sz w:val="28"/>
          <w:szCs w:val="28"/>
          <w:lang w:eastAsia="en-US"/>
        </w:rPr>
        <w:t>Р І Ш Е Н Н Я</w:t>
      </w:r>
    </w:p>
    <w:p w:rsidR="005F34C8" w:rsidRPr="004255F1" w:rsidRDefault="005F34C8" w:rsidP="004255F1">
      <w:pPr>
        <w:widowControl w:val="0"/>
        <w:autoSpaceDE w:val="0"/>
        <w:autoSpaceDN w:val="0"/>
        <w:rPr>
          <w:b/>
          <w:color w:val="000000"/>
          <w:sz w:val="28"/>
          <w:szCs w:val="28"/>
          <w:lang w:eastAsia="en-US"/>
        </w:rPr>
      </w:pPr>
      <w:r w:rsidRPr="004255F1">
        <w:rPr>
          <w:sz w:val="28"/>
          <w:szCs w:val="28"/>
          <w:lang w:eastAsia="en-US"/>
        </w:rPr>
        <w:br/>
      </w:r>
      <w:r w:rsidR="00423C07">
        <w:rPr>
          <w:rFonts w:eastAsia="Calibri"/>
          <w:b/>
          <w:sz w:val="28"/>
          <w:szCs w:val="28"/>
          <w:lang w:val="uk-UA" w:eastAsia="en-US"/>
        </w:rPr>
        <w:t xml:space="preserve">    12 березня</w:t>
      </w:r>
      <w:r w:rsidR="0044598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327FE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1D7608">
        <w:rPr>
          <w:rFonts w:eastAsia="Calibri"/>
          <w:b/>
          <w:sz w:val="28"/>
          <w:szCs w:val="28"/>
          <w:lang w:val="uk-UA" w:eastAsia="en-US"/>
        </w:rPr>
        <w:t>2024</w:t>
      </w:r>
      <w:r w:rsidR="004255F1" w:rsidRPr="004255F1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4255F1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255F1">
        <w:rPr>
          <w:b/>
          <w:sz w:val="28"/>
          <w:szCs w:val="28"/>
          <w:lang w:eastAsia="en-US"/>
        </w:rPr>
        <w:t xml:space="preserve">                                 </w:t>
      </w:r>
      <w:r w:rsidR="00C72FE5">
        <w:rPr>
          <w:b/>
          <w:sz w:val="28"/>
          <w:szCs w:val="28"/>
          <w:lang w:val="uk-UA" w:eastAsia="en-US"/>
        </w:rPr>
        <w:t xml:space="preserve">                            </w:t>
      </w:r>
      <w:r w:rsidR="004255F1">
        <w:rPr>
          <w:b/>
          <w:sz w:val="28"/>
          <w:szCs w:val="28"/>
          <w:lang w:val="uk-UA" w:eastAsia="en-US"/>
        </w:rPr>
        <w:t xml:space="preserve">     </w:t>
      </w:r>
      <w:r w:rsidRPr="004255F1">
        <w:rPr>
          <w:b/>
          <w:sz w:val="28"/>
          <w:szCs w:val="28"/>
          <w:lang w:eastAsia="en-US"/>
        </w:rPr>
        <w:t xml:space="preserve">№ </w:t>
      </w:r>
      <w:r w:rsidRPr="004255F1">
        <w:rPr>
          <w:b/>
          <w:sz w:val="28"/>
          <w:szCs w:val="28"/>
          <w:lang w:val="uk-UA" w:eastAsia="en-US"/>
        </w:rPr>
        <w:t xml:space="preserve"> </w:t>
      </w:r>
      <w:r w:rsidR="00820686">
        <w:rPr>
          <w:b/>
          <w:sz w:val="28"/>
          <w:szCs w:val="28"/>
          <w:lang w:val="uk-UA" w:eastAsia="en-US"/>
        </w:rPr>
        <w:t xml:space="preserve"> </w:t>
      </w:r>
      <w:r w:rsidR="0099019E">
        <w:rPr>
          <w:b/>
          <w:sz w:val="28"/>
          <w:szCs w:val="28"/>
          <w:lang w:val="uk-UA" w:eastAsia="en-US"/>
        </w:rPr>
        <w:t>1246</w:t>
      </w:r>
      <w:r w:rsidR="00820686">
        <w:rPr>
          <w:b/>
          <w:sz w:val="28"/>
          <w:szCs w:val="28"/>
          <w:lang w:val="uk-UA" w:eastAsia="en-US"/>
        </w:rPr>
        <w:t xml:space="preserve"> </w:t>
      </w:r>
      <w:r w:rsidRPr="004255F1">
        <w:rPr>
          <w:b/>
          <w:sz w:val="28"/>
          <w:szCs w:val="28"/>
          <w:lang w:eastAsia="en-US"/>
        </w:rPr>
        <w:t>-</w:t>
      </w:r>
      <w:r w:rsidR="004255F1" w:rsidRPr="004255F1">
        <w:rPr>
          <w:b/>
          <w:sz w:val="28"/>
          <w:szCs w:val="28"/>
          <w:lang w:val="uk-UA" w:eastAsia="en-US"/>
        </w:rPr>
        <w:t xml:space="preserve"> </w:t>
      </w:r>
      <w:r w:rsidR="00B85B74">
        <w:rPr>
          <w:b/>
          <w:color w:val="000000"/>
          <w:sz w:val="28"/>
          <w:szCs w:val="28"/>
          <w:lang w:eastAsia="en-US"/>
        </w:rPr>
        <w:t>26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eastAsia="en-US"/>
        </w:rPr>
        <w:t>–</w:t>
      </w:r>
      <w:r w:rsidR="004255F1" w:rsidRPr="004255F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4255F1">
        <w:rPr>
          <w:b/>
          <w:color w:val="000000"/>
          <w:sz w:val="28"/>
          <w:szCs w:val="28"/>
          <w:lang w:val="en-US" w:eastAsia="en-US"/>
        </w:rPr>
        <w:t>VII</w:t>
      </w:r>
      <w:r w:rsidRPr="004255F1">
        <w:rPr>
          <w:b/>
          <w:color w:val="000000"/>
          <w:sz w:val="28"/>
          <w:szCs w:val="28"/>
          <w:lang w:val="uk-UA" w:eastAsia="en-US"/>
        </w:rPr>
        <w:t>І</w:t>
      </w:r>
    </w:p>
    <w:p w:rsidR="00824AB5" w:rsidRPr="00BC147C" w:rsidRDefault="00824AB5" w:rsidP="005F34C8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4255F1" w:rsidRPr="00E110CE" w:rsidRDefault="001A24EC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</w:rPr>
        <w:t xml:space="preserve">Про </w:t>
      </w:r>
      <w:r w:rsidR="00823942" w:rsidRPr="00E110CE">
        <w:rPr>
          <w:b/>
          <w:sz w:val="28"/>
          <w:lang w:val="uk-UA"/>
        </w:rPr>
        <w:t xml:space="preserve"> </w:t>
      </w:r>
      <w:r w:rsidR="001216D1" w:rsidRPr="00E110CE">
        <w:rPr>
          <w:b/>
          <w:sz w:val="28"/>
          <w:lang w:val="uk-UA"/>
        </w:rPr>
        <w:t>укладання договорів</w:t>
      </w:r>
      <w:r w:rsidR="00824AB5" w:rsidRPr="00E110CE">
        <w:rPr>
          <w:b/>
          <w:sz w:val="28"/>
          <w:lang w:val="uk-UA"/>
        </w:rPr>
        <w:t xml:space="preserve"> на </w:t>
      </w:r>
    </w:p>
    <w:p w:rsidR="00EA6EA6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встановлення особистих  строкових</w:t>
      </w:r>
      <w:r w:rsidR="001A24EC" w:rsidRPr="00E110CE">
        <w:rPr>
          <w:b/>
          <w:sz w:val="28"/>
          <w:lang w:val="uk-UA"/>
        </w:rPr>
        <w:t xml:space="preserve"> </w:t>
      </w:r>
    </w:p>
    <w:p w:rsidR="00824AB5" w:rsidRPr="00E110CE" w:rsidRDefault="003243A1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 w:rsidRPr="00E110CE">
        <w:rPr>
          <w:b/>
          <w:sz w:val="28"/>
          <w:lang w:val="uk-UA"/>
        </w:rPr>
        <w:t>сервітутів</w:t>
      </w:r>
      <w:r w:rsidR="004255F1" w:rsidRPr="00E110CE">
        <w:rPr>
          <w:b/>
          <w:sz w:val="28"/>
          <w:lang w:val="uk-UA"/>
        </w:rPr>
        <w:t xml:space="preserve"> </w:t>
      </w:r>
      <w:r w:rsidR="003C4D6C" w:rsidRPr="00E110CE">
        <w:rPr>
          <w:b/>
          <w:sz w:val="28"/>
          <w:lang w:val="uk-UA"/>
        </w:rPr>
        <w:t>по Тетіївській міській раді</w:t>
      </w:r>
    </w:p>
    <w:p w:rsidR="003C4D6C" w:rsidRDefault="003C4D6C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 w:rsidR="00D53DF2">
        <w:rPr>
          <w:sz w:val="28"/>
          <w:lang w:val="uk-UA"/>
        </w:rPr>
        <w:t xml:space="preserve"> заяв</w:t>
      </w:r>
      <w:r w:rsidR="00820686">
        <w:rPr>
          <w:sz w:val="28"/>
          <w:lang w:val="uk-UA"/>
        </w:rPr>
        <w:t>и</w:t>
      </w:r>
      <w:r w:rsidR="00A108CB">
        <w:rPr>
          <w:sz w:val="28"/>
          <w:lang w:val="uk-UA"/>
        </w:rPr>
        <w:t xml:space="preserve"> Каплуна А.В., Каплуна О.А.,</w:t>
      </w:r>
      <w:r w:rsidR="00E110CE">
        <w:rPr>
          <w:sz w:val="28"/>
          <w:lang w:val="uk-UA"/>
        </w:rPr>
        <w:t xml:space="preserve"> </w:t>
      </w:r>
      <w:r w:rsidR="00EA6EA6">
        <w:rPr>
          <w:sz w:val="28"/>
          <w:lang w:val="uk-UA"/>
        </w:rPr>
        <w:t>Яніцького В.Л.,</w:t>
      </w:r>
      <w:r w:rsidR="004C35BB">
        <w:rPr>
          <w:sz w:val="28"/>
          <w:lang w:val="uk-UA"/>
        </w:rPr>
        <w:t xml:space="preserve"> </w:t>
      </w:r>
      <w:r w:rsidR="006C0B9A">
        <w:rPr>
          <w:sz w:val="28"/>
          <w:lang w:val="uk-UA"/>
        </w:rPr>
        <w:t>Шпильового В.М.,</w:t>
      </w:r>
      <w:r w:rsidR="00A108CB">
        <w:rPr>
          <w:sz w:val="28"/>
          <w:lang w:val="uk-UA"/>
        </w:rPr>
        <w:t xml:space="preserve"> Козак С.В., Гергель Т.М, Орлової Г.М., Ющенко Т.М.</w:t>
      </w:r>
      <w:r w:rsidR="00B85B74">
        <w:rPr>
          <w:sz w:val="28"/>
          <w:lang w:val="uk-UA"/>
        </w:rPr>
        <w:t>, Левченко Н.П.</w:t>
      </w:r>
      <w:r w:rsidR="00C6024E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відповідно до Конституції Укр</w:t>
      </w:r>
      <w:r w:rsidR="00BA48BE">
        <w:rPr>
          <w:sz w:val="28"/>
          <w:lang w:val="uk-UA"/>
        </w:rPr>
        <w:t>аїни, статті 26 Закону України «</w:t>
      </w:r>
      <w:r>
        <w:rPr>
          <w:sz w:val="28"/>
          <w:lang w:val="uk-UA"/>
        </w:rPr>
        <w:t>Про м</w:t>
      </w:r>
      <w:r w:rsidR="00BA48BE">
        <w:rPr>
          <w:sz w:val="28"/>
          <w:lang w:val="uk-UA"/>
        </w:rPr>
        <w:t>ісцеве самоврядування в Україні»</w:t>
      </w:r>
      <w:r>
        <w:rPr>
          <w:sz w:val="28"/>
          <w:lang w:val="uk-UA"/>
        </w:rPr>
        <w:t xml:space="preserve">, відповідно до </w:t>
      </w:r>
      <w:r w:rsidRPr="006C5764">
        <w:rPr>
          <w:sz w:val="28"/>
          <w:lang w:val="uk-UA"/>
        </w:rPr>
        <w:t>ст</w:t>
      </w:r>
      <w:r w:rsidR="00BA48BE">
        <w:rPr>
          <w:sz w:val="28"/>
          <w:lang w:val="uk-UA"/>
        </w:rPr>
        <w:t xml:space="preserve">аттей </w:t>
      </w:r>
      <w:r w:rsidRPr="006C5764">
        <w:rPr>
          <w:sz w:val="28"/>
          <w:lang w:val="uk-UA"/>
        </w:rPr>
        <w:t>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</w:t>
      </w:r>
      <w:r w:rsidR="00146B0D">
        <w:rPr>
          <w:sz w:val="28"/>
          <w:lang w:val="uk-UA"/>
        </w:rPr>
        <w:t xml:space="preserve">тяжень», статті </w:t>
      </w:r>
      <w:r w:rsidR="00147295">
        <w:rPr>
          <w:sz w:val="28"/>
          <w:lang w:val="uk-UA"/>
        </w:rPr>
        <w:t>395, 401-404</w:t>
      </w:r>
      <w:r>
        <w:rPr>
          <w:sz w:val="28"/>
          <w:lang w:val="uk-UA"/>
        </w:rPr>
        <w:t xml:space="preserve">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</w:t>
      </w:r>
      <w:r w:rsidR="004255F1">
        <w:rPr>
          <w:sz w:val="28"/>
          <w:lang w:val="uk-UA"/>
        </w:rPr>
        <w:t xml:space="preserve">тва України від 21.10.2011 р. </w:t>
      </w:r>
      <w:r>
        <w:rPr>
          <w:sz w:val="28"/>
          <w:lang w:val="uk-UA"/>
        </w:rPr>
        <w:t>№</w:t>
      </w:r>
      <w:r w:rsidR="00E110CE">
        <w:rPr>
          <w:sz w:val="28"/>
          <w:lang w:val="uk-UA"/>
        </w:rPr>
        <w:t xml:space="preserve"> </w:t>
      </w:r>
      <w:r>
        <w:rPr>
          <w:sz w:val="28"/>
          <w:lang w:val="uk-UA"/>
        </w:rPr>
        <w:t>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4255F1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</w:t>
      </w:r>
      <w:r w:rsidRPr="00533DA6">
        <w:rPr>
          <w:b/>
          <w:sz w:val="28"/>
          <w:lang w:val="uk-UA"/>
        </w:rPr>
        <w:t xml:space="preserve"> : </w:t>
      </w:r>
    </w:p>
    <w:p w:rsidR="00CF2174" w:rsidRDefault="00CF2174" w:rsidP="006B35DF">
      <w:pPr>
        <w:tabs>
          <w:tab w:val="left" w:pos="9498"/>
        </w:tabs>
        <w:rPr>
          <w:b/>
          <w:sz w:val="28"/>
          <w:lang w:val="uk-UA"/>
        </w:rPr>
      </w:pPr>
    </w:p>
    <w:p w:rsidR="00CF2174" w:rsidRPr="003A489A" w:rsidRDefault="00423C07" w:rsidP="00CF2174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CF2174" w:rsidRPr="003A489A">
        <w:rPr>
          <w:sz w:val="28"/>
          <w:lang w:val="uk-UA"/>
        </w:rPr>
        <w:t>.Розірвати договір про встановлення особис</w:t>
      </w:r>
      <w:r w:rsidR="00CF2174">
        <w:rPr>
          <w:sz w:val="28"/>
          <w:lang w:val="uk-UA"/>
        </w:rPr>
        <w:t>того строкового сервітуту від 02 травня 2019</w:t>
      </w:r>
      <w:r w:rsidR="00CF2174" w:rsidRPr="003A489A">
        <w:rPr>
          <w:sz w:val="28"/>
          <w:lang w:val="uk-UA"/>
        </w:rPr>
        <w:t xml:space="preserve"> року з</w:t>
      </w:r>
    </w:p>
    <w:p w:rsidR="00CF2174" w:rsidRPr="003A489A" w:rsidRDefault="00CF2174" w:rsidP="00CF2174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 w:rsidRPr="003A489A">
        <w:rPr>
          <w:sz w:val="28"/>
          <w:lang w:val="uk-UA"/>
        </w:rPr>
        <w:t xml:space="preserve">   - Ф</w:t>
      </w:r>
      <w:r>
        <w:rPr>
          <w:sz w:val="28"/>
          <w:lang w:val="uk-UA"/>
        </w:rPr>
        <w:t>ОП Каплуном Анатолієм Васильовичем</w:t>
      </w:r>
      <w:r w:rsidRPr="003A489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на земельну ділянку площею 0,0031</w:t>
      </w:r>
      <w:r w:rsidRPr="003A489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га </w:t>
      </w:r>
      <w:r w:rsidR="006B35DF">
        <w:rPr>
          <w:sz w:val="28"/>
          <w:lang w:val="uk-UA"/>
        </w:rPr>
        <w:t xml:space="preserve">в м. Тетієві </w:t>
      </w:r>
      <w:r>
        <w:rPr>
          <w:sz w:val="28"/>
          <w:lang w:val="uk-UA"/>
        </w:rPr>
        <w:t>по вул. Академіка Байраківського</w:t>
      </w:r>
      <w:r w:rsidRPr="003A489A">
        <w:rPr>
          <w:sz w:val="28"/>
          <w:lang w:val="uk-UA"/>
        </w:rPr>
        <w:t>, б/н,</w:t>
      </w:r>
      <w:r>
        <w:rPr>
          <w:sz w:val="28"/>
          <w:lang w:val="uk-UA"/>
        </w:rPr>
        <w:t xml:space="preserve"> кадастровий номер 3224610100:01:080:0008 з 01.01.2024 року у зв’язку з припиненням підприємницької діяльності</w:t>
      </w:r>
      <w:r w:rsidRPr="003A489A">
        <w:rPr>
          <w:sz w:val="28"/>
          <w:lang w:val="uk-UA"/>
        </w:rPr>
        <w:t>.</w:t>
      </w:r>
    </w:p>
    <w:p w:rsidR="00CF2174" w:rsidRDefault="00CF2174" w:rsidP="00824AB5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CF2174" w:rsidRPr="003A489A" w:rsidRDefault="00423C07" w:rsidP="00CF2174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CF2174" w:rsidRPr="003A489A">
        <w:rPr>
          <w:sz w:val="28"/>
          <w:lang w:val="uk-UA"/>
        </w:rPr>
        <w:t>.Розірвати договір про встановлення особис</w:t>
      </w:r>
      <w:r w:rsidR="00CD7C15">
        <w:rPr>
          <w:sz w:val="28"/>
          <w:lang w:val="uk-UA"/>
        </w:rPr>
        <w:t>того строкового сервітуту від 01 квітня</w:t>
      </w:r>
      <w:r w:rsidR="00CF2174">
        <w:rPr>
          <w:sz w:val="28"/>
          <w:lang w:val="uk-UA"/>
        </w:rPr>
        <w:t xml:space="preserve"> 2019</w:t>
      </w:r>
      <w:r w:rsidR="00CF2174" w:rsidRPr="003A489A">
        <w:rPr>
          <w:sz w:val="28"/>
          <w:lang w:val="uk-UA"/>
        </w:rPr>
        <w:t xml:space="preserve"> року з</w:t>
      </w:r>
    </w:p>
    <w:p w:rsidR="00CF2174" w:rsidRPr="003A489A" w:rsidRDefault="00CF2174" w:rsidP="00CF2174">
      <w:pPr>
        <w:tabs>
          <w:tab w:val="left" w:pos="9498"/>
        </w:tabs>
        <w:ind w:left="480" w:hanging="480"/>
        <w:jc w:val="both"/>
        <w:rPr>
          <w:sz w:val="28"/>
          <w:lang w:val="uk-UA"/>
        </w:rPr>
      </w:pPr>
      <w:r w:rsidRPr="003A489A">
        <w:rPr>
          <w:sz w:val="28"/>
          <w:lang w:val="uk-UA"/>
        </w:rPr>
        <w:t xml:space="preserve">   - Ф</w:t>
      </w:r>
      <w:r>
        <w:rPr>
          <w:sz w:val="28"/>
          <w:lang w:val="uk-UA"/>
        </w:rPr>
        <w:t>ОП Каплуном Анатолієм Васильовичем</w:t>
      </w:r>
      <w:r w:rsidRPr="003A489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н</w:t>
      </w:r>
      <w:r w:rsidR="00CD7C15">
        <w:rPr>
          <w:sz w:val="28"/>
          <w:lang w:val="uk-UA"/>
        </w:rPr>
        <w:t>а земельну ділянку площею 0,0056</w:t>
      </w:r>
      <w:r w:rsidRPr="003A489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га </w:t>
      </w:r>
      <w:r w:rsidR="006B35DF">
        <w:rPr>
          <w:sz w:val="28"/>
          <w:lang w:val="uk-UA"/>
        </w:rPr>
        <w:t xml:space="preserve">в м. Тетієві </w:t>
      </w:r>
      <w:r>
        <w:rPr>
          <w:sz w:val="28"/>
          <w:lang w:val="uk-UA"/>
        </w:rPr>
        <w:t>по вул. Академіка Байраківського</w:t>
      </w:r>
      <w:r w:rsidRPr="003A489A">
        <w:rPr>
          <w:sz w:val="28"/>
          <w:lang w:val="uk-UA"/>
        </w:rPr>
        <w:t>, б/н,</w:t>
      </w:r>
      <w:r>
        <w:rPr>
          <w:sz w:val="28"/>
          <w:lang w:val="uk-UA"/>
        </w:rPr>
        <w:t xml:space="preserve"> кадастровий номер 3224610100:01:080</w:t>
      </w:r>
      <w:r w:rsidR="00CD7C15">
        <w:rPr>
          <w:sz w:val="28"/>
          <w:lang w:val="uk-UA"/>
        </w:rPr>
        <w:t>:0003</w:t>
      </w:r>
      <w:r>
        <w:rPr>
          <w:sz w:val="28"/>
          <w:lang w:val="uk-UA"/>
        </w:rPr>
        <w:t xml:space="preserve"> з 01.01.2024 року у зв’язку з припиненням підприємницької діяльності</w:t>
      </w:r>
      <w:r w:rsidRPr="003A489A">
        <w:rPr>
          <w:sz w:val="28"/>
          <w:lang w:val="uk-UA"/>
        </w:rPr>
        <w:t>.</w:t>
      </w:r>
    </w:p>
    <w:p w:rsidR="00CF2174" w:rsidRDefault="00CF2174" w:rsidP="00824AB5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E110CE" w:rsidRPr="005713F9" w:rsidRDefault="00423C07" w:rsidP="00E110CE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3</w:t>
      </w:r>
      <w:r w:rsidR="00E110CE">
        <w:rPr>
          <w:sz w:val="28"/>
          <w:lang w:val="uk-UA"/>
        </w:rPr>
        <w:t>.</w:t>
      </w:r>
      <w:r w:rsidR="00E110CE" w:rsidRPr="00FD4D88">
        <w:rPr>
          <w:sz w:val="28"/>
          <w:lang w:val="uk-UA"/>
        </w:rPr>
        <w:t>Укласти договір</w:t>
      </w:r>
      <w:r w:rsidR="00E110CE">
        <w:rPr>
          <w:sz w:val="28"/>
          <w:lang w:val="uk-UA"/>
        </w:rPr>
        <w:t xml:space="preserve"> про встановлення </w:t>
      </w:r>
      <w:r w:rsidR="00E110CE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E110CE">
        <w:rPr>
          <w:sz w:val="28"/>
          <w:lang w:val="uk-UA"/>
        </w:rPr>
        <w:t xml:space="preserve"> для будівництва та </w:t>
      </w:r>
      <w:r w:rsidR="00E110CE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CF2174">
        <w:rPr>
          <w:sz w:val="28"/>
          <w:lang w:val="uk-UA"/>
        </w:rPr>
        <w:t>0,0031</w:t>
      </w:r>
      <w:r w:rsidR="00E110CE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CF2174">
        <w:rPr>
          <w:sz w:val="28"/>
          <w:lang w:val="uk-UA"/>
        </w:rPr>
        <w:t xml:space="preserve">вул. Академіка Байраківського, б/н, </w:t>
      </w:r>
      <w:r w:rsidR="00E110CE" w:rsidRPr="005713F9">
        <w:rPr>
          <w:sz w:val="28"/>
          <w:lang w:val="uk-UA"/>
        </w:rPr>
        <w:t>кадастровий номер зем</w:t>
      </w:r>
      <w:r w:rsidR="00CF2174">
        <w:rPr>
          <w:sz w:val="28"/>
          <w:lang w:val="uk-UA"/>
        </w:rPr>
        <w:t>ельної ділянки 3224610100:01:080:0008</w:t>
      </w:r>
      <w:r w:rsidR="00E110CE" w:rsidRPr="005713F9">
        <w:rPr>
          <w:sz w:val="28"/>
          <w:lang w:val="uk-UA"/>
        </w:rPr>
        <w:t xml:space="preserve">  із:</w:t>
      </w:r>
    </w:p>
    <w:p w:rsidR="00E110CE" w:rsidRPr="005713F9" w:rsidRDefault="00E110CE" w:rsidP="00E110C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="00D2230D">
        <w:rPr>
          <w:sz w:val="28"/>
          <w:lang w:val="uk-UA"/>
        </w:rPr>
        <w:t>ФОП</w:t>
      </w:r>
      <w:r w:rsidRPr="00D61C1E">
        <w:rPr>
          <w:b/>
          <w:sz w:val="28"/>
          <w:lang w:val="uk-UA"/>
        </w:rPr>
        <w:t xml:space="preserve"> </w:t>
      </w:r>
      <w:r w:rsidR="00CF2174">
        <w:rPr>
          <w:b/>
          <w:sz w:val="28"/>
          <w:lang w:val="uk-UA"/>
        </w:rPr>
        <w:t>Каплуном Олегом Анатолійовичом</w:t>
      </w:r>
      <w:r>
        <w:rPr>
          <w:b/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 терміном на </w:t>
      </w:r>
      <w:r w:rsidR="00A34703">
        <w:rPr>
          <w:sz w:val="28"/>
          <w:lang w:val="uk-UA"/>
        </w:rPr>
        <w:t xml:space="preserve">10 </w:t>
      </w:r>
      <w:r>
        <w:rPr>
          <w:sz w:val="28"/>
          <w:lang w:val="uk-UA"/>
        </w:rPr>
        <w:t xml:space="preserve">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E110CE" w:rsidRPr="00512E9F" w:rsidRDefault="00E110CE" w:rsidP="00E110CE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E36119">
        <w:rPr>
          <w:color w:val="FF0000"/>
          <w:sz w:val="28"/>
          <w:lang w:val="uk-UA"/>
        </w:rPr>
        <w:t xml:space="preserve">               </w:t>
      </w:r>
      <w:r w:rsidRPr="00512E9F">
        <w:rPr>
          <w:sz w:val="28"/>
          <w:lang w:val="uk-UA"/>
        </w:rPr>
        <w:t>Встановити плату за сервітутне користування в розмірі 10 % від нормативної грошової оцінки земе</w:t>
      </w:r>
      <w:r w:rsidR="00576DEA" w:rsidRPr="00512E9F">
        <w:rPr>
          <w:sz w:val="28"/>
          <w:lang w:val="uk-UA"/>
        </w:rPr>
        <w:t>л</w:t>
      </w:r>
      <w:r w:rsidR="00512E9F" w:rsidRPr="00512E9F">
        <w:rPr>
          <w:sz w:val="28"/>
          <w:lang w:val="uk-UA"/>
        </w:rPr>
        <w:t>ьної ділянки, що становить 1382  грн  03</w:t>
      </w:r>
      <w:r w:rsidRPr="00512E9F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Нормативна  грошова оцінка земельної ділянки станом на</w:t>
      </w:r>
      <w:r w:rsidR="00576DEA" w:rsidRPr="00512E9F">
        <w:rPr>
          <w:sz w:val="28"/>
          <w:lang w:val="uk-UA"/>
        </w:rPr>
        <w:t xml:space="preserve"> </w:t>
      </w:r>
      <w:r w:rsidR="00512E9F" w:rsidRPr="00512E9F">
        <w:rPr>
          <w:sz w:val="28"/>
          <w:lang w:val="uk-UA"/>
        </w:rPr>
        <w:t>22.01.2024 року становить 13820</w:t>
      </w:r>
      <w:r w:rsidRPr="00512E9F">
        <w:rPr>
          <w:sz w:val="28"/>
          <w:lang w:val="uk-UA"/>
        </w:rPr>
        <w:t xml:space="preserve"> г</w:t>
      </w:r>
      <w:r w:rsidRPr="00512E9F">
        <w:rPr>
          <w:sz w:val="28"/>
          <w:szCs w:val="28"/>
          <w:lang w:val="uk-UA"/>
        </w:rPr>
        <w:t>рн</w:t>
      </w:r>
      <w:r w:rsidR="00512E9F" w:rsidRPr="00512E9F">
        <w:rPr>
          <w:sz w:val="28"/>
          <w:lang w:val="uk-UA"/>
        </w:rPr>
        <w:t>. 27</w:t>
      </w:r>
      <w:r w:rsidRPr="00512E9F">
        <w:rPr>
          <w:sz w:val="28"/>
          <w:lang w:val="uk-UA"/>
        </w:rPr>
        <w:t xml:space="preserve"> коп.</w:t>
      </w:r>
    </w:p>
    <w:p w:rsidR="00E110CE" w:rsidRPr="00512E9F" w:rsidRDefault="00E110CE" w:rsidP="00E110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512E9F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CF2174" w:rsidRDefault="00CF2174" w:rsidP="00E110CE">
      <w:pPr>
        <w:tabs>
          <w:tab w:val="left" w:pos="9498"/>
        </w:tabs>
        <w:ind w:left="567" w:hanging="567"/>
        <w:jc w:val="both"/>
        <w:rPr>
          <w:color w:val="FF0000"/>
          <w:sz w:val="28"/>
          <w:lang w:val="uk-UA"/>
        </w:rPr>
      </w:pPr>
    </w:p>
    <w:p w:rsidR="00CF2174" w:rsidRPr="005713F9" w:rsidRDefault="00423C07" w:rsidP="00CF2174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CF2174">
        <w:rPr>
          <w:sz w:val="28"/>
          <w:lang w:val="uk-UA"/>
        </w:rPr>
        <w:t>.</w:t>
      </w:r>
      <w:r w:rsidR="00CF2174" w:rsidRPr="00FD4D88">
        <w:rPr>
          <w:sz w:val="28"/>
          <w:lang w:val="uk-UA"/>
        </w:rPr>
        <w:t>Укласти договір</w:t>
      </w:r>
      <w:r w:rsidR="00CF2174">
        <w:rPr>
          <w:sz w:val="28"/>
          <w:lang w:val="uk-UA"/>
        </w:rPr>
        <w:t xml:space="preserve"> про встановлення </w:t>
      </w:r>
      <w:r w:rsidR="00CF2174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CF2174">
        <w:rPr>
          <w:sz w:val="28"/>
          <w:lang w:val="uk-UA"/>
        </w:rPr>
        <w:t xml:space="preserve"> для будівництва та </w:t>
      </w:r>
      <w:r w:rsidR="00CF2174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CF2174">
        <w:rPr>
          <w:sz w:val="28"/>
          <w:lang w:val="uk-UA"/>
        </w:rPr>
        <w:t>0,0056</w:t>
      </w:r>
      <w:r w:rsidR="00CF2174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CF2174">
        <w:rPr>
          <w:sz w:val="28"/>
          <w:lang w:val="uk-UA"/>
        </w:rPr>
        <w:t xml:space="preserve">вул. Академіка Байраківського, б/н, </w:t>
      </w:r>
      <w:r w:rsidR="00CF2174" w:rsidRPr="005713F9">
        <w:rPr>
          <w:sz w:val="28"/>
          <w:lang w:val="uk-UA"/>
        </w:rPr>
        <w:t>кадастровий номер зем</w:t>
      </w:r>
      <w:r w:rsidR="00CF2174">
        <w:rPr>
          <w:sz w:val="28"/>
          <w:lang w:val="uk-UA"/>
        </w:rPr>
        <w:t>ельної ділянки 3224610100:01:080:0003</w:t>
      </w:r>
      <w:r w:rsidR="00CF2174" w:rsidRPr="005713F9">
        <w:rPr>
          <w:sz w:val="28"/>
          <w:lang w:val="uk-UA"/>
        </w:rPr>
        <w:t xml:space="preserve">  із:</w:t>
      </w:r>
    </w:p>
    <w:p w:rsidR="00CF2174" w:rsidRPr="005713F9" w:rsidRDefault="00CF2174" w:rsidP="00CF2174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="00D2230D">
        <w:rPr>
          <w:sz w:val="28"/>
          <w:lang w:val="uk-UA"/>
        </w:rPr>
        <w:t>ФОП</w:t>
      </w:r>
      <w:r w:rsidRPr="00D61C1E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Каплуном Олегом Анатолійовичом -</w:t>
      </w:r>
      <w:r>
        <w:rPr>
          <w:sz w:val="28"/>
          <w:lang w:val="uk-UA"/>
        </w:rPr>
        <w:t xml:space="preserve"> терміном на 10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CF2174" w:rsidRPr="00512E9F" w:rsidRDefault="00CF2174" w:rsidP="00CF2174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512E9F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</w:t>
      </w:r>
      <w:r w:rsidR="00512E9F" w:rsidRPr="00512E9F">
        <w:rPr>
          <w:sz w:val="28"/>
          <w:lang w:val="uk-UA"/>
        </w:rPr>
        <w:t>льної ділянки, що становить 2496  грн  56</w:t>
      </w:r>
      <w:r w:rsidRPr="00512E9F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Нормативна  грошова оцінк</w:t>
      </w:r>
      <w:r w:rsidR="00576DEA" w:rsidRPr="00512E9F">
        <w:rPr>
          <w:sz w:val="28"/>
          <w:lang w:val="uk-UA"/>
        </w:rPr>
        <w:t>а земельної ділянки станом на 1</w:t>
      </w:r>
      <w:r w:rsidR="00512E9F" w:rsidRPr="00512E9F">
        <w:rPr>
          <w:sz w:val="28"/>
          <w:lang w:val="uk-UA"/>
        </w:rPr>
        <w:t>6.01.2024 року становить 24965</w:t>
      </w:r>
      <w:r w:rsidRPr="00512E9F">
        <w:rPr>
          <w:sz w:val="28"/>
          <w:lang w:val="uk-UA"/>
        </w:rPr>
        <w:t xml:space="preserve"> г</w:t>
      </w:r>
      <w:r w:rsidRPr="00512E9F">
        <w:rPr>
          <w:sz w:val="28"/>
          <w:szCs w:val="28"/>
          <w:lang w:val="uk-UA"/>
        </w:rPr>
        <w:t>рн</w:t>
      </w:r>
      <w:r w:rsidR="00512E9F" w:rsidRPr="00512E9F">
        <w:rPr>
          <w:sz w:val="28"/>
          <w:lang w:val="uk-UA"/>
        </w:rPr>
        <w:t>. 64</w:t>
      </w:r>
      <w:r w:rsidRPr="00512E9F">
        <w:rPr>
          <w:sz w:val="28"/>
          <w:lang w:val="uk-UA"/>
        </w:rPr>
        <w:t xml:space="preserve"> коп.</w:t>
      </w:r>
    </w:p>
    <w:p w:rsidR="005C1D20" w:rsidRPr="001D1719" w:rsidRDefault="00CF2174" w:rsidP="00512E9F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512E9F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3A489A" w:rsidRPr="005713F9" w:rsidRDefault="00423C07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3A489A">
        <w:rPr>
          <w:sz w:val="28"/>
          <w:lang w:val="uk-UA"/>
        </w:rPr>
        <w:t>.</w:t>
      </w:r>
      <w:r w:rsidR="003A489A" w:rsidRPr="00FD4D88">
        <w:rPr>
          <w:sz w:val="28"/>
          <w:lang w:val="uk-UA"/>
        </w:rPr>
        <w:t>Укласти договір</w:t>
      </w:r>
      <w:r w:rsidR="003A489A">
        <w:rPr>
          <w:sz w:val="28"/>
          <w:lang w:val="uk-UA"/>
        </w:rPr>
        <w:t xml:space="preserve"> про встановлення </w:t>
      </w:r>
      <w:r w:rsidR="003A489A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3A489A">
        <w:rPr>
          <w:sz w:val="28"/>
          <w:lang w:val="uk-UA"/>
        </w:rPr>
        <w:t xml:space="preserve"> для будівництва та </w:t>
      </w:r>
      <w:r w:rsidR="003A489A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3A489A">
        <w:rPr>
          <w:sz w:val="28"/>
          <w:lang w:val="uk-UA"/>
        </w:rPr>
        <w:t>0,01</w:t>
      </w:r>
      <w:r w:rsidR="003A489A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73265E">
        <w:rPr>
          <w:sz w:val="28"/>
          <w:lang w:val="uk-UA"/>
        </w:rPr>
        <w:t>вул. Володимирська</w:t>
      </w:r>
      <w:r w:rsidR="003A489A" w:rsidRPr="005713F9">
        <w:rPr>
          <w:sz w:val="28"/>
          <w:lang w:val="uk-UA"/>
        </w:rPr>
        <w:t>, б/н  кадастровий номер зем</w:t>
      </w:r>
      <w:r w:rsidR="0073265E">
        <w:rPr>
          <w:sz w:val="28"/>
          <w:lang w:val="uk-UA"/>
        </w:rPr>
        <w:t>ельної ділянки 3224610100:01:187:0036</w:t>
      </w:r>
      <w:r w:rsidR="003A489A" w:rsidRPr="005713F9">
        <w:rPr>
          <w:sz w:val="28"/>
          <w:lang w:val="uk-UA"/>
        </w:rPr>
        <w:t xml:space="preserve">  із:</w:t>
      </w:r>
    </w:p>
    <w:p w:rsidR="003A489A" w:rsidRPr="005713F9" w:rsidRDefault="003A489A" w:rsidP="003A489A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73265E">
        <w:rPr>
          <w:b/>
          <w:sz w:val="28"/>
          <w:lang w:val="uk-UA"/>
        </w:rPr>
        <w:t>Яніцьким Володимиром Лукичом</w:t>
      </w:r>
      <w:r>
        <w:rPr>
          <w:b/>
          <w:sz w:val="28"/>
          <w:lang w:val="uk-UA"/>
        </w:rPr>
        <w:t xml:space="preserve">  -</w:t>
      </w:r>
      <w:r>
        <w:rPr>
          <w:sz w:val="28"/>
          <w:lang w:val="uk-UA"/>
        </w:rPr>
        <w:t xml:space="preserve"> 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3A489A" w:rsidRPr="001316CE" w:rsidRDefault="003A489A" w:rsidP="003A489A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316CE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</w:t>
      </w:r>
      <w:r w:rsidR="00E36119">
        <w:rPr>
          <w:sz w:val="28"/>
          <w:lang w:val="uk-UA"/>
        </w:rPr>
        <w:t>льної ділянки, що становить 3 689  грн  31</w:t>
      </w:r>
      <w:r w:rsidRPr="001316CE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1316CE" w:rsidRPr="001316CE">
        <w:rPr>
          <w:sz w:val="28"/>
          <w:lang w:val="uk-UA"/>
        </w:rPr>
        <w:t>а земельної ділянки станом</w:t>
      </w:r>
      <w:r w:rsidR="00E36119">
        <w:rPr>
          <w:sz w:val="28"/>
          <w:lang w:val="uk-UA"/>
        </w:rPr>
        <w:t xml:space="preserve"> на 17.01.2024 року становить 36 893</w:t>
      </w:r>
      <w:r w:rsidRPr="001316CE">
        <w:rPr>
          <w:sz w:val="28"/>
          <w:lang w:val="uk-UA"/>
        </w:rPr>
        <w:t xml:space="preserve"> г</w:t>
      </w:r>
      <w:r w:rsidRPr="001316CE">
        <w:rPr>
          <w:sz w:val="28"/>
          <w:szCs w:val="28"/>
          <w:lang w:val="uk-UA"/>
        </w:rPr>
        <w:t>рн</w:t>
      </w:r>
      <w:r w:rsidR="00E36119">
        <w:rPr>
          <w:sz w:val="28"/>
          <w:lang w:val="uk-UA"/>
        </w:rPr>
        <w:t>. 13</w:t>
      </w:r>
      <w:r w:rsidR="001316CE" w:rsidRPr="001316CE">
        <w:rPr>
          <w:sz w:val="28"/>
          <w:lang w:val="uk-UA"/>
        </w:rPr>
        <w:t xml:space="preserve"> </w:t>
      </w:r>
      <w:r w:rsidRPr="001316CE">
        <w:rPr>
          <w:sz w:val="28"/>
          <w:lang w:val="uk-UA"/>
        </w:rPr>
        <w:t>коп.</w:t>
      </w:r>
    </w:p>
    <w:p w:rsidR="00CA7197" w:rsidRDefault="003A489A" w:rsidP="003A48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316CE">
        <w:rPr>
          <w:sz w:val="28"/>
          <w:lang w:val="uk-UA"/>
        </w:rPr>
        <w:t xml:space="preserve">     </w:t>
      </w:r>
      <w:r w:rsidR="00A33964" w:rsidRPr="001316CE">
        <w:rPr>
          <w:sz w:val="28"/>
          <w:lang w:val="uk-UA"/>
        </w:rPr>
        <w:t xml:space="preserve">     Термін дії договору з 01.01.2024 року  до  01.01.2034</w:t>
      </w:r>
      <w:r w:rsidRPr="001316CE">
        <w:rPr>
          <w:sz w:val="28"/>
          <w:lang w:val="uk-UA"/>
        </w:rPr>
        <w:t xml:space="preserve"> року.</w:t>
      </w:r>
    </w:p>
    <w:p w:rsidR="005C1D20" w:rsidRPr="001316CE" w:rsidRDefault="005C1D20" w:rsidP="003A48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73265E" w:rsidRPr="005713F9" w:rsidRDefault="00423C07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73265E">
        <w:rPr>
          <w:sz w:val="28"/>
          <w:lang w:val="uk-UA"/>
        </w:rPr>
        <w:t>.</w:t>
      </w:r>
      <w:r w:rsidR="0073265E" w:rsidRPr="00FD4D88">
        <w:rPr>
          <w:sz w:val="28"/>
          <w:lang w:val="uk-UA"/>
        </w:rPr>
        <w:t>Укласти договір</w:t>
      </w:r>
      <w:r w:rsidR="0073265E">
        <w:rPr>
          <w:sz w:val="28"/>
          <w:lang w:val="uk-UA"/>
        </w:rPr>
        <w:t xml:space="preserve"> про встановлення </w:t>
      </w:r>
      <w:r w:rsidR="0073265E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73265E">
        <w:rPr>
          <w:sz w:val="28"/>
          <w:lang w:val="uk-UA"/>
        </w:rPr>
        <w:t xml:space="preserve"> для будівництва та </w:t>
      </w:r>
      <w:r w:rsidR="0073265E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73265E">
        <w:rPr>
          <w:sz w:val="28"/>
          <w:lang w:val="uk-UA"/>
        </w:rPr>
        <w:t>0,01</w:t>
      </w:r>
      <w:r w:rsidR="0073265E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73265E">
        <w:rPr>
          <w:sz w:val="28"/>
          <w:lang w:val="uk-UA"/>
        </w:rPr>
        <w:t>вул. Володимирська</w:t>
      </w:r>
      <w:r w:rsidR="0073265E" w:rsidRPr="005713F9">
        <w:rPr>
          <w:sz w:val="28"/>
          <w:lang w:val="uk-UA"/>
        </w:rPr>
        <w:t>, б/н  кадастровий номер зем</w:t>
      </w:r>
      <w:r w:rsidR="0073265E">
        <w:rPr>
          <w:sz w:val="28"/>
          <w:lang w:val="uk-UA"/>
        </w:rPr>
        <w:t>ельної ділянки 3224610100:01:187:0037</w:t>
      </w:r>
      <w:r w:rsidR="0073265E" w:rsidRPr="005713F9">
        <w:rPr>
          <w:sz w:val="28"/>
          <w:lang w:val="uk-UA"/>
        </w:rPr>
        <w:t xml:space="preserve">  із:</w:t>
      </w:r>
    </w:p>
    <w:p w:rsidR="0073265E" w:rsidRPr="005713F9" w:rsidRDefault="0073265E" w:rsidP="0073265E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- </w:t>
      </w:r>
      <w:r w:rsidR="00D2230D">
        <w:rPr>
          <w:sz w:val="28"/>
          <w:lang w:val="uk-UA"/>
        </w:rPr>
        <w:t>ФОП</w:t>
      </w:r>
      <w:r w:rsidRPr="00D61C1E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Яніцьким Володимиром Лукичом  -</w:t>
      </w:r>
      <w:r>
        <w:rPr>
          <w:sz w:val="28"/>
          <w:lang w:val="uk-UA"/>
        </w:rPr>
        <w:t xml:space="preserve"> 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 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E36119" w:rsidRPr="001316CE" w:rsidRDefault="00E36119" w:rsidP="00E36119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316CE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</w:t>
      </w:r>
      <w:r>
        <w:rPr>
          <w:sz w:val="28"/>
          <w:lang w:val="uk-UA"/>
        </w:rPr>
        <w:t>льної ділянки, що становить 3 689  грн  31</w:t>
      </w:r>
      <w:r w:rsidRPr="001316CE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</w:t>
      </w:r>
      <w:r>
        <w:rPr>
          <w:sz w:val="28"/>
          <w:lang w:val="uk-UA"/>
        </w:rPr>
        <w:t xml:space="preserve"> на 17.01.2024 року становить 36 893</w:t>
      </w:r>
      <w:r w:rsidRPr="001316CE">
        <w:rPr>
          <w:sz w:val="28"/>
          <w:lang w:val="uk-UA"/>
        </w:rPr>
        <w:t xml:space="preserve"> г</w:t>
      </w:r>
      <w:r w:rsidRPr="001316CE">
        <w:rPr>
          <w:sz w:val="28"/>
          <w:szCs w:val="28"/>
          <w:lang w:val="uk-UA"/>
        </w:rPr>
        <w:t>рн</w:t>
      </w:r>
      <w:r>
        <w:rPr>
          <w:sz w:val="28"/>
          <w:lang w:val="uk-UA"/>
        </w:rPr>
        <w:t>. 13</w:t>
      </w:r>
      <w:r w:rsidRPr="001316CE">
        <w:rPr>
          <w:sz w:val="28"/>
          <w:lang w:val="uk-UA"/>
        </w:rPr>
        <w:t xml:space="preserve"> коп.</w:t>
      </w:r>
    </w:p>
    <w:p w:rsidR="00E36119" w:rsidRDefault="00E36119" w:rsidP="00E3611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316CE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5C1D20" w:rsidRPr="001316CE" w:rsidRDefault="005C1D20" w:rsidP="001316CE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6C0B9A" w:rsidRPr="005713F9" w:rsidRDefault="00423C07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7</w:t>
      </w:r>
      <w:r w:rsidR="006C0B9A">
        <w:rPr>
          <w:sz w:val="28"/>
          <w:lang w:val="uk-UA"/>
        </w:rPr>
        <w:t>.</w:t>
      </w:r>
      <w:r w:rsidR="006C0B9A" w:rsidRPr="00FD4D88">
        <w:rPr>
          <w:sz w:val="28"/>
          <w:lang w:val="uk-UA"/>
        </w:rPr>
        <w:t>Укласти договір</w:t>
      </w:r>
      <w:r w:rsidR="006C0B9A">
        <w:rPr>
          <w:sz w:val="28"/>
          <w:lang w:val="uk-UA"/>
        </w:rPr>
        <w:t xml:space="preserve"> про встановлення </w:t>
      </w:r>
      <w:r w:rsidR="006C0B9A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6C0B9A">
        <w:rPr>
          <w:sz w:val="28"/>
          <w:lang w:val="uk-UA"/>
        </w:rPr>
        <w:t xml:space="preserve"> для будівництва та </w:t>
      </w:r>
      <w:r w:rsidR="006C0B9A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6C0B9A">
        <w:rPr>
          <w:sz w:val="28"/>
          <w:lang w:val="uk-UA"/>
        </w:rPr>
        <w:t>0,0044</w:t>
      </w:r>
      <w:r w:rsidR="006C0B9A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6C0B9A">
        <w:rPr>
          <w:sz w:val="28"/>
          <w:lang w:val="uk-UA"/>
        </w:rPr>
        <w:t xml:space="preserve">вул. Київська, б/н </w:t>
      </w:r>
      <w:r w:rsidR="006C0B9A" w:rsidRPr="005713F9">
        <w:rPr>
          <w:sz w:val="28"/>
          <w:lang w:val="uk-UA"/>
        </w:rPr>
        <w:t>кадастровий номер зем</w:t>
      </w:r>
      <w:r w:rsidR="006C0B9A">
        <w:rPr>
          <w:sz w:val="28"/>
          <w:lang w:val="uk-UA"/>
        </w:rPr>
        <w:t>ельної ділянки 3224610100:01:182:0017</w:t>
      </w:r>
      <w:r w:rsidR="006C0B9A" w:rsidRPr="005713F9">
        <w:rPr>
          <w:sz w:val="28"/>
          <w:lang w:val="uk-UA"/>
        </w:rPr>
        <w:t xml:space="preserve">  із:</w:t>
      </w:r>
    </w:p>
    <w:p w:rsidR="006C0B9A" w:rsidRPr="005713F9" w:rsidRDefault="001D1719" w:rsidP="006C0B9A">
      <w:pPr>
        <w:tabs>
          <w:tab w:val="left" w:pos="9498"/>
        </w:tabs>
        <w:ind w:left="851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</w:t>
      </w:r>
      <w:r w:rsidR="00D2230D">
        <w:rPr>
          <w:sz w:val="28"/>
          <w:lang w:val="uk-UA"/>
        </w:rPr>
        <w:t xml:space="preserve">ФОП </w:t>
      </w:r>
      <w:r>
        <w:rPr>
          <w:sz w:val="28"/>
          <w:lang w:val="uk-UA"/>
        </w:rPr>
        <w:t xml:space="preserve"> </w:t>
      </w:r>
      <w:r w:rsidR="006C0B9A">
        <w:rPr>
          <w:b/>
          <w:sz w:val="28"/>
          <w:lang w:val="uk-UA"/>
        </w:rPr>
        <w:t>Шпиль</w:t>
      </w:r>
      <w:r>
        <w:rPr>
          <w:b/>
          <w:sz w:val="28"/>
          <w:lang w:val="uk-UA"/>
        </w:rPr>
        <w:t xml:space="preserve">овим Володимиром Миколайовичем </w:t>
      </w:r>
      <w:r w:rsidR="006C0B9A">
        <w:rPr>
          <w:b/>
          <w:sz w:val="28"/>
          <w:lang w:val="uk-UA"/>
        </w:rPr>
        <w:t>-</w:t>
      </w:r>
      <w:r w:rsidR="006C0B9A">
        <w:rPr>
          <w:sz w:val="28"/>
          <w:lang w:val="uk-UA"/>
        </w:rPr>
        <w:t xml:space="preserve">терміном на </w:t>
      </w:r>
      <w:r w:rsidR="006C0B9A" w:rsidRPr="00CA7197">
        <w:rPr>
          <w:sz w:val="28"/>
          <w:lang w:val="uk-UA"/>
        </w:rPr>
        <w:t xml:space="preserve">10  </w:t>
      </w:r>
      <w:r w:rsidR="006C0B9A">
        <w:rPr>
          <w:sz w:val="28"/>
          <w:lang w:val="uk-UA"/>
        </w:rPr>
        <w:t xml:space="preserve">  (десять</w:t>
      </w:r>
      <w:r w:rsidR="006C0B9A" w:rsidRPr="00E86A1A">
        <w:rPr>
          <w:sz w:val="28"/>
          <w:lang w:val="uk-UA"/>
        </w:rPr>
        <w:t>)</w:t>
      </w:r>
      <w:r w:rsidR="006C0B9A"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="006C0B9A" w:rsidRPr="00943A94">
        <w:rPr>
          <w:sz w:val="28"/>
          <w:szCs w:val="28"/>
          <w:lang w:val="uk-UA"/>
        </w:rPr>
        <w:t>ради</w:t>
      </w:r>
      <w:r w:rsidR="006C0B9A">
        <w:rPr>
          <w:sz w:val="28"/>
          <w:szCs w:val="28"/>
          <w:lang w:val="uk-UA"/>
        </w:rPr>
        <w:t>.</w:t>
      </w:r>
      <w:r w:rsidR="006C0B9A" w:rsidRPr="00943A94">
        <w:rPr>
          <w:sz w:val="28"/>
          <w:szCs w:val="28"/>
          <w:lang w:val="uk-UA"/>
        </w:rPr>
        <w:t xml:space="preserve"> </w:t>
      </w:r>
    </w:p>
    <w:p w:rsidR="006C0B9A" w:rsidRPr="001D1719" w:rsidRDefault="006C0B9A" w:rsidP="006C0B9A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D1719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</w:t>
      </w:r>
      <w:r w:rsidR="00E36119">
        <w:rPr>
          <w:sz w:val="28"/>
          <w:lang w:val="uk-UA"/>
        </w:rPr>
        <w:t>ьної ділянки, що становить 2 066 грн 52</w:t>
      </w:r>
      <w:r w:rsidRPr="001D1719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</w:t>
      </w:r>
      <w:r w:rsidR="00E36119">
        <w:rPr>
          <w:sz w:val="28"/>
          <w:lang w:val="uk-UA"/>
        </w:rPr>
        <w:t>на 17.01.2024 року становить 20 665</w:t>
      </w:r>
      <w:r w:rsidRPr="001D1719">
        <w:rPr>
          <w:sz w:val="28"/>
          <w:lang w:val="uk-UA"/>
        </w:rPr>
        <w:t xml:space="preserve"> г</w:t>
      </w:r>
      <w:r w:rsidRPr="001D1719">
        <w:rPr>
          <w:sz w:val="28"/>
          <w:szCs w:val="28"/>
          <w:lang w:val="uk-UA"/>
        </w:rPr>
        <w:t>рн</w:t>
      </w:r>
      <w:r w:rsidR="00E36119">
        <w:rPr>
          <w:sz w:val="28"/>
          <w:lang w:val="uk-UA"/>
        </w:rPr>
        <w:t>. 19</w:t>
      </w:r>
      <w:r w:rsidRPr="001D1719">
        <w:rPr>
          <w:sz w:val="28"/>
          <w:lang w:val="uk-UA"/>
        </w:rPr>
        <w:t xml:space="preserve"> коп.</w:t>
      </w:r>
    </w:p>
    <w:p w:rsidR="006C0B9A" w:rsidRDefault="006C0B9A" w:rsidP="006C0B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1719">
        <w:rPr>
          <w:sz w:val="28"/>
          <w:lang w:val="uk-UA"/>
        </w:rPr>
        <w:t xml:space="preserve">          Термін дії договору з 01.01.2024 року  до  01.01</w:t>
      </w:r>
      <w:r w:rsidRPr="00D97231">
        <w:rPr>
          <w:sz w:val="28"/>
          <w:lang w:val="uk-UA"/>
        </w:rPr>
        <w:t>.2034 року.</w:t>
      </w:r>
    </w:p>
    <w:p w:rsidR="001D7608" w:rsidRDefault="001D7608" w:rsidP="008F710D">
      <w:pPr>
        <w:tabs>
          <w:tab w:val="left" w:pos="9498"/>
        </w:tabs>
        <w:jc w:val="both"/>
        <w:rPr>
          <w:sz w:val="28"/>
          <w:lang w:val="uk-UA"/>
        </w:rPr>
      </w:pPr>
    </w:p>
    <w:p w:rsidR="001D7608" w:rsidRPr="005713F9" w:rsidRDefault="00423C07" w:rsidP="001D7608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8</w:t>
      </w:r>
      <w:r w:rsidR="001D7608">
        <w:rPr>
          <w:sz w:val="28"/>
          <w:lang w:val="uk-UA"/>
        </w:rPr>
        <w:t>.</w:t>
      </w:r>
      <w:r w:rsidR="001D7608" w:rsidRPr="00FD4D88">
        <w:rPr>
          <w:sz w:val="28"/>
          <w:lang w:val="uk-UA"/>
        </w:rPr>
        <w:t>Укласти договір</w:t>
      </w:r>
      <w:r w:rsidR="001D7608">
        <w:rPr>
          <w:sz w:val="28"/>
          <w:lang w:val="uk-UA"/>
        </w:rPr>
        <w:t xml:space="preserve"> про встановлення </w:t>
      </w:r>
      <w:r w:rsidR="001D7608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1D7608">
        <w:rPr>
          <w:sz w:val="28"/>
          <w:lang w:val="uk-UA"/>
        </w:rPr>
        <w:t xml:space="preserve"> для будівництва та </w:t>
      </w:r>
      <w:r w:rsidR="001D7608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1D7608">
        <w:rPr>
          <w:sz w:val="28"/>
          <w:lang w:val="uk-UA"/>
        </w:rPr>
        <w:t>0,0061</w:t>
      </w:r>
      <w:r w:rsidR="001D7608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1D7608">
        <w:rPr>
          <w:sz w:val="28"/>
          <w:lang w:val="uk-UA"/>
        </w:rPr>
        <w:t xml:space="preserve">вул. Академіка Байраківського, б/н </w:t>
      </w:r>
      <w:r w:rsidR="001D7608" w:rsidRPr="005713F9">
        <w:rPr>
          <w:sz w:val="28"/>
          <w:lang w:val="uk-UA"/>
        </w:rPr>
        <w:t>кадастровий номер зем</w:t>
      </w:r>
      <w:r w:rsidR="001D7608">
        <w:rPr>
          <w:sz w:val="28"/>
          <w:lang w:val="uk-UA"/>
        </w:rPr>
        <w:t>ельної ділянки 3224610100:01:099:0026</w:t>
      </w:r>
      <w:r w:rsidR="001D7608" w:rsidRPr="005713F9">
        <w:rPr>
          <w:sz w:val="28"/>
          <w:lang w:val="uk-UA"/>
        </w:rPr>
        <w:t xml:space="preserve">  із:</w:t>
      </w:r>
    </w:p>
    <w:p w:rsidR="001D7608" w:rsidRPr="005713F9" w:rsidRDefault="001D7608" w:rsidP="001D7608">
      <w:pPr>
        <w:tabs>
          <w:tab w:val="left" w:pos="9498"/>
        </w:tabs>
        <w:ind w:left="851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ФОП </w:t>
      </w:r>
      <w:r>
        <w:rPr>
          <w:b/>
          <w:sz w:val="28"/>
          <w:lang w:val="uk-UA"/>
        </w:rPr>
        <w:t>Козак Світланою Василівною  -</w:t>
      </w:r>
      <w:r>
        <w:rPr>
          <w:sz w:val="28"/>
          <w:lang w:val="uk-UA"/>
        </w:rPr>
        <w:t xml:space="preserve">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1D7608" w:rsidRPr="00E36119" w:rsidRDefault="001D7608" w:rsidP="001D7608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E36119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</w:t>
      </w:r>
      <w:r w:rsidR="00E36119" w:rsidRPr="00E36119">
        <w:rPr>
          <w:sz w:val="28"/>
          <w:lang w:val="uk-UA"/>
        </w:rPr>
        <w:t>льної ділянки, що становить 3873 грн  20</w:t>
      </w:r>
      <w:r w:rsidRPr="00E36119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E36119" w:rsidRPr="00E36119">
        <w:rPr>
          <w:sz w:val="28"/>
          <w:lang w:val="uk-UA"/>
        </w:rPr>
        <w:t>а земельної ділянки станом на 17.01.2024 року становить 38 731</w:t>
      </w:r>
      <w:r w:rsidRPr="00E36119">
        <w:rPr>
          <w:sz w:val="28"/>
          <w:lang w:val="uk-UA"/>
        </w:rPr>
        <w:t xml:space="preserve"> г</w:t>
      </w:r>
      <w:r w:rsidRPr="00E36119">
        <w:rPr>
          <w:sz w:val="28"/>
          <w:szCs w:val="28"/>
          <w:lang w:val="uk-UA"/>
        </w:rPr>
        <w:t>рн</w:t>
      </w:r>
      <w:r w:rsidR="00E36119" w:rsidRPr="00E36119">
        <w:rPr>
          <w:sz w:val="28"/>
          <w:lang w:val="uk-UA"/>
        </w:rPr>
        <w:t>. 88</w:t>
      </w:r>
      <w:r w:rsidRPr="00E36119">
        <w:rPr>
          <w:sz w:val="28"/>
          <w:lang w:val="uk-UA"/>
        </w:rPr>
        <w:t xml:space="preserve"> коп.</w:t>
      </w:r>
    </w:p>
    <w:p w:rsidR="001D7608" w:rsidRPr="00E36119" w:rsidRDefault="001D7608" w:rsidP="001D7608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E36119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1D7608" w:rsidRPr="00E36119" w:rsidRDefault="001D7608" w:rsidP="006C0B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1D7608" w:rsidRPr="005713F9" w:rsidRDefault="00423C07" w:rsidP="001D7608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9</w:t>
      </w:r>
      <w:r w:rsidR="001D7608">
        <w:rPr>
          <w:sz w:val="28"/>
          <w:lang w:val="uk-UA"/>
        </w:rPr>
        <w:t>.</w:t>
      </w:r>
      <w:r w:rsidR="001D7608" w:rsidRPr="00FD4D88">
        <w:rPr>
          <w:sz w:val="28"/>
          <w:lang w:val="uk-UA"/>
        </w:rPr>
        <w:t>Укласти договір</w:t>
      </w:r>
      <w:r w:rsidR="001D7608">
        <w:rPr>
          <w:sz w:val="28"/>
          <w:lang w:val="uk-UA"/>
        </w:rPr>
        <w:t xml:space="preserve"> про встановлення </w:t>
      </w:r>
      <w:r w:rsidR="001D7608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1D7608">
        <w:rPr>
          <w:sz w:val="28"/>
          <w:lang w:val="uk-UA"/>
        </w:rPr>
        <w:t xml:space="preserve"> для будівництва та </w:t>
      </w:r>
      <w:r w:rsidR="001D7608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1D7608">
        <w:rPr>
          <w:sz w:val="28"/>
          <w:lang w:val="uk-UA"/>
        </w:rPr>
        <w:t>0,0061</w:t>
      </w:r>
      <w:r w:rsidR="001D7608" w:rsidRPr="005713F9">
        <w:rPr>
          <w:sz w:val="28"/>
          <w:lang w:val="uk-UA"/>
        </w:rPr>
        <w:t xml:space="preserve"> га, яка розташована на території Тетіївської міської ради в  м.Тетіїв, по </w:t>
      </w:r>
      <w:r w:rsidR="001D7608">
        <w:rPr>
          <w:sz w:val="28"/>
          <w:lang w:val="uk-UA"/>
        </w:rPr>
        <w:t xml:space="preserve">вул. Академіка Байраківського, б/н </w:t>
      </w:r>
      <w:r w:rsidR="001D7608" w:rsidRPr="005713F9">
        <w:rPr>
          <w:sz w:val="28"/>
          <w:lang w:val="uk-UA"/>
        </w:rPr>
        <w:t>кадастровий номер зем</w:t>
      </w:r>
      <w:r w:rsidR="001D7608">
        <w:rPr>
          <w:sz w:val="28"/>
          <w:lang w:val="uk-UA"/>
        </w:rPr>
        <w:t>ельної ділянки 3224610100:01:099</w:t>
      </w:r>
      <w:r w:rsidR="00F44DB0">
        <w:rPr>
          <w:sz w:val="28"/>
          <w:lang w:val="uk-UA"/>
        </w:rPr>
        <w:t>:0025</w:t>
      </w:r>
      <w:r w:rsidR="001D7608" w:rsidRPr="005713F9">
        <w:rPr>
          <w:sz w:val="28"/>
          <w:lang w:val="uk-UA"/>
        </w:rPr>
        <w:t xml:space="preserve">  із:</w:t>
      </w:r>
    </w:p>
    <w:p w:rsidR="001D7608" w:rsidRPr="005713F9" w:rsidRDefault="001D7608" w:rsidP="001D7608">
      <w:pPr>
        <w:tabs>
          <w:tab w:val="left" w:pos="9498"/>
        </w:tabs>
        <w:ind w:left="851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ФОП </w:t>
      </w:r>
      <w:r>
        <w:rPr>
          <w:b/>
          <w:sz w:val="28"/>
          <w:lang w:val="uk-UA"/>
        </w:rPr>
        <w:t>Козак Світланою Василівною  -</w:t>
      </w:r>
      <w:r>
        <w:rPr>
          <w:sz w:val="28"/>
          <w:lang w:val="uk-UA"/>
        </w:rPr>
        <w:t xml:space="preserve">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E36119" w:rsidRPr="00E36119" w:rsidRDefault="00E36119" w:rsidP="00E36119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E36119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земельної ділянки, що становить 3873 грн  20  коп. за один рік користування. Орендну плату проводити щомісячно рівними частками (1/12 від </w:t>
      </w:r>
      <w:r w:rsidRPr="00E36119">
        <w:rPr>
          <w:sz w:val="28"/>
          <w:lang w:val="uk-UA"/>
        </w:rPr>
        <w:lastRenderedPageBreak/>
        <w:t>річної плати).  Нормативна  грошова оцінка земельної ділянки станом на 17.01.2024 року становить 38 731 г</w:t>
      </w:r>
      <w:r w:rsidRPr="00E36119">
        <w:rPr>
          <w:sz w:val="28"/>
          <w:szCs w:val="28"/>
          <w:lang w:val="uk-UA"/>
        </w:rPr>
        <w:t>рн</w:t>
      </w:r>
      <w:r w:rsidRPr="00E36119">
        <w:rPr>
          <w:sz w:val="28"/>
          <w:lang w:val="uk-UA"/>
        </w:rPr>
        <w:t>. 88 коп.</w:t>
      </w:r>
    </w:p>
    <w:p w:rsidR="00E36119" w:rsidRPr="00E36119" w:rsidRDefault="00E36119" w:rsidP="00E3611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E36119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1D7608" w:rsidRDefault="001D7608" w:rsidP="008F710D">
      <w:pPr>
        <w:tabs>
          <w:tab w:val="left" w:pos="9498"/>
        </w:tabs>
        <w:jc w:val="both"/>
        <w:rPr>
          <w:sz w:val="28"/>
          <w:lang w:val="uk-UA"/>
        </w:rPr>
      </w:pPr>
    </w:p>
    <w:p w:rsidR="00F44DB0" w:rsidRPr="005713F9" w:rsidRDefault="00423C07" w:rsidP="00F44DB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10</w:t>
      </w:r>
      <w:r w:rsidR="00F44DB0">
        <w:rPr>
          <w:sz w:val="28"/>
          <w:lang w:val="uk-UA"/>
        </w:rPr>
        <w:t>.</w:t>
      </w:r>
      <w:r w:rsidR="00F44DB0" w:rsidRPr="00FD4D88">
        <w:rPr>
          <w:sz w:val="28"/>
          <w:lang w:val="uk-UA"/>
        </w:rPr>
        <w:t>Укласти договір</w:t>
      </w:r>
      <w:r w:rsidR="00F44DB0">
        <w:rPr>
          <w:sz w:val="28"/>
          <w:lang w:val="uk-UA"/>
        </w:rPr>
        <w:t xml:space="preserve"> про встановлення </w:t>
      </w:r>
      <w:r w:rsidR="00F44DB0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F44DB0">
        <w:rPr>
          <w:sz w:val="28"/>
          <w:lang w:val="uk-UA"/>
        </w:rPr>
        <w:t xml:space="preserve"> для будівництва та </w:t>
      </w:r>
      <w:r w:rsidR="00F44DB0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B85B74">
        <w:rPr>
          <w:sz w:val="28"/>
          <w:lang w:val="uk-UA"/>
        </w:rPr>
        <w:t xml:space="preserve">0,009 </w:t>
      </w:r>
      <w:r w:rsidR="00F44DB0" w:rsidRPr="005713F9">
        <w:rPr>
          <w:sz w:val="28"/>
          <w:lang w:val="uk-UA"/>
        </w:rPr>
        <w:t>га, яка розташована на території Тетіївської міської ради в  м.</w:t>
      </w:r>
      <w:r w:rsidR="00BD121A">
        <w:rPr>
          <w:sz w:val="28"/>
          <w:lang w:val="uk-UA"/>
        </w:rPr>
        <w:t xml:space="preserve"> </w:t>
      </w:r>
      <w:r w:rsidR="00F44DB0" w:rsidRPr="005713F9">
        <w:rPr>
          <w:sz w:val="28"/>
          <w:lang w:val="uk-UA"/>
        </w:rPr>
        <w:t xml:space="preserve">Тетіїв, по </w:t>
      </w:r>
      <w:r w:rsidR="00F44DB0">
        <w:rPr>
          <w:sz w:val="28"/>
          <w:lang w:val="uk-UA"/>
        </w:rPr>
        <w:t xml:space="preserve">вул. Соборній, б/н </w:t>
      </w:r>
      <w:r w:rsidR="00F44DB0" w:rsidRPr="005713F9">
        <w:rPr>
          <w:sz w:val="28"/>
          <w:lang w:val="uk-UA"/>
        </w:rPr>
        <w:t>кадастровий номер зем</w:t>
      </w:r>
      <w:r w:rsidR="00BD121A">
        <w:rPr>
          <w:sz w:val="28"/>
          <w:lang w:val="uk-UA"/>
        </w:rPr>
        <w:t>ельно</w:t>
      </w:r>
      <w:r w:rsidR="00B85B74">
        <w:rPr>
          <w:sz w:val="28"/>
          <w:lang w:val="uk-UA"/>
        </w:rPr>
        <w:t>ї ділянки 3224610100:01:137:0011</w:t>
      </w:r>
      <w:r w:rsidR="00F44DB0" w:rsidRPr="005713F9">
        <w:rPr>
          <w:sz w:val="28"/>
          <w:lang w:val="uk-UA"/>
        </w:rPr>
        <w:t xml:space="preserve">  із:</w:t>
      </w:r>
    </w:p>
    <w:p w:rsidR="00F44DB0" w:rsidRPr="005713F9" w:rsidRDefault="00BD121A" w:rsidP="00F44DB0">
      <w:pPr>
        <w:tabs>
          <w:tab w:val="left" w:pos="9498"/>
        </w:tabs>
        <w:ind w:left="851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</w:t>
      </w:r>
      <w:r w:rsidR="00D2230D">
        <w:rPr>
          <w:sz w:val="28"/>
          <w:lang w:val="uk-UA"/>
        </w:rPr>
        <w:t>ФОП</w:t>
      </w:r>
      <w:r>
        <w:rPr>
          <w:sz w:val="28"/>
          <w:lang w:val="uk-UA"/>
        </w:rPr>
        <w:t xml:space="preserve">  </w:t>
      </w:r>
      <w:r w:rsidRPr="00BD121A">
        <w:rPr>
          <w:b/>
          <w:sz w:val="28"/>
          <w:lang w:val="uk-UA"/>
        </w:rPr>
        <w:t>Гергель Тетяною Миколаївною</w:t>
      </w:r>
      <w:r>
        <w:rPr>
          <w:b/>
          <w:sz w:val="28"/>
          <w:lang w:val="uk-UA"/>
        </w:rPr>
        <w:t xml:space="preserve"> </w:t>
      </w:r>
      <w:r w:rsidR="00F44DB0">
        <w:rPr>
          <w:b/>
          <w:sz w:val="28"/>
          <w:lang w:val="uk-UA"/>
        </w:rPr>
        <w:t>-</w:t>
      </w:r>
      <w:r w:rsidR="00F44DB0">
        <w:rPr>
          <w:sz w:val="28"/>
          <w:lang w:val="uk-UA"/>
        </w:rPr>
        <w:t xml:space="preserve">терміном на </w:t>
      </w:r>
      <w:r w:rsidR="00F44DB0" w:rsidRPr="00CA7197">
        <w:rPr>
          <w:sz w:val="28"/>
          <w:lang w:val="uk-UA"/>
        </w:rPr>
        <w:t xml:space="preserve">10  </w:t>
      </w:r>
      <w:r w:rsidR="00F44DB0">
        <w:rPr>
          <w:sz w:val="28"/>
          <w:lang w:val="uk-UA"/>
        </w:rPr>
        <w:t xml:space="preserve">  (десять</w:t>
      </w:r>
      <w:r w:rsidR="00F44DB0" w:rsidRPr="00E86A1A">
        <w:rPr>
          <w:sz w:val="28"/>
          <w:lang w:val="uk-UA"/>
        </w:rPr>
        <w:t>)</w:t>
      </w:r>
      <w:r w:rsidR="00F44DB0"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="00F44DB0" w:rsidRPr="00943A94">
        <w:rPr>
          <w:sz w:val="28"/>
          <w:szCs w:val="28"/>
          <w:lang w:val="uk-UA"/>
        </w:rPr>
        <w:t>ради</w:t>
      </w:r>
      <w:r w:rsidR="00F44DB0">
        <w:rPr>
          <w:sz w:val="28"/>
          <w:szCs w:val="28"/>
          <w:lang w:val="uk-UA"/>
        </w:rPr>
        <w:t>.</w:t>
      </w:r>
      <w:r w:rsidR="00F44DB0" w:rsidRPr="00943A94">
        <w:rPr>
          <w:sz w:val="28"/>
          <w:szCs w:val="28"/>
          <w:lang w:val="uk-UA"/>
        </w:rPr>
        <w:t xml:space="preserve"> </w:t>
      </w:r>
    </w:p>
    <w:p w:rsidR="00F44DB0" w:rsidRPr="00727377" w:rsidRDefault="00F44DB0" w:rsidP="00F44DB0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B85B74">
        <w:rPr>
          <w:color w:val="FF0000"/>
          <w:sz w:val="28"/>
          <w:lang w:val="uk-UA"/>
        </w:rPr>
        <w:t xml:space="preserve">               </w:t>
      </w:r>
      <w:r w:rsidRPr="00727377">
        <w:rPr>
          <w:sz w:val="28"/>
          <w:lang w:val="uk-UA"/>
        </w:rPr>
        <w:t>Встановити плату за сервітутне користування в розмірі 10 % від нормативної грошової оцінки земе</w:t>
      </w:r>
      <w:r w:rsidR="00727377" w:rsidRPr="00727377">
        <w:rPr>
          <w:sz w:val="28"/>
          <w:lang w:val="uk-UA"/>
        </w:rPr>
        <w:t>льної ділянки, що становить 4960 грн  60</w:t>
      </w:r>
      <w:r w:rsidRPr="00727377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E36119" w:rsidRPr="00727377">
        <w:rPr>
          <w:sz w:val="28"/>
          <w:lang w:val="uk-UA"/>
        </w:rPr>
        <w:t xml:space="preserve">а земельної ділянки станом на </w:t>
      </w:r>
      <w:r w:rsidR="00727377" w:rsidRPr="00727377">
        <w:rPr>
          <w:sz w:val="28"/>
          <w:lang w:val="uk-UA"/>
        </w:rPr>
        <w:t>23.02.2024 року становить 49 605</w:t>
      </w:r>
      <w:r w:rsidRPr="00727377">
        <w:rPr>
          <w:sz w:val="28"/>
          <w:lang w:val="uk-UA"/>
        </w:rPr>
        <w:t xml:space="preserve"> г</w:t>
      </w:r>
      <w:r w:rsidRPr="00727377">
        <w:rPr>
          <w:sz w:val="28"/>
          <w:szCs w:val="28"/>
          <w:lang w:val="uk-UA"/>
        </w:rPr>
        <w:t>рн</w:t>
      </w:r>
      <w:r w:rsidR="00727377" w:rsidRPr="00727377">
        <w:rPr>
          <w:sz w:val="28"/>
          <w:lang w:val="uk-UA"/>
        </w:rPr>
        <w:t>. 99</w:t>
      </w:r>
      <w:r w:rsidRPr="00727377">
        <w:rPr>
          <w:sz w:val="28"/>
          <w:lang w:val="uk-UA"/>
        </w:rPr>
        <w:t xml:space="preserve"> коп.</w:t>
      </w:r>
    </w:p>
    <w:p w:rsidR="00F44DB0" w:rsidRPr="00727377" w:rsidRDefault="00F44DB0" w:rsidP="00F44DB0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727377">
        <w:rPr>
          <w:sz w:val="28"/>
          <w:lang w:val="uk-UA"/>
        </w:rPr>
        <w:t xml:space="preserve">     </w:t>
      </w:r>
      <w:r w:rsidR="00B85B74" w:rsidRPr="00727377">
        <w:rPr>
          <w:sz w:val="28"/>
          <w:lang w:val="uk-UA"/>
        </w:rPr>
        <w:t xml:space="preserve">     Термін дії договору з 01.03.2024 року  до  01.03</w:t>
      </w:r>
      <w:r w:rsidRPr="00727377">
        <w:rPr>
          <w:sz w:val="28"/>
          <w:lang w:val="uk-UA"/>
        </w:rPr>
        <w:t>.2034 року.</w:t>
      </w:r>
    </w:p>
    <w:p w:rsidR="00B85B74" w:rsidRDefault="00B85B74" w:rsidP="00B85B74">
      <w:pPr>
        <w:tabs>
          <w:tab w:val="left" w:pos="9498"/>
        </w:tabs>
        <w:jc w:val="both"/>
        <w:rPr>
          <w:sz w:val="28"/>
          <w:lang w:val="uk-UA"/>
        </w:rPr>
      </w:pPr>
    </w:p>
    <w:p w:rsidR="00B85B74" w:rsidRPr="005713F9" w:rsidRDefault="00423C07" w:rsidP="00B85B74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11</w:t>
      </w:r>
      <w:r w:rsidR="00B85B74">
        <w:rPr>
          <w:sz w:val="28"/>
          <w:lang w:val="uk-UA"/>
        </w:rPr>
        <w:t>.</w:t>
      </w:r>
      <w:r w:rsidR="00B85B74" w:rsidRPr="00FD4D88">
        <w:rPr>
          <w:sz w:val="28"/>
          <w:lang w:val="uk-UA"/>
        </w:rPr>
        <w:t>Укласти договір</w:t>
      </w:r>
      <w:r w:rsidR="00B85B74">
        <w:rPr>
          <w:sz w:val="28"/>
          <w:lang w:val="uk-UA"/>
        </w:rPr>
        <w:t xml:space="preserve"> про встановлення </w:t>
      </w:r>
      <w:r w:rsidR="00B85B74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B85B74">
        <w:rPr>
          <w:sz w:val="28"/>
          <w:lang w:val="uk-UA"/>
        </w:rPr>
        <w:t xml:space="preserve"> для будівництва та </w:t>
      </w:r>
      <w:r w:rsidR="00B85B74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B85B74">
        <w:rPr>
          <w:sz w:val="28"/>
          <w:lang w:val="uk-UA"/>
        </w:rPr>
        <w:t>0,01</w:t>
      </w:r>
      <w:r w:rsidR="00B85B74" w:rsidRPr="005713F9">
        <w:rPr>
          <w:sz w:val="28"/>
          <w:lang w:val="uk-UA"/>
        </w:rPr>
        <w:t xml:space="preserve"> га, яка розташована на території Тетіївської міської ради в  м.</w:t>
      </w:r>
      <w:r w:rsidR="00B85B74">
        <w:rPr>
          <w:sz w:val="28"/>
          <w:lang w:val="uk-UA"/>
        </w:rPr>
        <w:t xml:space="preserve"> </w:t>
      </w:r>
      <w:r w:rsidR="00B85B74" w:rsidRPr="005713F9">
        <w:rPr>
          <w:sz w:val="28"/>
          <w:lang w:val="uk-UA"/>
        </w:rPr>
        <w:t xml:space="preserve">Тетіїв, по </w:t>
      </w:r>
      <w:r w:rsidR="00B85B74">
        <w:rPr>
          <w:sz w:val="28"/>
          <w:lang w:val="uk-UA"/>
        </w:rPr>
        <w:t xml:space="preserve">вул. Соборній, б/н </w:t>
      </w:r>
      <w:r w:rsidR="00B85B74" w:rsidRPr="005713F9">
        <w:rPr>
          <w:sz w:val="28"/>
          <w:lang w:val="uk-UA"/>
        </w:rPr>
        <w:t>кадастровий номер зем</w:t>
      </w:r>
      <w:r w:rsidR="00B85B74">
        <w:rPr>
          <w:sz w:val="28"/>
          <w:lang w:val="uk-UA"/>
        </w:rPr>
        <w:t>ельної ділянки 3224610100:01:137:0016</w:t>
      </w:r>
      <w:r w:rsidR="00B85B74" w:rsidRPr="005713F9">
        <w:rPr>
          <w:sz w:val="28"/>
          <w:lang w:val="uk-UA"/>
        </w:rPr>
        <w:t xml:space="preserve">  із:</w:t>
      </w:r>
    </w:p>
    <w:p w:rsidR="00B85B74" w:rsidRPr="005713F9" w:rsidRDefault="00B85B74" w:rsidP="00B85B74">
      <w:pPr>
        <w:tabs>
          <w:tab w:val="left" w:pos="9498"/>
        </w:tabs>
        <w:ind w:left="851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-ФОП  </w:t>
      </w:r>
      <w:r w:rsidRPr="00BD121A">
        <w:rPr>
          <w:b/>
          <w:sz w:val="28"/>
          <w:lang w:val="uk-UA"/>
        </w:rPr>
        <w:t>Гергель Тетяною Миколаївною</w:t>
      </w:r>
      <w:r>
        <w:rPr>
          <w:b/>
          <w:sz w:val="28"/>
          <w:lang w:val="uk-UA"/>
        </w:rPr>
        <w:t xml:space="preserve"> -</w:t>
      </w:r>
      <w:r>
        <w:rPr>
          <w:sz w:val="28"/>
          <w:lang w:val="uk-UA"/>
        </w:rPr>
        <w:t xml:space="preserve">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B85B74" w:rsidRPr="00E36119" w:rsidRDefault="00B85B74" w:rsidP="00B85B74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E36119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земельної ділянки, що становить 5511 грн  60  коп. за один рік користування. Орендну плату проводити щомісячно рівними частками (1/12 від річної плати).  Нормативна  грошова оцінка земельної ділянки станом на 17.01.2024 року становить 55 115 г</w:t>
      </w:r>
      <w:r w:rsidRPr="00E36119">
        <w:rPr>
          <w:sz w:val="28"/>
          <w:szCs w:val="28"/>
          <w:lang w:val="uk-UA"/>
        </w:rPr>
        <w:t>рн</w:t>
      </w:r>
      <w:r w:rsidRPr="00E36119">
        <w:rPr>
          <w:sz w:val="28"/>
          <w:lang w:val="uk-UA"/>
        </w:rPr>
        <w:t>. 79 коп.</w:t>
      </w:r>
    </w:p>
    <w:p w:rsidR="00B85B74" w:rsidRDefault="00B85B74" w:rsidP="00B85B7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E36119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B85B74" w:rsidRDefault="00B85B74" w:rsidP="00356610">
      <w:pPr>
        <w:tabs>
          <w:tab w:val="left" w:pos="9498"/>
        </w:tabs>
        <w:jc w:val="both"/>
        <w:rPr>
          <w:sz w:val="28"/>
          <w:lang w:val="uk-UA"/>
        </w:rPr>
      </w:pPr>
    </w:p>
    <w:p w:rsidR="00B85B74" w:rsidRPr="005713F9" w:rsidRDefault="00423C07" w:rsidP="00B85B74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12</w:t>
      </w:r>
      <w:r w:rsidR="00B85B74">
        <w:rPr>
          <w:sz w:val="28"/>
          <w:lang w:val="uk-UA"/>
        </w:rPr>
        <w:t>.</w:t>
      </w:r>
      <w:r w:rsidR="00B85B74" w:rsidRPr="00FD4D88">
        <w:rPr>
          <w:sz w:val="28"/>
          <w:lang w:val="uk-UA"/>
        </w:rPr>
        <w:t>Укласти договір</w:t>
      </w:r>
      <w:r w:rsidR="00B85B74">
        <w:rPr>
          <w:sz w:val="28"/>
          <w:lang w:val="uk-UA"/>
        </w:rPr>
        <w:t xml:space="preserve"> про встановлення </w:t>
      </w:r>
      <w:r w:rsidR="00B85B74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B85B74">
        <w:rPr>
          <w:sz w:val="28"/>
          <w:lang w:val="uk-UA"/>
        </w:rPr>
        <w:t xml:space="preserve"> для будівництва та </w:t>
      </w:r>
      <w:r w:rsidR="00B85B74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B85B74">
        <w:rPr>
          <w:sz w:val="28"/>
          <w:lang w:val="uk-UA"/>
        </w:rPr>
        <w:t>0,01</w:t>
      </w:r>
      <w:r w:rsidR="00B85B74" w:rsidRPr="005713F9">
        <w:rPr>
          <w:sz w:val="28"/>
          <w:lang w:val="uk-UA"/>
        </w:rPr>
        <w:t xml:space="preserve"> га, яка розташована на території Тетіївської міської ради в  м.</w:t>
      </w:r>
      <w:r w:rsidR="00B85B74">
        <w:rPr>
          <w:sz w:val="28"/>
          <w:lang w:val="uk-UA"/>
        </w:rPr>
        <w:t xml:space="preserve"> </w:t>
      </w:r>
      <w:r w:rsidR="00B85B74" w:rsidRPr="005713F9">
        <w:rPr>
          <w:sz w:val="28"/>
          <w:lang w:val="uk-UA"/>
        </w:rPr>
        <w:t xml:space="preserve">Тетіїв, по </w:t>
      </w:r>
      <w:r w:rsidR="00B85B74">
        <w:rPr>
          <w:sz w:val="28"/>
          <w:lang w:val="uk-UA"/>
        </w:rPr>
        <w:t xml:space="preserve">вул. Центральній, 99, </w:t>
      </w:r>
      <w:r w:rsidR="00B85B74" w:rsidRPr="005713F9">
        <w:rPr>
          <w:sz w:val="28"/>
          <w:lang w:val="uk-UA"/>
        </w:rPr>
        <w:t>кадастровий номер зем</w:t>
      </w:r>
      <w:r w:rsidR="00B85B74">
        <w:rPr>
          <w:sz w:val="28"/>
          <w:lang w:val="uk-UA"/>
        </w:rPr>
        <w:t>ельної ділянки 3224610100:01:046:0014</w:t>
      </w:r>
      <w:r w:rsidR="00B85B74" w:rsidRPr="005713F9">
        <w:rPr>
          <w:sz w:val="28"/>
          <w:lang w:val="uk-UA"/>
        </w:rPr>
        <w:t xml:space="preserve">  із:</w:t>
      </w:r>
    </w:p>
    <w:p w:rsidR="00B85B74" w:rsidRPr="005713F9" w:rsidRDefault="00B85B74" w:rsidP="00B85B74">
      <w:pPr>
        <w:tabs>
          <w:tab w:val="left" w:pos="9498"/>
        </w:tabs>
        <w:ind w:left="851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-ФОП  </w:t>
      </w:r>
      <w:r>
        <w:rPr>
          <w:b/>
          <w:sz w:val="28"/>
          <w:lang w:val="uk-UA"/>
        </w:rPr>
        <w:t xml:space="preserve">Левченко Надією Прокопівною - </w:t>
      </w:r>
      <w:r>
        <w:rPr>
          <w:sz w:val="28"/>
          <w:lang w:val="uk-UA"/>
        </w:rPr>
        <w:t xml:space="preserve">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B85B74" w:rsidRPr="006942DC" w:rsidRDefault="00B85B74" w:rsidP="00B85B74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6942DC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</w:t>
      </w:r>
      <w:r w:rsidR="006942DC" w:rsidRPr="006942DC">
        <w:rPr>
          <w:sz w:val="28"/>
          <w:lang w:val="uk-UA"/>
        </w:rPr>
        <w:t>льної ділянки, що становить 3687 грн  55</w:t>
      </w:r>
      <w:r w:rsidRPr="006942DC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6942DC" w:rsidRPr="006942DC">
        <w:rPr>
          <w:sz w:val="28"/>
          <w:lang w:val="uk-UA"/>
        </w:rPr>
        <w:t>а земельної ділянки станом на 22.02.2024 року становить 36 875</w:t>
      </w:r>
      <w:r w:rsidRPr="006942DC">
        <w:rPr>
          <w:sz w:val="28"/>
          <w:lang w:val="uk-UA"/>
        </w:rPr>
        <w:t xml:space="preserve"> г</w:t>
      </w:r>
      <w:r w:rsidRPr="006942DC">
        <w:rPr>
          <w:sz w:val="28"/>
          <w:szCs w:val="28"/>
          <w:lang w:val="uk-UA"/>
        </w:rPr>
        <w:t>рн</w:t>
      </w:r>
      <w:r w:rsidR="006942DC" w:rsidRPr="006942DC">
        <w:rPr>
          <w:sz w:val="28"/>
          <w:lang w:val="uk-UA"/>
        </w:rPr>
        <w:t>. 48</w:t>
      </w:r>
      <w:r w:rsidRPr="006942DC">
        <w:rPr>
          <w:sz w:val="28"/>
          <w:lang w:val="uk-UA"/>
        </w:rPr>
        <w:t xml:space="preserve"> коп.</w:t>
      </w:r>
    </w:p>
    <w:p w:rsidR="00B85B74" w:rsidRPr="006942DC" w:rsidRDefault="00B85B74" w:rsidP="00B85B7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6942DC">
        <w:rPr>
          <w:sz w:val="28"/>
          <w:lang w:val="uk-UA"/>
        </w:rPr>
        <w:t xml:space="preserve">          Термін дії договору з 01.03.2024 року  до  01.03.2034 року.</w:t>
      </w:r>
    </w:p>
    <w:p w:rsidR="00F44DB0" w:rsidRDefault="00F44DB0" w:rsidP="008F710D">
      <w:pPr>
        <w:tabs>
          <w:tab w:val="left" w:pos="9498"/>
        </w:tabs>
        <w:jc w:val="both"/>
        <w:rPr>
          <w:sz w:val="28"/>
          <w:lang w:val="uk-UA"/>
        </w:rPr>
      </w:pPr>
    </w:p>
    <w:p w:rsidR="00BD121A" w:rsidRPr="005713F9" w:rsidRDefault="00423C07" w:rsidP="00BD121A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13</w:t>
      </w:r>
      <w:r w:rsidR="00BD121A">
        <w:rPr>
          <w:sz w:val="28"/>
          <w:lang w:val="uk-UA"/>
        </w:rPr>
        <w:t>.</w:t>
      </w:r>
      <w:r w:rsidR="00BD121A" w:rsidRPr="00FD4D88">
        <w:rPr>
          <w:sz w:val="28"/>
          <w:lang w:val="uk-UA"/>
        </w:rPr>
        <w:t>Укласти договір</w:t>
      </w:r>
      <w:r w:rsidR="00BD121A">
        <w:rPr>
          <w:sz w:val="28"/>
          <w:lang w:val="uk-UA"/>
        </w:rPr>
        <w:t xml:space="preserve"> про встановлення </w:t>
      </w:r>
      <w:r w:rsidR="00BD121A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BD121A">
        <w:rPr>
          <w:sz w:val="28"/>
          <w:lang w:val="uk-UA"/>
        </w:rPr>
        <w:t xml:space="preserve"> для будівництва та </w:t>
      </w:r>
      <w:r w:rsidR="00BD121A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BD121A">
        <w:rPr>
          <w:sz w:val="28"/>
          <w:lang w:val="uk-UA"/>
        </w:rPr>
        <w:t>0,0070</w:t>
      </w:r>
      <w:r w:rsidR="00BD121A" w:rsidRPr="005713F9">
        <w:rPr>
          <w:sz w:val="28"/>
          <w:lang w:val="uk-UA"/>
        </w:rPr>
        <w:t xml:space="preserve"> га, яка розташована на території Тетіївської міської ради в  м.</w:t>
      </w:r>
      <w:r w:rsidR="00BD121A">
        <w:rPr>
          <w:sz w:val="28"/>
          <w:lang w:val="uk-UA"/>
        </w:rPr>
        <w:t xml:space="preserve"> </w:t>
      </w:r>
      <w:r w:rsidR="00BD121A" w:rsidRPr="005713F9">
        <w:rPr>
          <w:sz w:val="28"/>
          <w:lang w:val="uk-UA"/>
        </w:rPr>
        <w:t xml:space="preserve">Тетіїв, по </w:t>
      </w:r>
      <w:r w:rsidR="00BD121A">
        <w:rPr>
          <w:sz w:val="28"/>
          <w:lang w:val="uk-UA"/>
        </w:rPr>
        <w:t xml:space="preserve">вул. Шевченка, б/н </w:t>
      </w:r>
      <w:r w:rsidR="00BD121A" w:rsidRPr="005713F9">
        <w:rPr>
          <w:sz w:val="28"/>
          <w:lang w:val="uk-UA"/>
        </w:rPr>
        <w:t>кадастровий номер зем</w:t>
      </w:r>
      <w:r w:rsidR="00BD121A">
        <w:rPr>
          <w:sz w:val="28"/>
          <w:lang w:val="uk-UA"/>
        </w:rPr>
        <w:t>ельної ділянки 3224610100:01:150:0021</w:t>
      </w:r>
      <w:r w:rsidR="00BD121A" w:rsidRPr="005713F9">
        <w:rPr>
          <w:sz w:val="28"/>
          <w:lang w:val="uk-UA"/>
        </w:rPr>
        <w:t xml:space="preserve">  із:</w:t>
      </w:r>
    </w:p>
    <w:p w:rsidR="00BD121A" w:rsidRPr="005713F9" w:rsidRDefault="00BD121A" w:rsidP="00BD121A">
      <w:pPr>
        <w:tabs>
          <w:tab w:val="left" w:pos="9498"/>
        </w:tabs>
        <w:ind w:left="851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="00CD1BFF">
        <w:rPr>
          <w:sz w:val="28"/>
          <w:lang w:val="uk-UA"/>
        </w:rPr>
        <w:t>ФОП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Орловою Ганною Миколаївною - </w:t>
      </w:r>
      <w:r>
        <w:rPr>
          <w:sz w:val="28"/>
          <w:lang w:val="uk-UA"/>
        </w:rPr>
        <w:t xml:space="preserve">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BD121A" w:rsidRPr="00E36119" w:rsidRDefault="00BD121A" w:rsidP="00BD121A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E36119">
        <w:rPr>
          <w:sz w:val="28"/>
          <w:lang w:val="uk-UA"/>
        </w:rPr>
        <w:t xml:space="preserve">               Встановити плату за сервітутне користування в розмірі 10 % від нормативної грошової оцінки земе</w:t>
      </w:r>
      <w:r w:rsidR="00E36119" w:rsidRPr="00E36119">
        <w:rPr>
          <w:sz w:val="28"/>
          <w:lang w:val="uk-UA"/>
        </w:rPr>
        <w:t>льної ділянки, що становить 3015 грн  83</w:t>
      </w:r>
      <w:r w:rsidRPr="00E36119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 від річної плати).  Нормативна  грошова оцінка</w:t>
      </w:r>
      <w:r w:rsidR="00E36119" w:rsidRPr="00E36119">
        <w:rPr>
          <w:sz w:val="28"/>
          <w:lang w:val="uk-UA"/>
        </w:rPr>
        <w:t xml:space="preserve"> земельної ділянки станом на 17.01.2024 року становить 30 158</w:t>
      </w:r>
      <w:r w:rsidRPr="00E36119">
        <w:rPr>
          <w:sz w:val="28"/>
          <w:lang w:val="uk-UA"/>
        </w:rPr>
        <w:t xml:space="preserve"> г</w:t>
      </w:r>
      <w:r w:rsidRPr="00E36119">
        <w:rPr>
          <w:sz w:val="28"/>
          <w:szCs w:val="28"/>
          <w:lang w:val="uk-UA"/>
        </w:rPr>
        <w:t>рн</w:t>
      </w:r>
      <w:r w:rsidR="00E36119" w:rsidRPr="00E36119">
        <w:rPr>
          <w:sz w:val="28"/>
          <w:lang w:val="uk-UA"/>
        </w:rPr>
        <w:t>. 34</w:t>
      </w:r>
      <w:r w:rsidRPr="00E36119">
        <w:rPr>
          <w:sz w:val="28"/>
          <w:lang w:val="uk-UA"/>
        </w:rPr>
        <w:t xml:space="preserve"> коп.</w:t>
      </w:r>
    </w:p>
    <w:p w:rsidR="00BD121A" w:rsidRPr="00E36119" w:rsidRDefault="00BD121A" w:rsidP="00BD121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E36119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1D7608" w:rsidRDefault="001D7608" w:rsidP="008F710D">
      <w:pPr>
        <w:tabs>
          <w:tab w:val="left" w:pos="9498"/>
        </w:tabs>
        <w:jc w:val="both"/>
        <w:rPr>
          <w:sz w:val="28"/>
          <w:lang w:val="uk-UA"/>
        </w:rPr>
      </w:pPr>
    </w:p>
    <w:p w:rsidR="00BD121A" w:rsidRPr="005713F9" w:rsidRDefault="00423C07" w:rsidP="00BD121A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14</w:t>
      </w:r>
      <w:r w:rsidR="00BD121A">
        <w:rPr>
          <w:sz w:val="28"/>
          <w:lang w:val="uk-UA"/>
        </w:rPr>
        <w:t>.</w:t>
      </w:r>
      <w:r w:rsidR="00BD121A" w:rsidRPr="00FD4D88">
        <w:rPr>
          <w:sz w:val="28"/>
          <w:lang w:val="uk-UA"/>
        </w:rPr>
        <w:t>Укласти договір</w:t>
      </w:r>
      <w:r w:rsidR="00BD121A">
        <w:rPr>
          <w:sz w:val="28"/>
          <w:lang w:val="uk-UA"/>
        </w:rPr>
        <w:t xml:space="preserve"> про встановлення </w:t>
      </w:r>
      <w:r w:rsidR="00BD121A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BD121A">
        <w:rPr>
          <w:sz w:val="28"/>
          <w:lang w:val="uk-UA"/>
        </w:rPr>
        <w:t xml:space="preserve"> для будівництва та </w:t>
      </w:r>
      <w:r w:rsidR="00BD121A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BD121A">
        <w:rPr>
          <w:sz w:val="28"/>
          <w:lang w:val="uk-UA"/>
        </w:rPr>
        <w:t>0,0061</w:t>
      </w:r>
      <w:r w:rsidR="00BD121A" w:rsidRPr="005713F9">
        <w:rPr>
          <w:sz w:val="28"/>
          <w:lang w:val="uk-UA"/>
        </w:rPr>
        <w:t xml:space="preserve"> га, яка розташована на території Тетіївської міської ради в  м.</w:t>
      </w:r>
      <w:r w:rsidR="00BD121A">
        <w:rPr>
          <w:sz w:val="28"/>
          <w:lang w:val="uk-UA"/>
        </w:rPr>
        <w:t xml:space="preserve"> </w:t>
      </w:r>
      <w:r w:rsidR="00BD121A" w:rsidRPr="005713F9">
        <w:rPr>
          <w:sz w:val="28"/>
          <w:lang w:val="uk-UA"/>
        </w:rPr>
        <w:t xml:space="preserve">Тетіїв, по </w:t>
      </w:r>
      <w:r w:rsidR="00BD121A">
        <w:rPr>
          <w:sz w:val="28"/>
          <w:lang w:val="uk-UA"/>
        </w:rPr>
        <w:t xml:space="preserve">вул. Шевченка, б/н </w:t>
      </w:r>
      <w:r w:rsidR="00BD121A" w:rsidRPr="005713F9">
        <w:rPr>
          <w:sz w:val="28"/>
          <w:lang w:val="uk-UA"/>
        </w:rPr>
        <w:t>кадастровий номер зем</w:t>
      </w:r>
      <w:r w:rsidR="00BD121A">
        <w:rPr>
          <w:sz w:val="28"/>
          <w:lang w:val="uk-UA"/>
        </w:rPr>
        <w:t xml:space="preserve">ельної ділянки 3224610100:01:150:0022 </w:t>
      </w:r>
      <w:r w:rsidR="00BD121A" w:rsidRPr="005713F9">
        <w:rPr>
          <w:sz w:val="28"/>
          <w:lang w:val="uk-UA"/>
        </w:rPr>
        <w:t>із:</w:t>
      </w:r>
    </w:p>
    <w:p w:rsidR="00BD121A" w:rsidRPr="005713F9" w:rsidRDefault="00BD121A" w:rsidP="00BD121A">
      <w:pPr>
        <w:tabs>
          <w:tab w:val="left" w:pos="9498"/>
        </w:tabs>
        <w:ind w:left="851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="00CD1BFF">
        <w:rPr>
          <w:sz w:val="28"/>
          <w:lang w:val="uk-UA"/>
        </w:rPr>
        <w:t>ФОП</w:t>
      </w: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Орловою Ганною Миколаївною - </w:t>
      </w:r>
      <w:r>
        <w:rPr>
          <w:sz w:val="28"/>
          <w:lang w:val="uk-UA"/>
        </w:rPr>
        <w:t xml:space="preserve">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BD121A" w:rsidRPr="008F710D" w:rsidRDefault="00BD121A" w:rsidP="00BD121A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D7608">
        <w:rPr>
          <w:color w:val="FF0000"/>
          <w:sz w:val="28"/>
          <w:lang w:val="uk-UA"/>
        </w:rPr>
        <w:t xml:space="preserve">               </w:t>
      </w:r>
      <w:r w:rsidRPr="008F710D">
        <w:rPr>
          <w:sz w:val="28"/>
          <w:lang w:val="uk-UA"/>
        </w:rPr>
        <w:t>Встановити плату за сервітутне користування в розмірі 10 % від нормативної грошової оцінки земе</w:t>
      </w:r>
      <w:r w:rsidR="006C4589">
        <w:rPr>
          <w:sz w:val="28"/>
          <w:lang w:val="uk-UA"/>
        </w:rPr>
        <w:t>льної ділянки, що становить 2628 грн  08</w:t>
      </w:r>
      <w:r w:rsidRPr="008F710D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</w:t>
      </w:r>
      <w:r w:rsidR="008F710D" w:rsidRPr="008F710D">
        <w:rPr>
          <w:sz w:val="28"/>
          <w:lang w:val="uk-UA"/>
        </w:rPr>
        <w:t xml:space="preserve">а земельної ділянки станом на </w:t>
      </w:r>
      <w:r w:rsidR="006C4589">
        <w:rPr>
          <w:sz w:val="28"/>
          <w:lang w:val="uk-UA"/>
        </w:rPr>
        <w:t>17.01.2024 року становить 26 280</w:t>
      </w:r>
      <w:r w:rsidRPr="008F710D">
        <w:rPr>
          <w:sz w:val="28"/>
          <w:lang w:val="uk-UA"/>
        </w:rPr>
        <w:t xml:space="preserve"> г</w:t>
      </w:r>
      <w:r w:rsidRPr="008F710D">
        <w:rPr>
          <w:sz w:val="28"/>
          <w:szCs w:val="28"/>
          <w:lang w:val="uk-UA"/>
        </w:rPr>
        <w:t>рн</w:t>
      </w:r>
      <w:r w:rsidR="006C4589">
        <w:rPr>
          <w:sz w:val="28"/>
          <w:lang w:val="uk-UA"/>
        </w:rPr>
        <w:t>. 83</w:t>
      </w:r>
      <w:r w:rsidRPr="008F710D">
        <w:rPr>
          <w:sz w:val="28"/>
          <w:lang w:val="uk-UA"/>
        </w:rPr>
        <w:t xml:space="preserve"> коп.</w:t>
      </w:r>
    </w:p>
    <w:p w:rsidR="00BD121A" w:rsidRPr="008F710D" w:rsidRDefault="00BD121A" w:rsidP="00BD121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8F710D">
        <w:rPr>
          <w:sz w:val="28"/>
          <w:lang w:val="uk-UA"/>
        </w:rPr>
        <w:t xml:space="preserve">          Термін дії договору з 01.01.2024 року  до  01.01.2034 року.</w:t>
      </w:r>
    </w:p>
    <w:p w:rsidR="001D7608" w:rsidRDefault="001D7608" w:rsidP="006C0B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BD121A" w:rsidRPr="005713F9" w:rsidRDefault="00423C07" w:rsidP="00BD121A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15</w:t>
      </w:r>
      <w:r w:rsidR="00BD121A">
        <w:rPr>
          <w:sz w:val="28"/>
          <w:lang w:val="uk-UA"/>
        </w:rPr>
        <w:t>.</w:t>
      </w:r>
      <w:r w:rsidR="00BD121A" w:rsidRPr="00FD4D88">
        <w:rPr>
          <w:sz w:val="28"/>
          <w:lang w:val="uk-UA"/>
        </w:rPr>
        <w:t>Укласти договір</w:t>
      </w:r>
      <w:r w:rsidR="00BD121A">
        <w:rPr>
          <w:sz w:val="28"/>
          <w:lang w:val="uk-UA"/>
        </w:rPr>
        <w:t xml:space="preserve"> про встановлення </w:t>
      </w:r>
      <w:r w:rsidR="00BD121A" w:rsidRPr="00FD4D88">
        <w:rPr>
          <w:sz w:val="28"/>
          <w:lang w:val="uk-UA"/>
        </w:rPr>
        <w:t xml:space="preserve"> особистого строкового сервітуту на земельну ділянку</w:t>
      </w:r>
      <w:r w:rsidR="00BD121A">
        <w:rPr>
          <w:sz w:val="28"/>
          <w:lang w:val="uk-UA"/>
        </w:rPr>
        <w:t xml:space="preserve"> для будівництва та </w:t>
      </w:r>
      <w:r w:rsidR="00BD121A" w:rsidRPr="005713F9">
        <w:rPr>
          <w:sz w:val="28"/>
          <w:lang w:val="uk-UA"/>
        </w:rPr>
        <w:t xml:space="preserve"> обслуговування будівель торгівлі (землі громадської забудови) площею </w:t>
      </w:r>
      <w:r w:rsidR="00BD121A">
        <w:rPr>
          <w:sz w:val="28"/>
          <w:lang w:val="uk-UA"/>
        </w:rPr>
        <w:t>0,0042</w:t>
      </w:r>
      <w:r w:rsidR="00BD121A" w:rsidRPr="005713F9">
        <w:rPr>
          <w:sz w:val="28"/>
          <w:lang w:val="uk-UA"/>
        </w:rPr>
        <w:t xml:space="preserve"> га, яка розташована на території Тетіївської міської ради в  м.</w:t>
      </w:r>
      <w:r w:rsidR="00BD121A">
        <w:rPr>
          <w:sz w:val="28"/>
          <w:lang w:val="uk-UA"/>
        </w:rPr>
        <w:t xml:space="preserve"> </w:t>
      </w:r>
      <w:r w:rsidR="00BD121A" w:rsidRPr="005713F9">
        <w:rPr>
          <w:sz w:val="28"/>
          <w:lang w:val="uk-UA"/>
        </w:rPr>
        <w:t xml:space="preserve">Тетіїв, по </w:t>
      </w:r>
      <w:r w:rsidR="00356610">
        <w:rPr>
          <w:sz w:val="28"/>
          <w:lang w:val="uk-UA"/>
        </w:rPr>
        <w:t>вул. Цвіткова</w:t>
      </w:r>
      <w:r w:rsidR="00BD121A">
        <w:rPr>
          <w:sz w:val="28"/>
          <w:lang w:val="uk-UA"/>
        </w:rPr>
        <w:t xml:space="preserve">, б/н </w:t>
      </w:r>
      <w:r w:rsidR="00BD121A" w:rsidRPr="005713F9">
        <w:rPr>
          <w:sz w:val="28"/>
          <w:lang w:val="uk-UA"/>
        </w:rPr>
        <w:t>кадастровий номер зем</w:t>
      </w:r>
      <w:r w:rsidR="00BD121A">
        <w:rPr>
          <w:sz w:val="28"/>
          <w:lang w:val="uk-UA"/>
        </w:rPr>
        <w:t>ельної ділянки 3224610100:01:102:0025</w:t>
      </w:r>
      <w:r w:rsidR="00BD121A" w:rsidRPr="005713F9">
        <w:rPr>
          <w:sz w:val="28"/>
          <w:lang w:val="uk-UA"/>
        </w:rPr>
        <w:t xml:space="preserve">  із:</w:t>
      </w:r>
    </w:p>
    <w:p w:rsidR="00BD121A" w:rsidRPr="005713F9" w:rsidRDefault="00BD121A" w:rsidP="00BD121A">
      <w:pPr>
        <w:tabs>
          <w:tab w:val="left" w:pos="9498"/>
        </w:tabs>
        <w:ind w:left="851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 </w:t>
      </w:r>
      <w:r w:rsidR="00CD1BFF">
        <w:rPr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Ющенко Тетяною Миколаївною  - </w:t>
      </w:r>
      <w:r>
        <w:rPr>
          <w:sz w:val="28"/>
          <w:lang w:val="uk-UA"/>
        </w:rPr>
        <w:t xml:space="preserve">терміном на </w:t>
      </w:r>
      <w:r w:rsidRPr="00CA7197">
        <w:rPr>
          <w:sz w:val="28"/>
          <w:lang w:val="uk-UA"/>
        </w:rPr>
        <w:t xml:space="preserve">10  </w:t>
      </w:r>
      <w:r>
        <w:rPr>
          <w:sz w:val="28"/>
          <w:lang w:val="uk-UA"/>
        </w:rPr>
        <w:t xml:space="preserve"> 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BD121A" w:rsidRPr="00E36119" w:rsidRDefault="00BD121A" w:rsidP="00BD121A">
      <w:pPr>
        <w:tabs>
          <w:tab w:val="left" w:pos="9498"/>
        </w:tabs>
        <w:ind w:left="284" w:hanging="567"/>
        <w:jc w:val="both"/>
        <w:rPr>
          <w:sz w:val="28"/>
          <w:lang w:val="uk-UA"/>
        </w:rPr>
      </w:pPr>
      <w:r w:rsidRPr="001D7608">
        <w:rPr>
          <w:color w:val="FF0000"/>
          <w:sz w:val="28"/>
          <w:lang w:val="uk-UA"/>
        </w:rPr>
        <w:t xml:space="preserve">               </w:t>
      </w:r>
      <w:r w:rsidRPr="00E36119">
        <w:rPr>
          <w:sz w:val="28"/>
          <w:lang w:val="uk-UA"/>
        </w:rPr>
        <w:t>Встановити плату за сервітутне користування в розмірі 10 % від нормативної грошової оцінки земе</w:t>
      </w:r>
      <w:r w:rsidR="00E36119" w:rsidRPr="00E36119">
        <w:rPr>
          <w:sz w:val="28"/>
          <w:lang w:val="uk-UA"/>
        </w:rPr>
        <w:t>л</w:t>
      </w:r>
      <w:r w:rsidR="00356610">
        <w:rPr>
          <w:sz w:val="28"/>
          <w:lang w:val="uk-UA"/>
        </w:rPr>
        <w:t>ьної ділянки, що становить 2 396 грн  40</w:t>
      </w:r>
      <w:r w:rsidRPr="00E36119">
        <w:rPr>
          <w:sz w:val="28"/>
          <w:lang w:val="uk-UA"/>
        </w:rPr>
        <w:t xml:space="preserve">  коп. за один рік користування. Орендну плату проводити щомісячно рівними частками (1/12 від річної плати).  Нормативна  грошова оцінка земел</w:t>
      </w:r>
      <w:r w:rsidR="00E36119" w:rsidRPr="00E36119">
        <w:rPr>
          <w:sz w:val="28"/>
          <w:lang w:val="uk-UA"/>
        </w:rPr>
        <w:t xml:space="preserve">ьної ділянки станом на </w:t>
      </w:r>
      <w:r w:rsidR="00356610">
        <w:rPr>
          <w:sz w:val="28"/>
          <w:lang w:val="uk-UA"/>
        </w:rPr>
        <w:t>17.01.2024 року становить 23 964</w:t>
      </w:r>
      <w:r w:rsidR="00E36119" w:rsidRPr="00E36119">
        <w:rPr>
          <w:sz w:val="28"/>
          <w:lang w:val="uk-UA"/>
        </w:rPr>
        <w:t xml:space="preserve"> </w:t>
      </w:r>
      <w:r w:rsidRPr="00E36119">
        <w:rPr>
          <w:sz w:val="28"/>
          <w:lang w:val="uk-UA"/>
        </w:rPr>
        <w:t>г</w:t>
      </w:r>
      <w:r w:rsidRPr="00E36119">
        <w:rPr>
          <w:sz w:val="28"/>
          <w:szCs w:val="28"/>
          <w:lang w:val="uk-UA"/>
        </w:rPr>
        <w:t>рн</w:t>
      </w:r>
      <w:r w:rsidR="00356610">
        <w:rPr>
          <w:sz w:val="28"/>
          <w:lang w:val="uk-UA"/>
        </w:rPr>
        <w:t>. 04</w:t>
      </w:r>
      <w:r w:rsidRPr="00E36119">
        <w:rPr>
          <w:sz w:val="28"/>
          <w:lang w:val="uk-UA"/>
        </w:rPr>
        <w:t xml:space="preserve"> коп.</w:t>
      </w:r>
    </w:p>
    <w:p w:rsidR="001D7608" w:rsidRPr="00E36119" w:rsidRDefault="00BD121A" w:rsidP="00CD7C1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E36119">
        <w:rPr>
          <w:sz w:val="28"/>
          <w:lang w:val="uk-UA"/>
        </w:rPr>
        <w:t xml:space="preserve">          Термін дії договору з 01.12.2023 року  до  01.12.2033 року.</w:t>
      </w:r>
    </w:p>
    <w:p w:rsidR="005C1D20" w:rsidRDefault="005C1D20" w:rsidP="006C0B9A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</w:p>
    <w:p w:rsidR="005C1D20" w:rsidRDefault="005C1D2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23C07">
        <w:rPr>
          <w:sz w:val="28"/>
          <w:lang w:val="uk-UA"/>
        </w:rPr>
        <w:t>16</w:t>
      </w:r>
      <w:r w:rsidR="00E110CE">
        <w:rPr>
          <w:sz w:val="28"/>
          <w:lang w:val="uk-UA"/>
        </w:rPr>
        <w:t>.</w:t>
      </w:r>
      <w:r w:rsidR="006C0B9A">
        <w:rPr>
          <w:sz w:val="28"/>
          <w:lang w:val="uk-UA"/>
        </w:rPr>
        <w:t>Спеціалісту відділу земельних відносин та охорони навколишнього середовища  міської ради надати дані зміни до Тетіївської ДПС у Київській області та ГУ Держгеокадастру у Київській області  для використання в роботі.</w:t>
      </w:r>
    </w:p>
    <w:p w:rsidR="00B85B74" w:rsidRDefault="00B85B74" w:rsidP="005C1D20">
      <w:pPr>
        <w:tabs>
          <w:tab w:val="left" w:pos="9498"/>
        </w:tabs>
        <w:jc w:val="both"/>
        <w:rPr>
          <w:sz w:val="28"/>
          <w:lang w:val="uk-UA"/>
        </w:rPr>
      </w:pPr>
    </w:p>
    <w:p w:rsidR="00824AB5" w:rsidRDefault="00B545C0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23C07">
        <w:rPr>
          <w:sz w:val="28"/>
          <w:lang w:val="uk-UA"/>
        </w:rPr>
        <w:t>17</w:t>
      </w:r>
      <w:r w:rsidR="00AD4B3F">
        <w:rPr>
          <w:sz w:val="28"/>
          <w:lang w:val="uk-UA"/>
        </w:rPr>
        <w:t>.</w:t>
      </w:r>
      <w:r w:rsidR="00F57E00">
        <w:rPr>
          <w:sz w:val="28"/>
          <w:lang w:val="uk-UA"/>
        </w:rPr>
        <w:t>Гр.</w:t>
      </w:r>
      <w:r w:rsidR="00A108CB">
        <w:rPr>
          <w:sz w:val="28"/>
          <w:lang w:val="uk-UA"/>
        </w:rPr>
        <w:t>Каплуну О.А.,</w:t>
      </w:r>
      <w:r w:rsidR="00A34703">
        <w:rPr>
          <w:sz w:val="28"/>
          <w:lang w:val="uk-UA"/>
        </w:rPr>
        <w:t xml:space="preserve"> </w:t>
      </w:r>
      <w:r w:rsidR="00F57E00">
        <w:rPr>
          <w:sz w:val="28"/>
          <w:lang w:val="uk-UA"/>
        </w:rPr>
        <w:t xml:space="preserve">Яніцькому В.Л., </w:t>
      </w:r>
      <w:r w:rsidR="006C0B9A">
        <w:rPr>
          <w:sz w:val="28"/>
          <w:lang w:val="uk-UA"/>
        </w:rPr>
        <w:t>Шпильовому В.М.</w:t>
      </w:r>
      <w:r w:rsidR="00A108CB">
        <w:rPr>
          <w:sz w:val="28"/>
          <w:lang w:val="uk-UA"/>
        </w:rPr>
        <w:t>, Козак С.В., Гергель Т.М., Орлові Г.М., Ющенко Т.М.</w:t>
      </w:r>
      <w:r w:rsidR="00B85B74">
        <w:rPr>
          <w:sz w:val="28"/>
          <w:lang w:val="uk-UA"/>
        </w:rPr>
        <w:t>, Левченко Н.П.,</w:t>
      </w:r>
      <w:r w:rsidR="006C0B9A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B85B74" w:rsidRDefault="00B85B74" w:rsidP="005C1D20">
      <w:pPr>
        <w:tabs>
          <w:tab w:val="left" w:pos="9498"/>
        </w:tabs>
        <w:jc w:val="both"/>
        <w:rPr>
          <w:sz w:val="28"/>
          <w:lang w:val="uk-UA"/>
        </w:rPr>
      </w:pPr>
    </w:p>
    <w:p w:rsidR="00C61961" w:rsidRDefault="00423C07" w:rsidP="005C1D2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18</w:t>
      </w:r>
      <w:r w:rsidR="00E110CE">
        <w:rPr>
          <w:sz w:val="28"/>
          <w:lang w:val="uk-UA"/>
        </w:rPr>
        <w:t>.</w:t>
      </w:r>
      <w:r w:rsidR="00356610" w:rsidRPr="00356610">
        <w:rPr>
          <w:sz w:val="28"/>
          <w:lang w:val="uk-UA"/>
        </w:rPr>
        <w:t xml:space="preserve"> </w:t>
      </w:r>
      <w:r w:rsidR="00356610">
        <w:rPr>
          <w:sz w:val="28"/>
          <w:lang w:val="uk-UA"/>
        </w:rPr>
        <w:t>Гр.Каплуну О.А., Яніцькому В.Л., Шпильовому В.М., Козак С.В., Гергель Т.М., Орлові Г.М., Ющенко Т.М., Левченко Н.П., звернутись до в</w:t>
      </w:r>
      <w:r w:rsidR="00C61961" w:rsidRPr="007D3D50">
        <w:rPr>
          <w:sz w:val="28"/>
          <w:lang w:val="uk-UA"/>
        </w:rPr>
        <w:t>ідділу  м</w:t>
      </w:r>
      <w:r w:rsidR="00823942" w:rsidRPr="007D3D50">
        <w:rPr>
          <w:sz w:val="28"/>
          <w:lang w:val="uk-UA"/>
        </w:rPr>
        <w:t>істобудування  та  архітектури в</w:t>
      </w:r>
      <w:r w:rsidR="00C61961" w:rsidRPr="007D3D50">
        <w:rPr>
          <w:sz w:val="28"/>
          <w:lang w:val="uk-UA"/>
        </w:rPr>
        <w:t>иконавчого  комітету Тет</w:t>
      </w:r>
      <w:r w:rsidR="00356610">
        <w:rPr>
          <w:sz w:val="28"/>
          <w:lang w:val="uk-UA"/>
        </w:rPr>
        <w:t>іївської міської ради  для отримання</w:t>
      </w:r>
      <w:r w:rsidR="00C61961" w:rsidRPr="007D3D50">
        <w:rPr>
          <w:sz w:val="28"/>
          <w:lang w:val="uk-UA"/>
        </w:rPr>
        <w:t xml:space="preserve"> паспорт прив’язки тимчасової  споруди  для  здійснення   підприємницької  діяльності </w:t>
      </w:r>
      <w:r w:rsidR="003577F9" w:rsidRPr="007D3D50">
        <w:rPr>
          <w:sz w:val="28"/>
          <w:lang w:val="uk-UA"/>
        </w:rPr>
        <w:t xml:space="preserve"> </w:t>
      </w:r>
      <w:r w:rsidR="00C61961" w:rsidRPr="007D3D50">
        <w:rPr>
          <w:sz w:val="28"/>
          <w:lang w:val="uk-UA"/>
        </w:rPr>
        <w:t>відповідно  до схеми розміщення ТС.</w:t>
      </w:r>
    </w:p>
    <w:p w:rsidR="00B85B74" w:rsidRPr="007D3D50" w:rsidRDefault="00B85B74" w:rsidP="005C1D20">
      <w:pPr>
        <w:tabs>
          <w:tab w:val="left" w:pos="9498"/>
        </w:tabs>
        <w:jc w:val="both"/>
        <w:rPr>
          <w:sz w:val="28"/>
          <w:lang w:val="uk-UA"/>
        </w:rPr>
      </w:pPr>
    </w:p>
    <w:p w:rsidR="00BA48BE" w:rsidRPr="00BA48BE" w:rsidRDefault="00423C07" w:rsidP="003577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5C1D20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</w:t>
      </w:r>
      <w:r w:rsidR="001D1719">
        <w:rPr>
          <w:sz w:val="28"/>
          <w:szCs w:val="28"/>
          <w:lang w:val="uk-UA"/>
        </w:rPr>
        <w:t xml:space="preserve"> </w:t>
      </w:r>
      <w:r w:rsidR="00824AB5">
        <w:rPr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</w:t>
      </w:r>
      <w:r w:rsidR="00BA48BE">
        <w:rPr>
          <w:sz w:val="28"/>
          <w:szCs w:val="28"/>
          <w:lang w:val="uk-UA"/>
        </w:rPr>
        <w:t xml:space="preserve">редовища </w:t>
      </w:r>
      <w:r w:rsidR="00BA48BE" w:rsidRPr="00BA48BE">
        <w:rPr>
          <w:sz w:val="28"/>
          <w:szCs w:val="28"/>
          <w:lang w:val="uk-UA"/>
        </w:rPr>
        <w:t>(голова комісії - Крамар О.А.) та на першого заступника міського голови Кизимишина В.Й.</w:t>
      </w:r>
    </w:p>
    <w:p w:rsidR="00824AB5" w:rsidRPr="005F097A" w:rsidRDefault="00824AB5" w:rsidP="009A6FC2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5C1D20" w:rsidRDefault="005C1D20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10D" w:rsidRDefault="008F710D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10D" w:rsidRDefault="008F710D" w:rsidP="004255F1">
      <w:pPr>
        <w:pStyle w:val="HTML0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19E" w:rsidRDefault="0099019E" w:rsidP="0099019E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C47254" w:rsidRDefault="00C47254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  <w:bookmarkStart w:id="0" w:name="_GoBack"/>
      <w:bookmarkEnd w:id="0"/>
    </w:p>
    <w:p w:rsidR="003B76F8" w:rsidRPr="003C1A48" w:rsidRDefault="003B76F8" w:rsidP="003B76F8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A34703" w:rsidRDefault="00A34703" w:rsidP="00A34703">
      <w:pPr>
        <w:rPr>
          <w:lang w:val="uk-UA"/>
        </w:rPr>
      </w:pPr>
    </w:p>
    <w:p w:rsidR="00F647EF" w:rsidRPr="00EF3B39" w:rsidRDefault="00F647EF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sectPr w:rsidR="00F647EF" w:rsidRPr="00EF3B39" w:rsidSect="003E7A4E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33" w:rsidRDefault="00392233">
      <w:r>
        <w:separator/>
      </w:r>
    </w:p>
  </w:endnote>
  <w:endnote w:type="continuationSeparator" w:id="0">
    <w:p w:rsidR="00392233" w:rsidRDefault="003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33" w:rsidRDefault="00392233">
      <w:r>
        <w:separator/>
      </w:r>
    </w:p>
  </w:footnote>
  <w:footnote w:type="continuationSeparator" w:id="0">
    <w:p w:rsidR="00392233" w:rsidRDefault="0039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4E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19E">
      <w:rPr>
        <w:rStyle w:val="a5"/>
        <w:noProof/>
      </w:rPr>
      <w:t>2</w:t>
    </w:r>
    <w:r>
      <w:rPr>
        <w:rStyle w:val="a5"/>
      </w:rPr>
      <w:fldChar w:fldCharType="end"/>
    </w:r>
  </w:p>
  <w:p w:rsidR="003E7A4E" w:rsidRDefault="003E7A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7DF"/>
    <w:multiLevelType w:val="hybridMultilevel"/>
    <w:tmpl w:val="8D207BD6"/>
    <w:lvl w:ilvl="0" w:tplc="222A059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AD393F"/>
    <w:multiLevelType w:val="hybridMultilevel"/>
    <w:tmpl w:val="FDBA6A32"/>
    <w:lvl w:ilvl="0" w:tplc="AA2E190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5A9219B"/>
    <w:multiLevelType w:val="hybridMultilevel"/>
    <w:tmpl w:val="67E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02B8E"/>
    <w:rsid w:val="00015473"/>
    <w:rsid w:val="00017D4D"/>
    <w:rsid w:val="000370B0"/>
    <w:rsid w:val="00042721"/>
    <w:rsid w:val="0005600D"/>
    <w:rsid w:val="000702A7"/>
    <w:rsid w:val="00096AE6"/>
    <w:rsid w:val="000A33E0"/>
    <w:rsid w:val="000B75EF"/>
    <w:rsid w:val="000E1944"/>
    <w:rsid w:val="00104616"/>
    <w:rsid w:val="00107EE4"/>
    <w:rsid w:val="00115E5F"/>
    <w:rsid w:val="001216D1"/>
    <w:rsid w:val="001316CE"/>
    <w:rsid w:val="00136FE7"/>
    <w:rsid w:val="00141BAB"/>
    <w:rsid w:val="00146B0D"/>
    <w:rsid w:val="001470BF"/>
    <w:rsid w:val="00147295"/>
    <w:rsid w:val="001646C4"/>
    <w:rsid w:val="00164ACC"/>
    <w:rsid w:val="001871E9"/>
    <w:rsid w:val="0019406D"/>
    <w:rsid w:val="00195C19"/>
    <w:rsid w:val="001A074D"/>
    <w:rsid w:val="001A119F"/>
    <w:rsid w:val="001A24EC"/>
    <w:rsid w:val="001A2992"/>
    <w:rsid w:val="001C1F96"/>
    <w:rsid w:val="001C5AD1"/>
    <w:rsid w:val="001D1719"/>
    <w:rsid w:val="001D7608"/>
    <w:rsid w:val="001D7D3C"/>
    <w:rsid w:val="001E4947"/>
    <w:rsid w:val="001F030D"/>
    <w:rsid w:val="002025EB"/>
    <w:rsid w:val="0021430B"/>
    <w:rsid w:val="00215FB8"/>
    <w:rsid w:val="00220AA0"/>
    <w:rsid w:val="002320D0"/>
    <w:rsid w:val="00252502"/>
    <w:rsid w:val="00266F9D"/>
    <w:rsid w:val="00283180"/>
    <w:rsid w:val="00287BCE"/>
    <w:rsid w:val="002B26B7"/>
    <w:rsid w:val="002C53E4"/>
    <w:rsid w:val="002E0F7E"/>
    <w:rsid w:val="002E4BC3"/>
    <w:rsid w:val="002F377A"/>
    <w:rsid w:val="002F67FB"/>
    <w:rsid w:val="002F7768"/>
    <w:rsid w:val="0030266C"/>
    <w:rsid w:val="003177F3"/>
    <w:rsid w:val="00321743"/>
    <w:rsid w:val="003243A1"/>
    <w:rsid w:val="00331AD4"/>
    <w:rsid w:val="00356610"/>
    <w:rsid w:val="003577F9"/>
    <w:rsid w:val="00362B8F"/>
    <w:rsid w:val="0036510B"/>
    <w:rsid w:val="00370F6F"/>
    <w:rsid w:val="00382310"/>
    <w:rsid w:val="00392233"/>
    <w:rsid w:val="00396474"/>
    <w:rsid w:val="003979B2"/>
    <w:rsid w:val="003A1FE2"/>
    <w:rsid w:val="003A489A"/>
    <w:rsid w:val="003B610C"/>
    <w:rsid w:val="003B76F8"/>
    <w:rsid w:val="003C0AD7"/>
    <w:rsid w:val="003C4D6C"/>
    <w:rsid w:val="003C7274"/>
    <w:rsid w:val="003D0E73"/>
    <w:rsid w:val="003D49F6"/>
    <w:rsid w:val="003E129B"/>
    <w:rsid w:val="003E221D"/>
    <w:rsid w:val="003E44C7"/>
    <w:rsid w:val="003E79DC"/>
    <w:rsid w:val="003E7A4E"/>
    <w:rsid w:val="003F3696"/>
    <w:rsid w:val="00401E1B"/>
    <w:rsid w:val="0041011D"/>
    <w:rsid w:val="00410587"/>
    <w:rsid w:val="00423C07"/>
    <w:rsid w:val="004255F1"/>
    <w:rsid w:val="0044598D"/>
    <w:rsid w:val="004567D0"/>
    <w:rsid w:val="0047072A"/>
    <w:rsid w:val="00471A9F"/>
    <w:rsid w:val="00487A0C"/>
    <w:rsid w:val="004A0A27"/>
    <w:rsid w:val="004A2FC0"/>
    <w:rsid w:val="004A336E"/>
    <w:rsid w:val="004B1EE8"/>
    <w:rsid w:val="004B57F5"/>
    <w:rsid w:val="004C35BB"/>
    <w:rsid w:val="004D5B51"/>
    <w:rsid w:val="004E184C"/>
    <w:rsid w:val="004F7BD5"/>
    <w:rsid w:val="00502184"/>
    <w:rsid w:val="00507705"/>
    <w:rsid w:val="00511545"/>
    <w:rsid w:val="00512E9F"/>
    <w:rsid w:val="00520DE6"/>
    <w:rsid w:val="00561E2E"/>
    <w:rsid w:val="005640DD"/>
    <w:rsid w:val="0056494C"/>
    <w:rsid w:val="00570381"/>
    <w:rsid w:val="005713F9"/>
    <w:rsid w:val="00576DEA"/>
    <w:rsid w:val="00576E12"/>
    <w:rsid w:val="00592D32"/>
    <w:rsid w:val="00593691"/>
    <w:rsid w:val="00594153"/>
    <w:rsid w:val="005A149C"/>
    <w:rsid w:val="005B2A24"/>
    <w:rsid w:val="005C1D20"/>
    <w:rsid w:val="005D5EB8"/>
    <w:rsid w:val="005F0270"/>
    <w:rsid w:val="005F1C00"/>
    <w:rsid w:val="005F34C8"/>
    <w:rsid w:val="006007F6"/>
    <w:rsid w:val="006144B3"/>
    <w:rsid w:val="00633B5F"/>
    <w:rsid w:val="00635AD7"/>
    <w:rsid w:val="00637CB5"/>
    <w:rsid w:val="006513D1"/>
    <w:rsid w:val="006518F1"/>
    <w:rsid w:val="006563DD"/>
    <w:rsid w:val="00657D68"/>
    <w:rsid w:val="006648E6"/>
    <w:rsid w:val="0068787E"/>
    <w:rsid w:val="006942DC"/>
    <w:rsid w:val="006B35DF"/>
    <w:rsid w:val="006B7E86"/>
    <w:rsid w:val="006C0B9A"/>
    <w:rsid w:val="006C42B0"/>
    <w:rsid w:val="006C4589"/>
    <w:rsid w:val="006D391B"/>
    <w:rsid w:val="006F1EB5"/>
    <w:rsid w:val="006F6832"/>
    <w:rsid w:val="00702EEE"/>
    <w:rsid w:val="00725838"/>
    <w:rsid w:val="00727377"/>
    <w:rsid w:val="0073265E"/>
    <w:rsid w:val="00741C91"/>
    <w:rsid w:val="00743F5E"/>
    <w:rsid w:val="00756DF7"/>
    <w:rsid w:val="00772CBE"/>
    <w:rsid w:val="007737B9"/>
    <w:rsid w:val="00795F86"/>
    <w:rsid w:val="007A133A"/>
    <w:rsid w:val="007A26DC"/>
    <w:rsid w:val="007B0CA4"/>
    <w:rsid w:val="007B1A4D"/>
    <w:rsid w:val="007B6851"/>
    <w:rsid w:val="007C2509"/>
    <w:rsid w:val="007D015A"/>
    <w:rsid w:val="007D09CF"/>
    <w:rsid w:val="007D2B7F"/>
    <w:rsid w:val="007D3D50"/>
    <w:rsid w:val="007D6D9D"/>
    <w:rsid w:val="007E037B"/>
    <w:rsid w:val="007E3143"/>
    <w:rsid w:val="00811420"/>
    <w:rsid w:val="00817B01"/>
    <w:rsid w:val="00820686"/>
    <w:rsid w:val="00823942"/>
    <w:rsid w:val="00824AB5"/>
    <w:rsid w:val="008456CB"/>
    <w:rsid w:val="0087404E"/>
    <w:rsid w:val="00877555"/>
    <w:rsid w:val="0088160F"/>
    <w:rsid w:val="008A1639"/>
    <w:rsid w:val="008A5F63"/>
    <w:rsid w:val="008C4C74"/>
    <w:rsid w:val="008F710D"/>
    <w:rsid w:val="008F7845"/>
    <w:rsid w:val="009256D8"/>
    <w:rsid w:val="00927B86"/>
    <w:rsid w:val="009327FE"/>
    <w:rsid w:val="00934764"/>
    <w:rsid w:val="009611E3"/>
    <w:rsid w:val="009626AB"/>
    <w:rsid w:val="0099019E"/>
    <w:rsid w:val="00990797"/>
    <w:rsid w:val="009A6FC2"/>
    <w:rsid w:val="009E10A1"/>
    <w:rsid w:val="009E3795"/>
    <w:rsid w:val="009F08A3"/>
    <w:rsid w:val="00A108CB"/>
    <w:rsid w:val="00A149C5"/>
    <w:rsid w:val="00A270A8"/>
    <w:rsid w:val="00A33964"/>
    <w:rsid w:val="00A34703"/>
    <w:rsid w:val="00A35E88"/>
    <w:rsid w:val="00A45A91"/>
    <w:rsid w:val="00A46831"/>
    <w:rsid w:val="00A6461C"/>
    <w:rsid w:val="00A73685"/>
    <w:rsid w:val="00A86FD8"/>
    <w:rsid w:val="00A9790D"/>
    <w:rsid w:val="00AA23CB"/>
    <w:rsid w:val="00AA46A8"/>
    <w:rsid w:val="00AA5A32"/>
    <w:rsid w:val="00AB5CAC"/>
    <w:rsid w:val="00AB75F9"/>
    <w:rsid w:val="00AD4B3F"/>
    <w:rsid w:val="00AF2460"/>
    <w:rsid w:val="00B05185"/>
    <w:rsid w:val="00B253F9"/>
    <w:rsid w:val="00B537F7"/>
    <w:rsid w:val="00B543DA"/>
    <w:rsid w:val="00B545C0"/>
    <w:rsid w:val="00B5495F"/>
    <w:rsid w:val="00B6298C"/>
    <w:rsid w:val="00B63D38"/>
    <w:rsid w:val="00B744CB"/>
    <w:rsid w:val="00B85B74"/>
    <w:rsid w:val="00B9028D"/>
    <w:rsid w:val="00B91286"/>
    <w:rsid w:val="00BA48BE"/>
    <w:rsid w:val="00BA77B5"/>
    <w:rsid w:val="00BC097C"/>
    <w:rsid w:val="00BD121A"/>
    <w:rsid w:val="00BD33B0"/>
    <w:rsid w:val="00BE1B00"/>
    <w:rsid w:val="00BF05E2"/>
    <w:rsid w:val="00BF42D2"/>
    <w:rsid w:val="00BF5809"/>
    <w:rsid w:val="00BF63A0"/>
    <w:rsid w:val="00C00203"/>
    <w:rsid w:val="00C26ACD"/>
    <w:rsid w:val="00C47254"/>
    <w:rsid w:val="00C5054B"/>
    <w:rsid w:val="00C6024E"/>
    <w:rsid w:val="00C61961"/>
    <w:rsid w:val="00C72FE5"/>
    <w:rsid w:val="00C85666"/>
    <w:rsid w:val="00C9106F"/>
    <w:rsid w:val="00CA5F55"/>
    <w:rsid w:val="00CA7197"/>
    <w:rsid w:val="00CB09B7"/>
    <w:rsid w:val="00CC75A7"/>
    <w:rsid w:val="00CD1BFF"/>
    <w:rsid w:val="00CD7C15"/>
    <w:rsid w:val="00CF2174"/>
    <w:rsid w:val="00CF7F6E"/>
    <w:rsid w:val="00D05123"/>
    <w:rsid w:val="00D2230D"/>
    <w:rsid w:val="00D26436"/>
    <w:rsid w:val="00D2774D"/>
    <w:rsid w:val="00D309B3"/>
    <w:rsid w:val="00D44023"/>
    <w:rsid w:val="00D44415"/>
    <w:rsid w:val="00D44FC5"/>
    <w:rsid w:val="00D47669"/>
    <w:rsid w:val="00D53DF2"/>
    <w:rsid w:val="00D75676"/>
    <w:rsid w:val="00D8471E"/>
    <w:rsid w:val="00D97231"/>
    <w:rsid w:val="00D978C4"/>
    <w:rsid w:val="00DA1876"/>
    <w:rsid w:val="00DA55E5"/>
    <w:rsid w:val="00DA7B74"/>
    <w:rsid w:val="00DC4706"/>
    <w:rsid w:val="00DD3F19"/>
    <w:rsid w:val="00DD6DAE"/>
    <w:rsid w:val="00DE0121"/>
    <w:rsid w:val="00DE1D9E"/>
    <w:rsid w:val="00DF46BE"/>
    <w:rsid w:val="00E0478A"/>
    <w:rsid w:val="00E110CE"/>
    <w:rsid w:val="00E12AEA"/>
    <w:rsid w:val="00E21D52"/>
    <w:rsid w:val="00E36119"/>
    <w:rsid w:val="00E46625"/>
    <w:rsid w:val="00E74603"/>
    <w:rsid w:val="00E81999"/>
    <w:rsid w:val="00E9050E"/>
    <w:rsid w:val="00E92B90"/>
    <w:rsid w:val="00EA6EA6"/>
    <w:rsid w:val="00EB4F76"/>
    <w:rsid w:val="00ED1279"/>
    <w:rsid w:val="00EF3590"/>
    <w:rsid w:val="00F2640E"/>
    <w:rsid w:val="00F34AD6"/>
    <w:rsid w:val="00F4390E"/>
    <w:rsid w:val="00F44DB0"/>
    <w:rsid w:val="00F44EE9"/>
    <w:rsid w:val="00F4611B"/>
    <w:rsid w:val="00F52711"/>
    <w:rsid w:val="00F55FEF"/>
    <w:rsid w:val="00F57E00"/>
    <w:rsid w:val="00F647EF"/>
    <w:rsid w:val="00F86AC1"/>
    <w:rsid w:val="00FA5439"/>
    <w:rsid w:val="00FB59E0"/>
    <w:rsid w:val="00FB66C0"/>
    <w:rsid w:val="00FB7F05"/>
    <w:rsid w:val="00FD4D88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077A"/>
  <w15:docId w15:val="{2A5BC8C5-93A6-4E08-AC76-B8157EF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64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40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2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84</cp:revision>
  <cp:lastPrinted>2024-01-22T12:42:00Z</cp:lastPrinted>
  <dcterms:created xsi:type="dcterms:W3CDTF">2022-06-15T07:21:00Z</dcterms:created>
  <dcterms:modified xsi:type="dcterms:W3CDTF">2024-03-13T07:13:00Z</dcterms:modified>
</cp:coreProperties>
</file>