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2AB6AB7E" wp14:editId="3CDDD1D9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FC1F8F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П'ЯТА</w:t>
      </w:r>
      <w:r w:rsidR="00EC6138">
        <w:rPr>
          <w:b/>
          <w:sz w:val="28"/>
          <w:szCs w:val="28"/>
          <w:lang w:val="uk-UA" w:eastAsia="en-US"/>
        </w:rPr>
        <w:t xml:space="preserve"> </w:t>
      </w:r>
      <w:r w:rsidR="009A307E" w:rsidRPr="008128FF">
        <w:rPr>
          <w:b/>
          <w:sz w:val="28"/>
          <w:szCs w:val="28"/>
          <w:lang w:eastAsia="en-US"/>
        </w:rPr>
        <w:t xml:space="preserve"> СЕСІЯ</w:t>
      </w:r>
    </w:p>
    <w:p w:rsidR="00D9260C" w:rsidRPr="00D9260C" w:rsidRDefault="00D9260C" w:rsidP="00D9260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D9260C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6504C8" w:rsidRPr="00D9260C" w:rsidRDefault="006504C8" w:rsidP="009A307E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9A307E" w:rsidRPr="00F738D1" w:rsidRDefault="00EF1DBF" w:rsidP="00F168BE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val="uk-UA"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FC1F8F">
        <w:rPr>
          <w:b/>
          <w:bCs/>
          <w:sz w:val="32"/>
          <w:szCs w:val="32"/>
          <w:lang w:eastAsia="en-US"/>
        </w:rPr>
        <w:t xml:space="preserve">   </w:t>
      </w:r>
      <w:r w:rsidR="009A307E" w:rsidRPr="00F738D1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9A307E" w:rsidRPr="00F738D1">
        <w:rPr>
          <w:b/>
          <w:bCs/>
          <w:sz w:val="32"/>
          <w:szCs w:val="32"/>
          <w:lang w:eastAsia="en-US"/>
        </w:rPr>
        <w:t>Н</w:t>
      </w:r>
      <w:proofErr w:type="spellEnd"/>
      <w:r w:rsidR="009A307E" w:rsidRPr="00F738D1">
        <w:rPr>
          <w:b/>
          <w:bCs/>
          <w:sz w:val="32"/>
          <w:szCs w:val="32"/>
          <w:lang w:eastAsia="en-US"/>
        </w:rPr>
        <w:t xml:space="preserve"> Я</w:t>
      </w:r>
    </w:p>
    <w:p w:rsidR="009A307E" w:rsidRPr="00F724B6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E85292" w:rsidRPr="005C47A3" w:rsidRDefault="00431B86" w:rsidP="005C47A3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EF1DBF">
        <w:rPr>
          <w:rFonts w:eastAsia="Calibri"/>
          <w:b/>
          <w:sz w:val="28"/>
          <w:szCs w:val="28"/>
          <w:lang w:val="uk-UA" w:eastAsia="en-US"/>
        </w:rPr>
        <w:t xml:space="preserve">  27 лютого</w:t>
      </w:r>
      <w:r w:rsidR="00EC6138">
        <w:rPr>
          <w:rFonts w:eastAsia="Calibri"/>
          <w:b/>
          <w:sz w:val="28"/>
          <w:szCs w:val="28"/>
          <w:lang w:eastAsia="en-US"/>
        </w:rPr>
        <w:t xml:space="preserve"> </w:t>
      </w:r>
      <w:r w:rsidR="00351814">
        <w:rPr>
          <w:rFonts w:eastAsia="Calibri"/>
          <w:b/>
          <w:sz w:val="28"/>
          <w:szCs w:val="28"/>
          <w:lang w:val="uk-UA" w:eastAsia="en-US"/>
        </w:rPr>
        <w:t xml:space="preserve"> 2024</w:t>
      </w:r>
      <w:r w:rsidR="009A307E" w:rsidRPr="00F724B6">
        <w:rPr>
          <w:rFonts w:eastAsia="Calibri"/>
          <w:b/>
          <w:sz w:val="28"/>
          <w:szCs w:val="28"/>
          <w:lang w:val="uk-UA" w:eastAsia="en-US"/>
        </w:rPr>
        <w:t xml:space="preserve"> року  </w:t>
      </w:r>
      <w:r w:rsidR="009A307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EC6138">
        <w:rPr>
          <w:b/>
          <w:sz w:val="28"/>
          <w:szCs w:val="28"/>
          <w:lang w:val="uk-UA" w:eastAsia="en-US"/>
        </w:rPr>
        <w:t xml:space="preserve">                           </w:t>
      </w:r>
      <w:r w:rsidR="009A307E">
        <w:rPr>
          <w:b/>
          <w:sz w:val="28"/>
          <w:szCs w:val="28"/>
          <w:lang w:val="uk-UA" w:eastAsia="en-US"/>
        </w:rPr>
        <w:t xml:space="preserve">  </w:t>
      </w:r>
      <w:r w:rsidR="009A307E" w:rsidRPr="00F724B6">
        <w:rPr>
          <w:b/>
          <w:sz w:val="28"/>
          <w:szCs w:val="28"/>
          <w:lang w:eastAsia="en-US"/>
        </w:rPr>
        <w:t xml:space="preserve">№ 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EF1DBF">
        <w:rPr>
          <w:b/>
          <w:sz w:val="28"/>
          <w:szCs w:val="28"/>
          <w:lang w:val="uk-UA" w:eastAsia="en-US"/>
        </w:rPr>
        <w:t>1175</w:t>
      </w:r>
      <w:r w:rsidR="00647FA1">
        <w:rPr>
          <w:b/>
          <w:sz w:val="28"/>
          <w:szCs w:val="28"/>
          <w:lang w:val="uk-UA" w:eastAsia="en-US"/>
        </w:rPr>
        <w:t xml:space="preserve">  </w:t>
      </w:r>
      <w:r w:rsidR="00F168BE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FC1F8F">
        <w:rPr>
          <w:b/>
          <w:sz w:val="28"/>
          <w:szCs w:val="28"/>
          <w:lang w:eastAsia="en-US"/>
        </w:rPr>
        <w:t>25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val="en-US" w:eastAsia="en-US"/>
        </w:rPr>
        <w:t>VII</w:t>
      </w:r>
      <w:r w:rsidR="009A307E" w:rsidRPr="00F724B6">
        <w:rPr>
          <w:b/>
          <w:sz w:val="28"/>
          <w:szCs w:val="28"/>
          <w:lang w:val="uk-UA" w:eastAsia="en-US"/>
        </w:rPr>
        <w:t>І</w:t>
      </w:r>
      <w:r w:rsidR="009A307E" w:rsidRPr="00F724B6">
        <w:rPr>
          <w:b/>
          <w:color w:val="FF0000"/>
          <w:sz w:val="28"/>
          <w:szCs w:val="28"/>
          <w:lang w:eastAsia="en-US"/>
        </w:rPr>
        <w:br/>
      </w: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</w:t>
      </w:r>
      <w:proofErr w:type="spellStart"/>
      <w:proofErr w:type="gramStart"/>
      <w:r w:rsidR="00D974EF" w:rsidRPr="00CD6B54">
        <w:rPr>
          <w:b/>
          <w:sz w:val="28"/>
          <w:szCs w:val="28"/>
        </w:rPr>
        <w:t>надання</w:t>
      </w:r>
      <w:proofErr w:type="spellEnd"/>
      <w:r w:rsidR="00D974EF" w:rsidRPr="00CD6B54">
        <w:rPr>
          <w:b/>
          <w:sz w:val="28"/>
          <w:szCs w:val="28"/>
        </w:rPr>
        <w:t xml:space="preserve">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proofErr w:type="spellStart"/>
      <w:r w:rsidR="00D974EF" w:rsidRPr="00CD6B54">
        <w:rPr>
          <w:b/>
          <w:sz w:val="28"/>
          <w:szCs w:val="28"/>
        </w:rPr>
        <w:t>дозволу</w:t>
      </w:r>
      <w:proofErr w:type="spellEnd"/>
      <w:proofErr w:type="gramEnd"/>
      <w:r w:rsidR="00D974EF" w:rsidRPr="00CD6B54">
        <w:rPr>
          <w:b/>
          <w:sz w:val="28"/>
          <w:szCs w:val="28"/>
        </w:rPr>
        <w:t xml:space="preserve">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AF2DB0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технічних документацій</w:t>
      </w:r>
      <w:r w:rsidR="00D974EF" w:rsidRPr="00CD6B54">
        <w:rPr>
          <w:b/>
          <w:sz w:val="28"/>
          <w:szCs w:val="28"/>
          <w:lang w:val="uk-UA"/>
        </w:rPr>
        <w:t xml:space="preserve">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C9404B">
        <w:rPr>
          <w:b/>
          <w:sz w:val="28"/>
          <w:szCs w:val="28"/>
          <w:lang w:val="uk-UA"/>
        </w:rPr>
        <w:t xml:space="preserve"> земельних ділянок, які</w:t>
      </w:r>
    </w:p>
    <w:p w:rsidR="00D974EF" w:rsidRPr="00CD6B54" w:rsidRDefault="00C9404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розташовані </w:t>
      </w:r>
      <w:r w:rsidR="00D974EF" w:rsidRPr="00CD6B54">
        <w:rPr>
          <w:b/>
          <w:sz w:val="28"/>
          <w:szCs w:val="28"/>
          <w:lang w:val="uk-UA"/>
        </w:rPr>
        <w:t xml:space="preserve">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  <w:r w:rsidR="001C40CE">
        <w:rPr>
          <w:b/>
          <w:sz w:val="28"/>
          <w:szCs w:val="28"/>
          <w:lang w:val="uk-UA"/>
        </w:rPr>
        <w:t xml:space="preserve"> 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Pr="00CD6B54">
        <w:rPr>
          <w:sz w:val="28"/>
          <w:szCs w:val="28"/>
          <w:lang w:val="uk-UA"/>
        </w:rPr>
        <w:t xml:space="preserve">          </w:t>
      </w:r>
      <w:r w:rsidR="00FC1F8F">
        <w:rPr>
          <w:sz w:val="28"/>
          <w:szCs w:val="28"/>
          <w:lang w:val="uk-UA"/>
        </w:rPr>
        <w:t xml:space="preserve">Розглянувши службову записку головного спеціаліста сектору комунального майна, </w:t>
      </w:r>
      <w:r w:rsidR="00E85292" w:rsidRPr="00CD6B54">
        <w:rPr>
          <w:sz w:val="28"/>
          <w:szCs w:val="28"/>
          <w:lang w:val="uk-UA"/>
        </w:rPr>
        <w:t xml:space="preserve"> </w:t>
      </w:r>
      <w:r w:rsidR="0005044C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 79-1</w:t>
      </w:r>
      <w:r w:rsidRPr="00CD6B54">
        <w:rPr>
          <w:sz w:val="28"/>
          <w:szCs w:val="28"/>
          <w:lang w:val="uk-UA"/>
        </w:rPr>
        <w:t xml:space="preserve"> Перехідних положень</w:t>
      </w:r>
      <w:r w:rsidR="00650CD2">
        <w:rPr>
          <w:sz w:val="28"/>
          <w:szCs w:val="28"/>
          <w:lang w:val="uk-UA"/>
        </w:rPr>
        <w:t xml:space="preserve"> Земельного кодексу України, </w:t>
      </w:r>
      <w:bookmarkStart w:id="0" w:name="_GoBack"/>
      <w:bookmarkEnd w:id="0"/>
      <w:r w:rsidR="00650CD2">
        <w:rPr>
          <w:sz w:val="28"/>
          <w:szCs w:val="28"/>
          <w:lang w:val="uk-UA"/>
        </w:rPr>
        <w:t xml:space="preserve">статті </w:t>
      </w:r>
      <w:r w:rsidRPr="00CD6B54">
        <w:rPr>
          <w:sz w:val="28"/>
          <w:szCs w:val="28"/>
          <w:lang w:val="uk-UA"/>
        </w:rPr>
        <w:t>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431B86" w:rsidRPr="00CD6B54" w:rsidRDefault="00431B86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1CD1" w:rsidRDefault="00D974EF" w:rsidP="00ED79BF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И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Р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І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Ш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И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Л</w:t>
      </w:r>
      <w:r w:rsidR="005F037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А :</w:t>
      </w:r>
    </w:p>
    <w:p w:rsidR="00701D62" w:rsidRDefault="005B1CD1" w:rsidP="00ED79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1</w:t>
      </w:r>
      <w:r w:rsidRPr="00134652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34652">
        <w:rPr>
          <w:sz w:val="28"/>
          <w:szCs w:val="28"/>
          <w:lang w:val="uk-UA"/>
        </w:rPr>
        <w:t xml:space="preserve"> Відмінити рішення 17 сесії Тетіївської міської ради № 796-17-</w:t>
      </w:r>
      <w:r w:rsidRPr="00134652">
        <w:rPr>
          <w:sz w:val="32"/>
          <w:szCs w:val="32"/>
          <w:lang w:val="uk-UA" w:eastAsia="en-US"/>
        </w:rPr>
        <w:t xml:space="preserve"> </w:t>
      </w:r>
      <w:r w:rsidRPr="00134652">
        <w:rPr>
          <w:sz w:val="28"/>
          <w:szCs w:val="28"/>
          <w:lang w:val="en-US" w:eastAsia="en-US"/>
        </w:rPr>
        <w:t>VII</w:t>
      </w:r>
      <w:r w:rsidRPr="00134652">
        <w:rPr>
          <w:sz w:val="28"/>
          <w:szCs w:val="28"/>
          <w:lang w:val="uk-UA" w:eastAsia="en-US"/>
        </w:rPr>
        <w:t>І</w:t>
      </w:r>
      <w:r w:rsidRPr="0013465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</w:t>
      </w:r>
      <w:r w:rsidRPr="00134652">
        <w:rPr>
          <w:sz w:val="28"/>
          <w:szCs w:val="28"/>
          <w:lang w:val="uk-UA"/>
        </w:rPr>
        <w:t>Про надання  дозволу на розробку технічної документації із землеустро</w:t>
      </w:r>
      <w:r>
        <w:rPr>
          <w:sz w:val="28"/>
          <w:szCs w:val="28"/>
          <w:lang w:val="uk-UA"/>
        </w:rPr>
        <w:t>ю щодо інвентаризації земельної ділянки, яка</w:t>
      </w:r>
      <w:r w:rsidRPr="0013465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озташована</w:t>
      </w:r>
      <w:r w:rsidRPr="00134652">
        <w:rPr>
          <w:sz w:val="28"/>
          <w:szCs w:val="28"/>
          <w:lang w:val="uk-UA"/>
        </w:rPr>
        <w:t xml:space="preserve"> на території Тетіївської міської ради</w:t>
      </w:r>
      <w:r>
        <w:rPr>
          <w:sz w:val="28"/>
          <w:szCs w:val="28"/>
          <w:lang w:val="uk-UA"/>
        </w:rPr>
        <w:t>» у зв'язку з невідповідністю цільового призначення земельної ділянки.</w:t>
      </w:r>
    </w:p>
    <w:p w:rsidR="00ED79BF" w:rsidRPr="00ED79BF" w:rsidRDefault="00ED79BF" w:rsidP="00ED79B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010C3" w:rsidRDefault="005B1CD1" w:rsidP="00D9260C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2</w:t>
      </w:r>
      <w:r w:rsidR="00C90C4A" w:rsidRPr="00CD6B54">
        <w:rPr>
          <w:b/>
          <w:sz w:val="28"/>
          <w:szCs w:val="28"/>
          <w:lang w:val="uk-UA"/>
        </w:rPr>
        <w:t>.</w:t>
      </w:r>
      <w:r w:rsidR="00C90C4A"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 w:rsidR="00FC1F8F">
        <w:rPr>
          <w:sz w:val="28"/>
          <w:szCs w:val="28"/>
          <w:lang w:val="uk-UA"/>
        </w:rPr>
        <w:t xml:space="preserve">в с. </w:t>
      </w:r>
      <w:proofErr w:type="spellStart"/>
      <w:r w:rsidR="00FC1F8F">
        <w:rPr>
          <w:sz w:val="28"/>
          <w:szCs w:val="28"/>
          <w:lang w:val="uk-UA"/>
        </w:rPr>
        <w:t>Дібрівка</w:t>
      </w:r>
      <w:proofErr w:type="spellEnd"/>
      <w:r w:rsidR="00FC1F8F">
        <w:rPr>
          <w:sz w:val="28"/>
          <w:szCs w:val="28"/>
          <w:lang w:val="uk-UA"/>
        </w:rPr>
        <w:t xml:space="preserve"> </w:t>
      </w:r>
      <w:r w:rsidR="00C90C4A">
        <w:rPr>
          <w:sz w:val="28"/>
          <w:szCs w:val="28"/>
          <w:lang w:val="uk-UA"/>
        </w:rPr>
        <w:t xml:space="preserve"> Білоцерківського району, Київської області, </w:t>
      </w:r>
      <w:r w:rsidR="00C90C4A" w:rsidRPr="00FC6F9D">
        <w:rPr>
          <w:sz w:val="28"/>
          <w:szCs w:val="28"/>
          <w:lang w:val="uk-UA"/>
        </w:rPr>
        <w:t xml:space="preserve"> </w:t>
      </w:r>
      <w:r w:rsidR="00C90C4A">
        <w:rPr>
          <w:sz w:val="28"/>
          <w:szCs w:val="28"/>
          <w:lang w:val="uk-UA"/>
        </w:rPr>
        <w:t>по вул.</w:t>
      </w:r>
      <w:r w:rsidR="00FC1F8F">
        <w:rPr>
          <w:sz w:val="28"/>
          <w:szCs w:val="28"/>
          <w:lang w:val="uk-UA"/>
        </w:rPr>
        <w:t xml:space="preserve"> Центральній, 1-Б</w:t>
      </w:r>
      <w:r w:rsidR="00C90C4A">
        <w:rPr>
          <w:sz w:val="28"/>
          <w:szCs w:val="28"/>
          <w:lang w:val="uk-UA"/>
        </w:rPr>
        <w:t xml:space="preserve">  </w:t>
      </w:r>
      <w:r w:rsidR="00C90C4A" w:rsidRPr="00FC6F9D">
        <w:rPr>
          <w:sz w:val="28"/>
          <w:szCs w:val="28"/>
          <w:lang w:val="uk-UA"/>
        </w:rPr>
        <w:t xml:space="preserve">орієнтовною </w:t>
      </w:r>
      <w:r w:rsidR="00C90C4A" w:rsidRPr="00DD61BA">
        <w:rPr>
          <w:sz w:val="28"/>
          <w:szCs w:val="28"/>
          <w:lang w:val="uk-UA"/>
        </w:rPr>
        <w:t xml:space="preserve">площею </w:t>
      </w:r>
      <w:r w:rsidR="00EE76AC" w:rsidRPr="00EE76AC">
        <w:rPr>
          <w:sz w:val="28"/>
          <w:szCs w:val="28"/>
          <w:lang w:val="uk-UA"/>
        </w:rPr>
        <w:t>0,06</w:t>
      </w:r>
      <w:r w:rsidR="00C90C4A" w:rsidRPr="00EE76AC">
        <w:rPr>
          <w:sz w:val="28"/>
          <w:szCs w:val="28"/>
          <w:lang w:val="uk-UA"/>
        </w:rPr>
        <w:t xml:space="preserve"> </w:t>
      </w:r>
      <w:r w:rsidR="00C90C4A" w:rsidRPr="00DD61BA">
        <w:rPr>
          <w:sz w:val="28"/>
          <w:szCs w:val="28"/>
          <w:lang w:val="uk-UA"/>
        </w:rPr>
        <w:t xml:space="preserve">га </w:t>
      </w:r>
      <w:r w:rsidR="006E5379">
        <w:rPr>
          <w:sz w:val="28"/>
          <w:szCs w:val="28"/>
          <w:lang w:val="uk-UA"/>
        </w:rPr>
        <w:t>землі житлової та громадської забудови, для будівництва та о</w:t>
      </w:r>
      <w:r w:rsidR="00FC1F8F">
        <w:rPr>
          <w:sz w:val="28"/>
          <w:szCs w:val="28"/>
          <w:lang w:val="uk-UA"/>
        </w:rPr>
        <w:t>бслуговування інших будівель громадської забудови ( 03.15</w:t>
      </w:r>
      <w:r w:rsidR="006E5379" w:rsidRPr="008128FF">
        <w:rPr>
          <w:sz w:val="28"/>
          <w:szCs w:val="28"/>
          <w:lang w:val="uk-UA"/>
        </w:rPr>
        <w:t>)</w:t>
      </w:r>
      <w:r w:rsidR="006E5379"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96782B" w:rsidRDefault="005B1CD1" w:rsidP="00371ED0">
      <w:pPr>
        <w:tabs>
          <w:tab w:val="left" w:pos="9498"/>
        </w:tabs>
        <w:spacing w:line="276" w:lineRule="auto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3</w:t>
      </w:r>
      <w:r w:rsidR="0011361E" w:rsidRPr="0011361E">
        <w:rPr>
          <w:rFonts w:eastAsia="Calibri"/>
          <w:color w:val="000000"/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з питань регулювання земельних відносин, архітектури, будівництва та </w:t>
      </w:r>
    </w:p>
    <w:p w:rsidR="0011361E" w:rsidRPr="0011361E" w:rsidRDefault="0011361E" w:rsidP="00371ED0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11361E">
        <w:rPr>
          <w:rFonts w:eastAsia="Calibri"/>
          <w:color w:val="000000"/>
          <w:sz w:val="28"/>
          <w:szCs w:val="28"/>
          <w:lang w:val="uk-UA"/>
        </w:rPr>
        <w:t>охорони навколишнього середовища (голова комісії - Крамар О.А.)</w:t>
      </w:r>
      <w:r w:rsidRPr="0011361E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11361E">
        <w:rPr>
          <w:sz w:val="28"/>
          <w:szCs w:val="28"/>
          <w:lang w:val="uk-UA"/>
        </w:rPr>
        <w:t>Кизимишина</w:t>
      </w:r>
      <w:proofErr w:type="spellEnd"/>
      <w:r w:rsidRPr="0011361E">
        <w:rPr>
          <w:sz w:val="28"/>
          <w:szCs w:val="28"/>
          <w:lang w:val="uk-UA"/>
        </w:rPr>
        <w:t xml:space="preserve"> В.Й.</w:t>
      </w:r>
    </w:p>
    <w:p w:rsidR="005C47A3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44C" w:rsidRDefault="00502AF0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502AF0">
        <w:rPr>
          <w:color w:val="000000"/>
          <w:sz w:val="28"/>
          <w:szCs w:val="28"/>
          <w:lang w:val="uk-UA"/>
        </w:rPr>
        <w:t xml:space="preserve">       </w:t>
      </w:r>
      <w:r w:rsidR="0005044C">
        <w:rPr>
          <w:color w:val="000000"/>
          <w:sz w:val="28"/>
          <w:szCs w:val="28"/>
          <w:lang w:val="uk-UA"/>
        </w:rPr>
        <w:t xml:space="preserve">  </w:t>
      </w:r>
    </w:p>
    <w:p w:rsidR="004F7652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Міський голова                                                   Богдан БАЛАГУРА</w:t>
      </w:r>
    </w:p>
    <w:sectPr w:rsidR="004F7652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6F" w:rsidRDefault="00B5076F">
      <w:r>
        <w:separator/>
      </w:r>
    </w:p>
  </w:endnote>
  <w:endnote w:type="continuationSeparator" w:id="0">
    <w:p w:rsidR="00B5076F" w:rsidRDefault="00B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6F" w:rsidRDefault="00B5076F">
      <w:r>
        <w:separator/>
      </w:r>
    </w:p>
  </w:footnote>
  <w:footnote w:type="continuationSeparator" w:id="0">
    <w:p w:rsidR="00B5076F" w:rsidRDefault="00B5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B507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60C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B507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10C3"/>
    <w:rsid w:val="000037D2"/>
    <w:rsid w:val="00003CEA"/>
    <w:rsid w:val="0001205A"/>
    <w:rsid w:val="00023F48"/>
    <w:rsid w:val="0002791B"/>
    <w:rsid w:val="00034C84"/>
    <w:rsid w:val="00045440"/>
    <w:rsid w:val="0005044C"/>
    <w:rsid w:val="0009162B"/>
    <w:rsid w:val="000962A4"/>
    <w:rsid w:val="000B2534"/>
    <w:rsid w:val="000B55B3"/>
    <w:rsid w:val="000D39EE"/>
    <w:rsid w:val="000E20A8"/>
    <w:rsid w:val="000E5676"/>
    <w:rsid w:val="00104D6E"/>
    <w:rsid w:val="0011361E"/>
    <w:rsid w:val="00116355"/>
    <w:rsid w:val="00122EDE"/>
    <w:rsid w:val="0014759E"/>
    <w:rsid w:val="0019156A"/>
    <w:rsid w:val="001C40CE"/>
    <w:rsid w:val="001D6A10"/>
    <w:rsid w:val="001F1490"/>
    <w:rsid w:val="00204353"/>
    <w:rsid w:val="00230F07"/>
    <w:rsid w:val="00293E8B"/>
    <w:rsid w:val="002B4800"/>
    <w:rsid w:val="002E166C"/>
    <w:rsid w:val="002E4E4B"/>
    <w:rsid w:val="0031020F"/>
    <w:rsid w:val="0031291E"/>
    <w:rsid w:val="0031303B"/>
    <w:rsid w:val="00315631"/>
    <w:rsid w:val="00325F96"/>
    <w:rsid w:val="00343CB6"/>
    <w:rsid w:val="003504C3"/>
    <w:rsid w:val="00351814"/>
    <w:rsid w:val="0035392D"/>
    <w:rsid w:val="00371ED0"/>
    <w:rsid w:val="0038390A"/>
    <w:rsid w:val="00392A01"/>
    <w:rsid w:val="003E37C3"/>
    <w:rsid w:val="00431B86"/>
    <w:rsid w:val="00435F6B"/>
    <w:rsid w:val="0044302E"/>
    <w:rsid w:val="00460778"/>
    <w:rsid w:val="004804F1"/>
    <w:rsid w:val="004E3515"/>
    <w:rsid w:val="004E57A7"/>
    <w:rsid w:val="004F0AC7"/>
    <w:rsid w:val="004F1215"/>
    <w:rsid w:val="004F5E11"/>
    <w:rsid w:val="004F7652"/>
    <w:rsid w:val="00502AF0"/>
    <w:rsid w:val="005257FB"/>
    <w:rsid w:val="00546B74"/>
    <w:rsid w:val="00550A8C"/>
    <w:rsid w:val="00570B01"/>
    <w:rsid w:val="00572D40"/>
    <w:rsid w:val="005773A2"/>
    <w:rsid w:val="00582E04"/>
    <w:rsid w:val="005947F9"/>
    <w:rsid w:val="005B1CD1"/>
    <w:rsid w:val="005B42CB"/>
    <w:rsid w:val="005B4B29"/>
    <w:rsid w:val="005C47A3"/>
    <w:rsid w:val="005D7C26"/>
    <w:rsid w:val="005F037F"/>
    <w:rsid w:val="00644509"/>
    <w:rsid w:val="00647FA1"/>
    <w:rsid w:val="006504C8"/>
    <w:rsid w:val="00650CD2"/>
    <w:rsid w:val="006573C1"/>
    <w:rsid w:val="00673F6F"/>
    <w:rsid w:val="00695DFA"/>
    <w:rsid w:val="006A7C42"/>
    <w:rsid w:val="006C1B60"/>
    <w:rsid w:val="006C63AD"/>
    <w:rsid w:val="006D0F11"/>
    <w:rsid w:val="006E5379"/>
    <w:rsid w:val="00701D62"/>
    <w:rsid w:val="00725E8C"/>
    <w:rsid w:val="00731FC3"/>
    <w:rsid w:val="00740F60"/>
    <w:rsid w:val="00745EBA"/>
    <w:rsid w:val="007537DA"/>
    <w:rsid w:val="007774F1"/>
    <w:rsid w:val="00794C8C"/>
    <w:rsid w:val="00794CE0"/>
    <w:rsid w:val="007E58C7"/>
    <w:rsid w:val="007F0955"/>
    <w:rsid w:val="007F1FCA"/>
    <w:rsid w:val="0080712B"/>
    <w:rsid w:val="00810C77"/>
    <w:rsid w:val="00811BF1"/>
    <w:rsid w:val="00820F3B"/>
    <w:rsid w:val="00831388"/>
    <w:rsid w:val="00834C3B"/>
    <w:rsid w:val="00847769"/>
    <w:rsid w:val="00854FD0"/>
    <w:rsid w:val="008768FB"/>
    <w:rsid w:val="00883908"/>
    <w:rsid w:val="00891AE3"/>
    <w:rsid w:val="008A0728"/>
    <w:rsid w:val="008A2D5C"/>
    <w:rsid w:val="008D4AD8"/>
    <w:rsid w:val="008F0CE7"/>
    <w:rsid w:val="00904C47"/>
    <w:rsid w:val="0090771A"/>
    <w:rsid w:val="00907A1E"/>
    <w:rsid w:val="009203DC"/>
    <w:rsid w:val="00926521"/>
    <w:rsid w:val="00937DB3"/>
    <w:rsid w:val="0096782B"/>
    <w:rsid w:val="00970F12"/>
    <w:rsid w:val="00980F5C"/>
    <w:rsid w:val="00982E61"/>
    <w:rsid w:val="0099324C"/>
    <w:rsid w:val="00994C70"/>
    <w:rsid w:val="009A307E"/>
    <w:rsid w:val="009B12A8"/>
    <w:rsid w:val="009B3466"/>
    <w:rsid w:val="009C7E0D"/>
    <w:rsid w:val="009D0D00"/>
    <w:rsid w:val="009F2481"/>
    <w:rsid w:val="00A2728A"/>
    <w:rsid w:val="00A30071"/>
    <w:rsid w:val="00A53AFC"/>
    <w:rsid w:val="00A5590E"/>
    <w:rsid w:val="00A61EC8"/>
    <w:rsid w:val="00A66F1E"/>
    <w:rsid w:val="00A740F5"/>
    <w:rsid w:val="00A826DA"/>
    <w:rsid w:val="00AB62C6"/>
    <w:rsid w:val="00AC3284"/>
    <w:rsid w:val="00AF2DB0"/>
    <w:rsid w:val="00B01C3D"/>
    <w:rsid w:val="00B3471E"/>
    <w:rsid w:val="00B5076F"/>
    <w:rsid w:val="00B63DDA"/>
    <w:rsid w:val="00B8688F"/>
    <w:rsid w:val="00BD5FE8"/>
    <w:rsid w:val="00BE28B8"/>
    <w:rsid w:val="00BE5BF7"/>
    <w:rsid w:val="00C033D6"/>
    <w:rsid w:val="00C0549C"/>
    <w:rsid w:val="00C13386"/>
    <w:rsid w:val="00C158E2"/>
    <w:rsid w:val="00C4417F"/>
    <w:rsid w:val="00C521D5"/>
    <w:rsid w:val="00C8326D"/>
    <w:rsid w:val="00C90C4A"/>
    <w:rsid w:val="00C9404B"/>
    <w:rsid w:val="00CD6601"/>
    <w:rsid w:val="00CD6B54"/>
    <w:rsid w:val="00CE4E20"/>
    <w:rsid w:val="00CF2A76"/>
    <w:rsid w:val="00CF3D27"/>
    <w:rsid w:val="00D009F1"/>
    <w:rsid w:val="00D30B49"/>
    <w:rsid w:val="00D41E5B"/>
    <w:rsid w:val="00D422A8"/>
    <w:rsid w:val="00D4687F"/>
    <w:rsid w:val="00D66151"/>
    <w:rsid w:val="00D9260C"/>
    <w:rsid w:val="00D974EF"/>
    <w:rsid w:val="00DD61BA"/>
    <w:rsid w:val="00DE40C2"/>
    <w:rsid w:val="00DF4589"/>
    <w:rsid w:val="00DF4D69"/>
    <w:rsid w:val="00E23AF2"/>
    <w:rsid w:val="00E30CBE"/>
    <w:rsid w:val="00E35460"/>
    <w:rsid w:val="00E57F04"/>
    <w:rsid w:val="00E63A3E"/>
    <w:rsid w:val="00E85292"/>
    <w:rsid w:val="00E9409F"/>
    <w:rsid w:val="00E96BAD"/>
    <w:rsid w:val="00EB2846"/>
    <w:rsid w:val="00EC6138"/>
    <w:rsid w:val="00ED30C3"/>
    <w:rsid w:val="00ED433C"/>
    <w:rsid w:val="00ED79BF"/>
    <w:rsid w:val="00EE76AC"/>
    <w:rsid w:val="00EF0465"/>
    <w:rsid w:val="00EF1DBF"/>
    <w:rsid w:val="00EF68C5"/>
    <w:rsid w:val="00F03580"/>
    <w:rsid w:val="00F168BE"/>
    <w:rsid w:val="00F602DA"/>
    <w:rsid w:val="00F64736"/>
    <w:rsid w:val="00F6531A"/>
    <w:rsid w:val="00F738D1"/>
    <w:rsid w:val="00F84E05"/>
    <w:rsid w:val="00FC1F8F"/>
    <w:rsid w:val="00FC6F9D"/>
    <w:rsid w:val="00FD4663"/>
    <w:rsid w:val="00FF4232"/>
    <w:rsid w:val="00FF686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8837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5C47A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C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C47A3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70FC-923A-4C57-A075-87F9A9C8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167</cp:revision>
  <cp:lastPrinted>2024-03-01T07:44:00Z</cp:lastPrinted>
  <dcterms:created xsi:type="dcterms:W3CDTF">2022-06-15T07:22:00Z</dcterms:created>
  <dcterms:modified xsi:type="dcterms:W3CDTF">2024-03-01T07:44:00Z</dcterms:modified>
</cp:coreProperties>
</file>