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FC4B2A">
        <w:rPr>
          <w:b/>
          <w:sz w:val="28"/>
          <w:szCs w:val="28"/>
          <w:lang w:val="uk-UA" w:eastAsia="en-US"/>
        </w:rPr>
        <w:t>ЧЕТВЕРТА</w:t>
      </w:r>
      <w:r w:rsidR="0098176A">
        <w:rPr>
          <w:b/>
          <w:sz w:val="28"/>
          <w:szCs w:val="28"/>
          <w:lang w:val="uk-UA" w:eastAsia="en-US"/>
        </w:rPr>
        <w:t xml:space="preserve"> 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3E795B" w:rsidRDefault="003E795B" w:rsidP="003E795B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</w:t>
      </w:r>
      <w:bookmarkStart w:id="0" w:name="_GoBack"/>
      <w:bookmarkEnd w:id="0"/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0373A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Р І Ш Е Н Н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C40C0D" w:rsidRDefault="00E97D3F" w:rsidP="00C40C0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22  </w:t>
      </w:r>
      <w:r w:rsidR="000D1CB7">
        <w:rPr>
          <w:rFonts w:eastAsia="Calibri"/>
          <w:sz w:val="28"/>
          <w:szCs w:val="28"/>
          <w:lang w:eastAsia="en-US"/>
        </w:rPr>
        <w:t xml:space="preserve">грудня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AC4B58">
        <w:rPr>
          <w:rFonts w:eastAsia="Calibri"/>
          <w:sz w:val="28"/>
          <w:szCs w:val="28"/>
          <w:lang w:val="uk-UA" w:eastAsia="en-US"/>
        </w:rPr>
        <w:t>2023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19501D">
        <w:rPr>
          <w:sz w:val="32"/>
          <w:szCs w:val="32"/>
          <w:lang w:eastAsia="en-US"/>
        </w:rPr>
        <w:t xml:space="preserve">№ </w:t>
      </w:r>
      <w:r w:rsidR="000373A3">
        <w:rPr>
          <w:sz w:val="32"/>
          <w:szCs w:val="32"/>
          <w:lang w:eastAsia="en-US"/>
        </w:rPr>
        <w:t>1121</w:t>
      </w:r>
      <w:r w:rsidR="00FC4B2A">
        <w:rPr>
          <w:sz w:val="32"/>
          <w:szCs w:val="32"/>
          <w:lang w:eastAsia="en-US"/>
        </w:rPr>
        <w:t>- 24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D6048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FC4B2A">
        <w:rPr>
          <w:b/>
          <w:sz w:val="28"/>
          <w:szCs w:val="28"/>
          <w:lang w:val="uk-UA"/>
        </w:rPr>
        <w:t xml:space="preserve"> затвердження проектів</w:t>
      </w:r>
      <w:r w:rsidR="00BF44AB" w:rsidRPr="000F11AA">
        <w:rPr>
          <w:b/>
          <w:sz w:val="28"/>
          <w:szCs w:val="28"/>
          <w:lang w:val="uk-UA"/>
        </w:rPr>
        <w:t xml:space="preserve"> землеустрою</w:t>
      </w:r>
    </w:p>
    <w:p w:rsidR="00D60487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FC4B2A">
        <w:rPr>
          <w:b/>
          <w:sz w:val="28"/>
          <w:szCs w:val="28"/>
          <w:lang w:val="uk-UA"/>
        </w:rPr>
        <w:t>щодо відведення земельних ділянок</w:t>
      </w:r>
      <w:r w:rsidR="00D60487">
        <w:rPr>
          <w:b/>
          <w:sz w:val="28"/>
          <w:szCs w:val="28"/>
          <w:lang w:val="uk-UA"/>
        </w:rPr>
        <w:t xml:space="preserve"> в </w:t>
      </w:r>
    </w:p>
    <w:p w:rsidR="00D60487" w:rsidRDefault="00127DCC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60487">
        <w:rPr>
          <w:b/>
          <w:sz w:val="28"/>
          <w:szCs w:val="28"/>
          <w:lang w:val="uk-UA"/>
        </w:rPr>
        <w:t xml:space="preserve">користування на умовах оренди для </w:t>
      </w:r>
    </w:p>
    <w:p w:rsidR="000262E7" w:rsidRPr="000F11AA" w:rsidRDefault="00127DCC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7D3F">
        <w:rPr>
          <w:b/>
          <w:sz w:val="28"/>
          <w:szCs w:val="28"/>
          <w:lang w:val="uk-UA"/>
        </w:rPr>
        <w:t>сінокосіння і</w:t>
      </w:r>
      <w:r w:rsidR="00D60487">
        <w:rPr>
          <w:b/>
          <w:sz w:val="28"/>
          <w:szCs w:val="28"/>
          <w:lang w:val="uk-UA"/>
        </w:rPr>
        <w:t xml:space="preserve"> випасання худоби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FC4B2A">
        <w:rPr>
          <w:sz w:val="28"/>
          <w:szCs w:val="28"/>
          <w:lang w:val="uk-UA"/>
        </w:rPr>
        <w:t>и  заяви Гончарука Ф.Ф.</w:t>
      </w:r>
      <w:r w:rsidR="00271CFC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271CFC">
        <w:rPr>
          <w:sz w:val="28"/>
          <w:szCs w:val="28"/>
          <w:lang w:val="uk-UA"/>
        </w:rPr>
        <w:t xml:space="preserve"> витяг</w:t>
      </w:r>
      <w:r w:rsidR="00FC4B2A">
        <w:rPr>
          <w:sz w:val="28"/>
          <w:szCs w:val="28"/>
          <w:lang w:val="uk-UA"/>
        </w:rPr>
        <w:t>и</w:t>
      </w:r>
      <w:r w:rsidR="00271CFC">
        <w:rPr>
          <w:sz w:val="28"/>
          <w:szCs w:val="28"/>
          <w:lang w:val="uk-UA"/>
        </w:rPr>
        <w:t xml:space="preserve">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</w:t>
      </w:r>
      <w:r w:rsidR="00AC4B58">
        <w:rPr>
          <w:sz w:val="28"/>
          <w:szCs w:val="28"/>
          <w:lang w:val="uk-UA"/>
        </w:rPr>
        <w:t xml:space="preserve">аттей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>млі”, статтей</w:t>
      </w:r>
      <w:r w:rsidR="00F06154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D60487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884CB1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FC4B2A">
        <w:rPr>
          <w:rFonts w:eastAsia="Calibri"/>
          <w:b/>
          <w:sz w:val="28"/>
          <w:szCs w:val="28"/>
          <w:lang w:val="uk-UA" w:eastAsia="en-US"/>
        </w:rPr>
        <w:t>Гончаруку Федору Филимоновичу</w:t>
      </w:r>
      <w:r w:rsidR="00D6048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19501D">
        <w:rPr>
          <w:rFonts w:eastAsia="Calibri"/>
          <w:sz w:val="28"/>
          <w:szCs w:val="28"/>
          <w:lang w:val="uk-UA" w:eastAsia="en-US"/>
        </w:rPr>
        <w:t>ради</w:t>
      </w:r>
      <w:r w:rsidR="00FC4B2A">
        <w:rPr>
          <w:rFonts w:eastAsia="Calibri"/>
          <w:sz w:val="28"/>
          <w:szCs w:val="28"/>
          <w:lang w:val="uk-UA" w:eastAsia="en-US"/>
        </w:rPr>
        <w:t xml:space="preserve"> </w:t>
      </w:r>
      <w:r w:rsidR="00FC4B2A" w:rsidRPr="00884CB1">
        <w:rPr>
          <w:rFonts w:eastAsia="Calibri"/>
          <w:sz w:val="28"/>
          <w:szCs w:val="28"/>
          <w:lang w:val="uk-UA" w:eastAsia="en-US"/>
        </w:rPr>
        <w:t>в межах с. Дібрівка</w:t>
      </w:r>
      <w:r w:rsidR="0019501D" w:rsidRPr="00884CB1">
        <w:rPr>
          <w:rFonts w:eastAsia="Calibri"/>
          <w:sz w:val="28"/>
          <w:szCs w:val="28"/>
          <w:lang w:val="uk-UA" w:eastAsia="en-US"/>
        </w:rPr>
        <w:t xml:space="preserve">  - </w:t>
      </w:r>
      <w:r w:rsidR="00BF44AB" w:rsidRPr="00884CB1">
        <w:rPr>
          <w:rFonts w:eastAsia="Calibri"/>
          <w:sz w:val="28"/>
          <w:szCs w:val="28"/>
          <w:lang w:val="uk-UA" w:eastAsia="en-US"/>
        </w:rPr>
        <w:t xml:space="preserve"> </w:t>
      </w:r>
      <w:r w:rsidR="00637BA1" w:rsidRPr="00884CB1">
        <w:rPr>
          <w:rFonts w:eastAsia="Calibri"/>
          <w:sz w:val="28"/>
          <w:szCs w:val="28"/>
          <w:lang w:val="uk-UA" w:eastAsia="en-US"/>
        </w:rPr>
        <w:t>зем</w:t>
      </w:r>
      <w:r w:rsidR="00FF2385" w:rsidRPr="00884CB1">
        <w:rPr>
          <w:rFonts w:eastAsia="Calibri"/>
          <w:sz w:val="28"/>
          <w:szCs w:val="28"/>
          <w:lang w:val="uk-UA" w:eastAsia="en-US"/>
        </w:rPr>
        <w:t>лі сільськогосподарського</w:t>
      </w:r>
      <w:r w:rsidR="00A42BB1">
        <w:rPr>
          <w:rFonts w:eastAsia="Calibri"/>
          <w:sz w:val="28"/>
          <w:szCs w:val="28"/>
          <w:lang w:val="uk-UA" w:eastAsia="en-US"/>
        </w:rPr>
        <w:t xml:space="preserve"> призначення, для сінокосіння і</w:t>
      </w:r>
      <w:r w:rsidR="00FF2385" w:rsidRPr="00884CB1">
        <w:rPr>
          <w:rFonts w:eastAsia="Calibri"/>
          <w:sz w:val="28"/>
          <w:szCs w:val="28"/>
          <w:lang w:val="uk-UA" w:eastAsia="en-US"/>
        </w:rPr>
        <w:t xml:space="preserve"> випасання худоби</w:t>
      </w:r>
      <w:r w:rsidRPr="00884CB1">
        <w:rPr>
          <w:rFonts w:eastAsia="Calibri"/>
          <w:sz w:val="28"/>
          <w:szCs w:val="28"/>
          <w:lang w:val="uk-UA" w:eastAsia="en-US"/>
        </w:rPr>
        <w:t xml:space="preserve"> (</w:t>
      </w:r>
      <w:r w:rsidR="00FC4B2A" w:rsidRPr="00884CB1">
        <w:rPr>
          <w:rFonts w:eastAsia="Calibri"/>
          <w:sz w:val="28"/>
          <w:szCs w:val="28"/>
          <w:lang w:val="uk-UA" w:eastAsia="en-US"/>
        </w:rPr>
        <w:t>код 01.08), площею 1,7819</w:t>
      </w:r>
      <w:r w:rsidR="00FF2385" w:rsidRPr="00884CB1">
        <w:rPr>
          <w:rFonts w:eastAsia="Calibri"/>
          <w:sz w:val="28"/>
          <w:szCs w:val="28"/>
          <w:lang w:val="uk-UA" w:eastAsia="en-US"/>
        </w:rPr>
        <w:t xml:space="preserve"> </w:t>
      </w:r>
      <w:r w:rsidRPr="00884CB1">
        <w:rPr>
          <w:rFonts w:eastAsia="Calibri"/>
          <w:sz w:val="28"/>
          <w:szCs w:val="28"/>
          <w:lang w:val="uk-UA" w:eastAsia="en-US"/>
        </w:rPr>
        <w:t xml:space="preserve">га,  кадастровий номер  </w:t>
      </w:r>
      <w:r w:rsidR="00FC4B2A" w:rsidRPr="00884CB1">
        <w:rPr>
          <w:rFonts w:eastAsia="Calibri"/>
          <w:b/>
          <w:sz w:val="28"/>
          <w:szCs w:val="28"/>
          <w:lang w:val="uk-UA" w:eastAsia="en-US"/>
        </w:rPr>
        <w:t>3224683200:05:012:0020</w:t>
      </w:r>
      <w:r w:rsidRPr="00884CB1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C43742" w:rsidRPr="00884CB1" w:rsidRDefault="00BC2856" w:rsidP="00F068F6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884CB1">
        <w:rPr>
          <w:rFonts w:eastAsia="Calibri"/>
          <w:b/>
          <w:sz w:val="28"/>
          <w:szCs w:val="28"/>
          <w:lang w:val="uk-UA" w:eastAsia="en-US"/>
        </w:rPr>
        <w:t>2</w:t>
      </w:r>
      <w:r w:rsidR="002233A1" w:rsidRPr="00884CB1">
        <w:rPr>
          <w:rFonts w:eastAsia="Calibri"/>
          <w:sz w:val="28"/>
          <w:szCs w:val="28"/>
          <w:lang w:val="uk-UA" w:eastAsia="en-US"/>
        </w:rPr>
        <w:t>.</w:t>
      </w:r>
      <w:r w:rsidR="002233A1" w:rsidRPr="00884CB1">
        <w:rPr>
          <w:rFonts w:eastAsia="Calibri"/>
          <w:b/>
          <w:sz w:val="28"/>
          <w:szCs w:val="28"/>
          <w:lang w:val="uk-UA" w:eastAsia="en-US"/>
        </w:rPr>
        <w:t xml:space="preserve">Передати в користування на умовах оренди земельну ділянку, яка розташована  на  території  </w:t>
      </w:r>
      <w:r w:rsidR="00C43742" w:rsidRPr="00884CB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233A1" w:rsidRPr="00884CB1">
        <w:rPr>
          <w:rFonts w:eastAsia="Calibri"/>
          <w:b/>
          <w:sz w:val="28"/>
          <w:szCs w:val="28"/>
          <w:lang w:val="uk-UA" w:eastAsia="en-US"/>
        </w:rPr>
        <w:t>Тетіївсь</w:t>
      </w:r>
      <w:r w:rsidR="00637BA1" w:rsidRPr="00884CB1">
        <w:rPr>
          <w:rFonts w:eastAsia="Calibri"/>
          <w:b/>
          <w:sz w:val="28"/>
          <w:szCs w:val="28"/>
          <w:lang w:val="uk-UA" w:eastAsia="en-US"/>
        </w:rPr>
        <w:t xml:space="preserve">кої </w:t>
      </w:r>
      <w:r w:rsidR="00C43742" w:rsidRPr="00884CB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37BA1" w:rsidRPr="00884CB1">
        <w:rPr>
          <w:rFonts w:eastAsia="Calibri"/>
          <w:b/>
          <w:sz w:val="28"/>
          <w:szCs w:val="28"/>
          <w:lang w:val="uk-UA" w:eastAsia="en-US"/>
        </w:rPr>
        <w:t>міської</w:t>
      </w:r>
      <w:r w:rsidR="00C43742" w:rsidRPr="00884CB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37BA1" w:rsidRPr="00884CB1">
        <w:rPr>
          <w:rFonts w:eastAsia="Calibri"/>
          <w:b/>
          <w:sz w:val="28"/>
          <w:szCs w:val="28"/>
          <w:lang w:val="uk-UA" w:eastAsia="en-US"/>
        </w:rPr>
        <w:t xml:space="preserve"> ради  </w:t>
      </w:r>
      <w:r w:rsidR="00FC4B2A" w:rsidRPr="00884CB1">
        <w:rPr>
          <w:rFonts w:eastAsia="Calibri"/>
          <w:b/>
          <w:sz w:val="28"/>
          <w:szCs w:val="28"/>
          <w:lang w:val="uk-UA" w:eastAsia="en-US"/>
        </w:rPr>
        <w:t xml:space="preserve">в межах </w:t>
      </w:r>
    </w:p>
    <w:p w:rsidR="002233A1" w:rsidRPr="0098176A" w:rsidRDefault="00C43742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FC4B2A">
        <w:rPr>
          <w:rFonts w:eastAsia="Calibri"/>
          <w:b/>
          <w:sz w:val="28"/>
          <w:szCs w:val="28"/>
          <w:lang w:val="uk-UA" w:eastAsia="en-US"/>
        </w:rPr>
        <w:t>с. Дібрівка</w:t>
      </w:r>
    </w:p>
    <w:p w:rsidR="002233A1" w:rsidRPr="00FF2385" w:rsidRDefault="00637BA1" w:rsidP="00FF2385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  - </w:t>
      </w:r>
      <w:r w:rsidR="00FC4B2A">
        <w:rPr>
          <w:rFonts w:eastAsia="Calibri"/>
          <w:b/>
          <w:sz w:val="28"/>
          <w:szCs w:val="28"/>
          <w:lang w:val="uk-UA" w:eastAsia="en-US"/>
        </w:rPr>
        <w:t>Гончаруку Федору Филимоновичу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FF2385">
        <w:rPr>
          <w:rFonts w:eastAsia="Calibri"/>
          <w:sz w:val="28"/>
          <w:szCs w:val="28"/>
          <w:lang w:val="uk-UA" w:eastAsia="en-US"/>
        </w:rPr>
        <w:t xml:space="preserve">землі сільськогосподарського призначення, </w:t>
      </w:r>
      <w:r w:rsidR="00A42BB1">
        <w:rPr>
          <w:rFonts w:eastAsia="Calibri"/>
          <w:sz w:val="28"/>
          <w:szCs w:val="28"/>
          <w:lang w:val="uk-UA" w:eastAsia="en-US"/>
        </w:rPr>
        <w:t>для сінокосіння і</w:t>
      </w:r>
      <w:r w:rsidR="00FF2385">
        <w:rPr>
          <w:rFonts w:eastAsia="Calibri"/>
          <w:sz w:val="28"/>
          <w:szCs w:val="28"/>
          <w:lang w:val="uk-UA" w:eastAsia="en-US"/>
        </w:rPr>
        <w:t xml:space="preserve"> випасання худоби</w:t>
      </w:r>
      <w:r w:rsidR="00FF2385"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FC4B2A">
        <w:rPr>
          <w:rFonts w:eastAsia="Calibri"/>
          <w:sz w:val="28"/>
          <w:szCs w:val="28"/>
          <w:lang w:val="uk-UA" w:eastAsia="en-US"/>
        </w:rPr>
        <w:t>код 01.08), площею 1,7819</w:t>
      </w:r>
      <w:r w:rsidR="00FF2385">
        <w:rPr>
          <w:rFonts w:eastAsia="Calibri"/>
          <w:sz w:val="28"/>
          <w:szCs w:val="28"/>
          <w:lang w:val="uk-UA" w:eastAsia="en-US"/>
        </w:rPr>
        <w:t xml:space="preserve"> </w:t>
      </w:r>
      <w:r w:rsidR="00FF2385" w:rsidRPr="000F11AA">
        <w:rPr>
          <w:rFonts w:eastAsia="Calibri"/>
          <w:sz w:val="28"/>
          <w:szCs w:val="28"/>
          <w:lang w:val="uk-UA" w:eastAsia="en-US"/>
        </w:rPr>
        <w:t xml:space="preserve">га,  кадастровий номер  </w:t>
      </w:r>
      <w:r w:rsidR="00FC4B2A">
        <w:rPr>
          <w:rFonts w:eastAsia="Calibri"/>
          <w:b/>
          <w:sz w:val="28"/>
          <w:szCs w:val="28"/>
          <w:lang w:val="uk-UA" w:eastAsia="en-US"/>
        </w:rPr>
        <w:t>3224683200:05:012:0020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FC4B2A">
        <w:rPr>
          <w:rFonts w:eastAsia="Calibri"/>
          <w:sz w:val="28"/>
          <w:szCs w:val="28"/>
          <w:lang w:val="uk-UA" w:eastAsia="en-US"/>
        </w:rPr>
        <w:t xml:space="preserve"> 49 (сорок </w:t>
      </w:r>
      <w:r w:rsidR="00CE3112">
        <w:rPr>
          <w:rFonts w:eastAsia="Calibri"/>
          <w:sz w:val="28"/>
          <w:szCs w:val="28"/>
          <w:lang w:val="uk-UA" w:eastAsia="en-US"/>
        </w:rPr>
        <w:t>дев'ять</w:t>
      </w:r>
      <w:r w:rsidR="002129CB">
        <w:rPr>
          <w:rFonts w:eastAsia="Calibri"/>
          <w:sz w:val="28"/>
          <w:szCs w:val="28"/>
          <w:lang w:val="uk-UA" w:eastAsia="en-US"/>
        </w:rPr>
        <w:t>)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D01B2">
        <w:rPr>
          <w:rFonts w:eastAsia="Calibri"/>
          <w:sz w:val="28"/>
          <w:szCs w:val="28"/>
          <w:lang w:val="uk-UA" w:eastAsia="en-US"/>
        </w:rPr>
        <w:t xml:space="preserve">ною </w:t>
      </w:r>
      <w:r w:rsidR="00637BA1">
        <w:rPr>
          <w:rFonts w:eastAsia="Calibri"/>
          <w:sz w:val="28"/>
          <w:szCs w:val="28"/>
          <w:lang w:val="uk-UA" w:eastAsia="en-US"/>
        </w:rPr>
        <w:t>ділянкою у розмірі 8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3D1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Pr="003D15E8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CE3112">
        <w:rPr>
          <w:rFonts w:eastAsia="Calibri"/>
          <w:sz w:val="28"/>
          <w:szCs w:val="28"/>
          <w:lang w:val="uk-UA" w:eastAsia="en-US"/>
        </w:rPr>
        <w:t>1136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>грн.</w:t>
      </w:r>
      <w:r w:rsidR="00CE3112">
        <w:rPr>
          <w:rFonts w:eastAsia="Calibri"/>
          <w:sz w:val="28"/>
          <w:szCs w:val="28"/>
          <w:lang w:val="uk-UA" w:eastAsia="en-US"/>
        </w:rPr>
        <w:t xml:space="preserve"> 40</w:t>
      </w:r>
      <w:r w:rsidR="00BF44AB" w:rsidRPr="003D15E8">
        <w:rPr>
          <w:rFonts w:eastAsia="Calibri"/>
          <w:sz w:val="28"/>
          <w:szCs w:val="28"/>
          <w:lang w:val="uk-UA" w:eastAsia="en-US"/>
        </w:rPr>
        <w:t xml:space="preserve"> коп</w:t>
      </w:r>
      <w:r w:rsidRPr="003D15E8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CE3112">
        <w:rPr>
          <w:rFonts w:eastAsia="Calibri"/>
          <w:sz w:val="28"/>
          <w:szCs w:val="28"/>
          <w:lang w:val="uk-UA" w:eastAsia="en-US"/>
        </w:rPr>
        <w:t>14204</w:t>
      </w:r>
      <w:r w:rsidRPr="003D15E8">
        <w:rPr>
          <w:rFonts w:eastAsia="Calibri"/>
          <w:sz w:val="28"/>
          <w:szCs w:val="28"/>
          <w:lang w:val="uk-UA" w:eastAsia="en-US"/>
        </w:rPr>
        <w:t xml:space="preserve"> грн. </w:t>
      </w:r>
      <w:r w:rsidR="00BC2856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="00CE3112">
        <w:rPr>
          <w:rFonts w:eastAsia="Calibri"/>
          <w:sz w:val="28"/>
          <w:szCs w:val="28"/>
          <w:lang w:val="uk-UA" w:eastAsia="en-US"/>
        </w:rPr>
        <w:t>78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 xml:space="preserve"> коп.</w:t>
      </w:r>
      <w:r w:rsidRPr="003D15E8">
        <w:rPr>
          <w:sz w:val="28"/>
          <w:szCs w:val="28"/>
          <w:lang w:val="uk-UA"/>
        </w:rPr>
        <w:t xml:space="preserve"> </w:t>
      </w:r>
      <w:r w:rsidR="00D415BA" w:rsidRPr="003D15E8">
        <w:rPr>
          <w:sz w:val="28"/>
          <w:szCs w:val="28"/>
          <w:lang w:val="uk-UA"/>
        </w:rPr>
        <w:t xml:space="preserve">Термін дії </w:t>
      </w:r>
      <w:r w:rsidR="00CE3112">
        <w:rPr>
          <w:sz w:val="28"/>
          <w:szCs w:val="28"/>
          <w:lang w:val="uk-UA"/>
        </w:rPr>
        <w:t>договору  з  01.12</w:t>
      </w:r>
      <w:r w:rsidR="002C3079" w:rsidRPr="003D15E8">
        <w:rPr>
          <w:sz w:val="28"/>
          <w:szCs w:val="28"/>
          <w:lang w:val="uk-UA"/>
        </w:rPr>
        <w:t>.2023</w:t>
      </w:r>
      <w:r w:rsidRPr="003D15E8">
        <w:rPr>
          <w:sz w:val="28"/>
          <w:szCs w:val="28"/>
          <w:lang w:val="uk-UA"/>
        </w:rPr>
        <w:t xml:space="preserve"> року.</w:t>
      </w:r>
    </w:p>
    <w:p w:rsidR="00CE3112" w:rsidRPr="000F11AA" w:rsidRDefault="00CE3112" w:rsidP="00CE3112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Pr="000F11AA">
        <w:rPr>
          <w:rFonts w:eastAsia="Calibri"/>
          <w:b/>
          <w:sz w:val="28"/>
          <w:szCs w:val="28"/>
          <w:lang w:val="uk-UA" w:eastAsia="en-US"/>
        </w:rPr>
        <w:t>.Затвердити в</w:t>
      </w:r>
      <w:r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CE3112" w:rsidRPr="004E562A" w:rsidRDefault="00CE3112" w:rsidP="00CE3112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>
        <w:rPr>
          <w:rFonts w:eastAsia="Calibri"/>
          <w:b/>
          <w:sz w:val="28"/>
          <w:szCs w:val="28"/>
          <w:lang w:val="uk-UA" w:eastAsia="en-US"/>
        </w:rPr>
        <w:t xml:space="preserve">Гончаруку Федору Филимоновичу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>
        <w:rPr>
          <w:rFonts w:eastAsia="Calibri"/>
          <w:sz w:val="28"/>
          <w:szCs w:val="28"/>
          <w:lang w:val="uk-UA" w:eastAsia="en-US"/>
        </w:rPr>
        <w:t xml:space="preserve">ради </w:t>
      </w:r>
      <w:r w:rsidRPr="004E562A">
        <w:rPr>
          <w:rFonts w:eastAsia="Calibri"/>
          <w:sz w:val="28"/>
          <w:szCs w:val="28"/>
          <w:lang w:val="uk-UA" w:eastAsia="en-US"/>
        </w:rPr>
        <w:t>в межах с. Дібрівка  -  землі сільськогосподарського</w:t>
      </w:r>
      <w:r w:rsidR="00A42BB1">
        <w:rPr>
          <w:rFonts w:eastAsia="Calibri"/>
          <w:sz w:val="28"/>
          <w:szCs w:val="28"/>
          <w:lang w:val="uk-UA" w:eastAsia="en-US"/>
        </w:rPr>
        <w:t xml:space="preserve"> призначення, для сінокосіння і</w:t>
      </w:r>
      <w:r w:rsidRPr="004E562A">
        <w:rPr>
          <w:rFonts w:eastAsia="Calibri"/>
          <w:sz w:val="28"/>
          <w:szCs w:val="28"/>
          <w:lang w:val="uk-UA" w:eastAsia="en-US"/>
        </w:rPr>
        <w:t xml:space="preserve"> випасання худоби (код 01.08), площею 0,5075 га,  кадастровий номер  </w:t>
      </w:r>
      <w:r w:rsidRPr="004E562A">
        <w:rPr>
          <w:rFonts w:eastAsia="Calibri"/>
          <w:b/>
          <w:sz w:val="28"/>
          <w:szCs w:val="28"/>
          <w:lang w:val="uk-UA" w:eastAsia="en-US"/>
        </w:rPr>
        <w:t>3224683200:05:012:0021</w:t>
      </w:r>
      <w:r w:rsidRPr="004E562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1F3078" w:rsidRPr="004E562A" w:rsidRDefault="001F3078" w:rsidP="00F068F6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4E562A">
        <w:rPr>
          <w:rFonts w:eastAsia="Calibri"/>
          <w:b/>
          <w:sz w:val="28"/>
          <w:szCs w:val="28"/>
          <w:lang w:val="uk-UA" w:eastAsia="en-US"/>
        </w:rPr>
        <w:t>4</w:t>
      </w:r>
      <w:r w:rsidR="00CE3112" w:rsidRPr="004E562A">
        <w:rPr>
          <w:rFonts w:eastAsia="Calibri"/>
          <w:sz w:val="28"/>
          <w:szCs w:val="28"/>
          <w:lang w:val="uk-UA" w:eastAsia="en-US"/>
        </w:rPr>
        <w:t>.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Передати в користування на умовах оренди земельну ділянку, яка розташована 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 на 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 території  Тетіївської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міської 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>ради  в межах</w:t>
      </w:r>
      <w:r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E3112" w:rsidRPr="004E562A" w:rsidRDefault="001F3078" w:rsidP="00CE3112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4E562A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CE3112" w:rsidRPr="004E562A">
        <w:rPr>
          <w:rFonts w:eastAsia="Calibri"/>
          <w:b/>
          <w:sz w:val="28"/>
          <w:szCs w:val="28"/>
          <w:lang w:val="uk-UA" w:eastAsia="en-US"/>
        </w:rPr>
        <w:t>с. Дібрівка</w:t>
      </w:r>
    </w:p>
    <w:p w:rsidR="00CE3112" w:rsidRPr="00FF2385" w:rsidRDefault="00CE3112" w:rsidP="00CE3112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>
        <w:rPr>
          <w:rFonts w:eastAsia="Calibri"/>
          <w:b/>
          <w:sz w:val="28"/>
          <w:szCs w:val="28"/>
          <w:lang w:val="uk-UA" w:eastAsia="en-US"/>
        </w:rPr>
        <w:t xml:space="preserve">Гончаруку Федору Филимоновичу </w:t>
      </w:r>
      <w:r>
        <w:rPr>
          <w:rFonts w:eastAsia="Calibri"/>
          <w:sz w:val="28"/>
          <w:szCs w:val="28"/>
          <w:lang w:val="uk-UA" w:eastAsia="en-US"/>
        </w:rPr>
        <w:t xml:space="preserve"> - землі сільськогосподарського</w:t>
      </w:r>
      <w:r w:rsidR="00A42BB1">
        <w:rPr>
          <w:rFonts w:eastAsia="Calibri"/>
          <w:sz w:val="28"/>
          <w:szCs w:val="28"/>
          <w:lang w:val="uk-UA" w:eastAsia="en-US"/>
        </w:rPr>
        <w:t xml:space="preserve"> призначення, для сінокосіння і</w:t>
      </w:r>
      <w:r>
        <w:rPr>
          <w:rFonts w:eastAsia="Calibri"/>
          <w:sz w:val="28"/>
          <w:szCs w:val="28"/>
          <w:lang w:val="uk-UA" w:eastAsia="en-US"/>
        </w:rPr>
        <w:t xml:space="preserve"> випасання худоби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 xml:space="preserve">код 01.08), площею 0,5075 </w:t>
      </w:r>
      <w:r w:rsidRPr="000F11AA">
        <w:rPr>
          <w:rFonts w:eastAsia="Calibri"/>
          <w:sz w:val="28"/>
          <w:szCs w:val="28"/>
          <w:lang w:val="uk-UA" w:eastAsia="en-US"/>
        </w:rPr>
        <w:t xml:space="preserve">га,  кадастровий номер  </w:t>
      </w:r>
      <w:r>
        <w:rPr>
          <w:rFonts w:eastAsia="Calibri"/>
          <w:b/>
          <w:sz w:val="28"/>
          <w:szCs w:val="28"/>
          <w:lang w:val="uk-UA" w:eastAsia="en-US"/>
        </w:rPr>
        <w:t xml:space="preserve">3224683200:05:012:0021 </w:t>
      </w:r>
      <w:r w:rsidRPr="000F11AA">
        <w:rPr>
          <w:rFonts w:eastAsia="Calibri"/>
          <w:sz w:val="28"/>
          <w:szCs w:val="28"/>
          <w:lang w:val="uk-UA" w:eastAsia="en-US"/>
        </w:rPr>
        <w:t>терміном на</w:t>
      </w:r>
      <w:r>
        <w:rPr>
          <w:rFonts w:eastAsia="Calibri"/>
          <w:sz w:val="28"/>
          <w:szCs w:val="28"/>
          <w:lang w:val="uk-UA" w:eastAsia="en-US"/>
        </w:rPr>
        <w:t xml:space="preserve"> 49 (сорок дев'ять)</w:t>
      </w:r>
      <w:r w:rsidRPr="000F11AA">
        <w:rPr>
          <w:rFonts w:eastAsia="Calibri"/>
          <w:sz w:val="28"/>
          <w:szCs w:val="28"/>
          <w:lang w:val="uk-UA" w:eastAsia="en-US"/>
        </w:rPr>
        <w:t xml:space="preserve"> років.</w:t>
      </w:r>
    </w:p>
    <w:p w:rsidR="00CE3112" w:rsidRDefault="00CE3112" w:rsidP="00CE311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</w:t>
      </w:r>
      <w:r>
        <w:rPr>
          <w:rFonts w:eastAsia="Calibri"/>
          <w:sz w:val="28"/>
          <w:szCs w:val="28"/>
          <w:lang w:val="uk-UA" w:eastAsia="en-US"/>
        </w:rPr>
        <w:t>ділянкою у розмірі 8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3D1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Pr="003D15E8">
        <w:rPr>
          <w:rFonts w:eastAsia="Calibri"/>
          <w:sz w:val="28"/>
          <w:szCs w:val="28"/>
          <w:lang w:val="uk-UA" w:eastAsia="en-US"/>
        </w:rPr>
        <w:t xml:space="preserve">що складає </w:t>
      </w:r>
      <w:r>
        <w:rPr>
          <w:rFonts w:eastAsia="Calibri"/>
          <w:sz w:val="28"/>
          <w:szCs w:val="28"/>
          <w:lang w:val="uk-UA" w:eastAsia="en-US"/>
        </w:rPr>
        <w:t>323</w:t>
      </w:r>
      <w:r w:rsidRPr="003D15E8">
        <w:rPr>
          <w:rFonts w:eastAsia="Calibri"/>
          <w:sz w:val="28"/>
          <w:szCs w:val="28"/>
          <w:lang w:val="uk-UA" w:eastAsia="en-US"/>
        </w:rPr>
        <w:t xml:space="preserve"> грн.</w:t>
      </w:r>
      <w:r>
        <w:rPr>
          <w:rFonts w:eastAsia="Calibri"/>
          <w:sz w:val="28"/>
          <w:szCs w:val="28"/>
          <w:lang w:val="uk-UA" w:eastAsia="en-US"/>
        </w:rPr>
        <w:t xml:space="preserve"> 65</w:t>
      </w:r>
      <w:r w:rsidRPr="003D15E8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земельної ділянки  становить   </w:t>
      </w:r>
      <w:r>
        <w:rPr>
          <w:rFonts w:eastAsia="Calibri"/>
          <w:sz w:val="28"/>
          <w:szCs w:val="28"/>
          <w:lang w:val="uk-UA" w:eastAsia="en-US"/>
        </w:rPr>
        <w:t>4045</w:t>
      </w:r>
      <w:r w:rsidRPr="003D15E8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65</w:t>
      </w:r>
      <w:r w:rsidRPr="003D15E8">
        <w:rPr>
          <w:rFonts w:eastAsia="Calibri"/>
          <w:sz w:val="28"/>
          <w:szCs w:val="28"/>
          <w:lang w:val="uk-UA" w:eastAsia="en-US"/>
        </w:rPr>
        <w:t xml:space="preserve">  коп.</w:t>
      </w:r>
      <w:r w:rsidRPr="003D15E8">
        <w:rPr>
          <w:sz w:val="28"/>
          <w:szCs w:val="28"/>
          <w:lang w:val="uk-UA"/>
        </w:rPr>
        <w:t xml:space="preserve"> Термін дії </w:t>
      </w:r>
      <w:r>
        <w:rPr>
          <w:sz w:val="28"/>
          <w:szCs w:val="28"/>
          <w:lang w:val="uk-UA"/>
        </w:rPr>
        <w:t>договору  з  01.12</w:t>
      </w:r>
      <w:r w:rsidRPr="003D15E8">
        <w:rPr>
          <w:sz w:val="28"/>
          <w:szCs w:val="28"/>
          <w:lang w:val="uk-UA"/>
        </w:rPr>
        <w:t>.2023 року.</w:t>
      </w:r>
    </w:p>
    <w:p w:rsidR="000262E7" w:rsidRDefault="001F3078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E0558" w:rsidRPr="000F11AA">
        <w:rPr>
          <w:sz w:val="28"/>
          <w:szCs w:val="28"/>
          <w:lang w:val="uk-UA"/>
        </w:rPr>
        <w:t>.</w:t>
      </w:r>
      <w:r w:rsidR="00CE3112">
        <w:rPr>
          <w:sz w:val="28"/>
          <w:szCs w:val="28"/>
          <w:lang w:val="uk-UA"/>
        </w:rPr>
        <w:t>Гр. Гончару</w:t>
      </w:r>
      <w:r>
        <w:rPr>
          <w:sz w:val="28"/>
          <w:szCs w:val="28"/>
          <w:lang w:val="uk-UA"/>
        </w:rPr>
        <w:t>к</w:t>
      </w:r>
      <w:r w:rsidR="00CE3112">
        <w:rPr>
          <w:sz w:val="28"/>
          <w:szCs w:val="28"/>
          <w:lang w:val="uk-UA"/>
        </w:rPr>
        <w:t>у Ф.Ф.</w:t>
      </w:r>
      <w:r w:rsidR="00891F9E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1E5D0E" w:rsidRPr="004F5771" w:rsidRDefault="001F3078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E5D0E" w:rsidRPr="000F11AA">
        <w:rPr>
          <w:sz w:val="28"/>
          <w:szCs w:val="28"/>
          <w:lang w:val="uk-UA"/>
        </w:rPr>
        <w:t>.</w:t>
      </w:r>
      <w:r w:rsidR="001E5D0E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E5D0E">
        <w:rPr>
          <w:color w:val="000000"/>
          <w:sz w:val="28"/>
          <w:szCs w:val="28"/>
          <w:lang w:val="uk-UA"/>
        </w:rPr>
        <w:t xml:space="preserve">комісії - </w:t>
      </w:r>
      <w:r w:rsidR="001E5D0E" w:rsidRPr="00BF539B">
        <w:rPr>
          <w:color w:val="000000"/>
          <w:sz w:val="28"/>
          <w:szCs w:val="28"/>
          <w:lang w:val="uk-UA"/>
        </w:rPr>
        <w:t>Крамар О.А.)</w:t>
      </w:r>
      <w:r w:rsidR="001E5D0E"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9E" w:rsidRPr="00891F9E" w:rsidRDefault="00F068F6" w:rsidP="00891F9E">
      <w:pPr>
        <w:pStyle w:val="HTML"/>
        <w:spacing w:line="276" w:lineRule="auto"/>
        <w:ind w:right="-8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91F9E"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Міський голова                </w:t>
      </w:r>
      <w:r w:rsidR="002471C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</w:t>
      </w:r>
      <w:r w:rsidR="00891F9E"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         Богдан  БАЛАГУРА</w:t>
      </w:r>
    </w:p>
    <w:p w:rsidR="000D1CB7" w:rsidRPr="000D1CB7" w:rsidRDefault="000D1CB7" w:rsidP="000D1CB7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0D1CB7" w:rsidRPr="000D1CB7" w:rsidRDefault="000D1CB7" w:rsidP="00F068F6">
      <w:pPr>
        <w:widowControl w:val="0"/>
        <w:autoSpaceDE w:val="0"/>
        <w:autoSpaceDN w:val="0"/>
        <w:spacing w:before="1"/>
        <w:jc w:val="both"/>
        <w:rPr>
          <w:lang w:val="uk-UA"/>
        </w:rPr>
      </w:pPr>
      <w:r w:rsidRPr="000D1CB7">
        <w:rPr>
          <w:bCs/>
          <w:szCs w:val="24"/>
          <w:lang w:val="uk-UA" w:eastAsia="x-none"/>
        </w:rPr>
        <w:t xml:space="preserve">            </w:t>
      </w:r>
    </w:p>
    <w:p w:rsidR="00A203F7" w:rsidRDefault="00A203F7" w:rsidP="00A203F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373A3"/>
    <w:rsid w:val="00047F9C"/>
    <w:rsid w:val="000D1CB7"/>
    <w:rsid w:val="000E2E57"/>
    <w:rsid w:val="000F11AA"/>
    <w:rsid w:val="000F366A"/>
    <w:rsid w:val="00101741"/>
    <w:rsid w:val="0010257A"/>
    <w:rsid w:val="00127DCC"/>
    <w:rsid w:val="00141ACD"/>
    <w:rsid w:val="0017716C"/>
    <w:rsid w:val="001822CA"/>
    <w:rsid w:val="00192CB7"/>
    <w:rsid w:val="0019501D"/>
    <w:rsid w:val="001E5D0E"/>
    <w:rsid w:val="001F3078"/>
    <w:rsid w:val="001F4695"/>
    <w:rsid w:val="002129CB"/>
    <w:rsid w:val="002233A1"/>
    <w:rsid w:val="002250D9"/>
    <w:rsid w:val="00245E45"/>
    <w:rsid w:val="002471CE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37797"/>
    <w:rsid w:val="00361D7C"/>
    <w:rsid w:val="00375E23"/>
    <w:rsid w:val="0038067F"/>
    <w:rsid w:val="00394570"/>
    <w:rsid w:val="003A717A"/>
    <w:rsid w:val="003D15E8"/>
    <w:rsid w:val="003E4768"/>
    <w:rsid w:val="003E795B"/>
    <w:rsid w:val="00413199"/>
    <w:rsid w:val="0042070D"/>
    <w:rsid w:val="00455C31"/>
    <w:rsid w:val="0046668E"/>
    <w:rsid w:val="00486AC3"/>
    <w:rsid w:val="004904ED"/>
    <w:rsid w:val="004E562A"/>
    <w:rsid w:val="004F1967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37BA1"/>
    <w:rsid w:val="00653938"/>
    <w:rsid w:val="006659CD"/>
    <w:rsid w:val="006A3A7D"/>
    <w:rsid w:val="006D6CBC"/>
    <w:rsid w:val="0075568C"/>
    <w:rsid w:val="0076744F"/>
    <w:rsid w:val="00775DEB"/>
    <w:rsid w:val="007D01B2"/>
    <w:rsid w:val="007E08CB"/>
    <w:rsid w:val="00806DE2"/>
    <w:rsid w:val="0081709A"/>
    <w:rsid w:val="0084160C"/>
    <w:rsid w:val="00881815"/>
    <w:rsid w:val="00884CB1"/>
    <w:rsid w:val="00891F9E"/>
    <w:rsid w:val="008A2148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203F7"/>
    <w:rsid w:val="00A35383"/>
    <w:rsid w:val="00A42BB1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80331"/>
    <w:rsid w:val="00B955A1"/>
    <w:rsid w:val="00BB119E"/>
    <w:rsid w:val="00BB6C64"/>
    <w:rsid w:val="00BC2856"/>
    <w:rsid w:val="00BC4357"/>
    <w:rsid w:val="00BF44AB"/>
    <w:rsid w:val="00C2389F"/>
    <w:rsid w:val="00C36AD6"/>
    <w:rsid w:val="00C404AA"/>
    <w:rsid w:val="00C40C0D"/>
    <w:rsid w:val="00C43742"/>
    <w:rsid w:val="00C451B3"/>
    <w:rsid w:val="00C93523"/>
    <w:rsid w:val="00C93EF5"/>
    <w:rsid w:val="00CE3112"/>
    <w:rsid w:val="00D12ACA"/>
    <w:rsid w:val="00D16CD5"/>
    <w:rsid w:val="00D402A7"/>
    <w:rsid w:val="00D415BA"/>
    <w:rsid w:val="00D54A23"/>
    <w:rsid w:val="00D60487"/>
    <w:rsid w:val="00DA2E6A"/>
    <w:rsid w:val="00DD3653"/>
    <w:rsid w:val="00E230DC"/>
    <w:rsid w:val="00E323C9"/>
    <w:rsid w:val="00E34445"/>
    <w:rsid w:val="00E450CF"/>
    <w:rsid w:val="00E574B3"/>
    <w:rsid w:val="00E829EC"/>
    <w:rsid w:val="00E97D3F"/>
    <w:rsid w:val="00EB61F6"/>
    <w:rsid w:val="00ED23A2"/>
    <w:rsid w:val="00ED312D"/>
    <w:rsid w:val="00EE233F"/>
    <w:rsid w:val="00EF0953"/>
    <w:rsid w:val="00F06154"/>
    <w:rsid w:val="00F068F6"/>
    <w:rsid w:val="00F131AC"/>
    <w:rsid w:val="00F14031"/>
    <w:rsid w:val="00F22413"/>
    <w:rsid w:val="00F653FC"/>
    <w:rsid w:val="00F77CDD"/>
    <w:rsid w:val="00F86F45"/>
    <w:rsid w:val="00FB47B0"/>
    <w:rsid w:val="00FC1591"/>
    <w:rsid w:val="00FC4B2A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A79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2869-E898-4FCB-B992-CE4E6BD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171</cp:revision>
  <cp:lastPrinted>2023-11-30T13:13:00Z</cp:lastPrinted>
  <dcterms:created xsi:type="dcterms:W3CDTF">2022-06-15T08:01:00Z</dcterms:created>
  <dcterms:modified xsi:type="dcterms:W3CDTF">2024-01-02T06:48:00Z</dcterms:modified>
</cp:coreProperties>
</file>