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3561" w14:textId="77777777" w:rsidR="002A3916" w:rsidRPr="002B2E46" w:rsidRDefault="002D7766" w:rsidP="002D7766">
      <w:pPr>
        <w:spacing w:line="360" w:lineRule="auto"/>
        <w:rPr>
          <w:noProof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</w:t>
      </w:r>
      <w:r w:rsidR="002A3916" w:rsidRPr="002B2E46">
        <w:rPr>
          <w:noProof/>
          <w:sz w:val="28"/>
          <w:szCs w:val="28"/>
          <w:lang w:val="en-US" w:eastAsia="en-US"/>
        </w:rPr>
        <w:drawing>
          <wp:inline distT="0" distB="0" distL="0" distR="0" wp14:anchorId="7D621A90" wp14:editId="37A1F85B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992FF" w14:textId="77777777" w:rsidR="002A3916" w:rsidRDefault="002A3916" w:rsidP="002D7766">
      <w:pPr>
        <w:jc w:val="center"/>
        <w:rPr>
          <w:sz w:val="28"/>
          <w:szCs w:val="28"/>
          <w:lang w:val="uk-UA"/>
        </w:rPr>
      </w:pPr>
      <w:r w:rsidRPr="002B2E46">
        <w:rPr>
          <w:sz w:val="28"/>
          <w:szCs w:val="28"/>
          <w:lang w:val="uk-UA"/>
        </w:rPr>
        <w:t>КИЇВСЬКА ОБЛАСТЬ</w:t>
      </w:r>
    </w:p>
    <w:p w14:paraId="1337003C" w14:textId="77777777" w:rsidR="0004253E" w:rsidRPr="002B2E46" w:rsidRDefault="0004253E" w:rsidP="002D7766">
      <w:pPr>
        <w:jc w:val="center"/>
        <w:rPr>
          <w:sz w:val="28"/>
          <w:szCs w:val="28"/>
          <w:lang w:val="uk-UA"/>
        </w:rPr>
      </w:pPr>
    </w:p>
    <w:p w14:paraId="0629026D" w14:textId="77777777" w:rsidR="002A3916" w:rsidRPr="002B2E46" w:rsidRDefault="002A3916" w:rsidP="002D7766">
      <w:pPr>
        <w:jc w:val="center"/>
        <w:rPr>
          <w:b/>
          <w:sz w:val="28"/>
          <w:szCs w:val="28"/>
          <w:lang w:val="uk-UA"/>
        </w:rPr>
      </w:pPr>
      <w:r w:rsidRPr="002B2E46">
        <w:rPr>
          <w:b/>
          <w:sz w:val="28"/>
          <w:szCs w:val="28"/>
          <w:lang w:val="uk-UA"/>
        </w:rPr>
        <w:t>ТЕТІЇВСЬКА МІСЬКА РАДА</w:t>
      </w:r>
    </w:p>
    <w:p w14:paraId="6E4ED581" w14:textId="77777777" w:rsidR="002A3916" w:rsidRDefault="002A3916" w:rsidP="002D7766">
      <w:pPr>
        <w:jc w:val="center"/>
        <w:rPr>
          <w:b/>
          <w:sz w:val="28"/>
          <w:szCs w:val="28"/>
          <w:lang w:val="uk-UA"/>
        </w:rPr>
      </w:pPr>
      <w:r w:rsidRPr="002B2E46">
        <w:rPr>
          <w:b/>
          <w:sz w:val="28"/>
          <w:szCs w:val="28"/>
          <w:lang w:val="uk-UA"/>
        </w:rPr>
        <w:t>VІІІ СКЛИКАННЯ</w:t>
      </w:r>
    </w:p>
    <w:p w14:paraId="6161A1C2" w14:textId="77777777" w:rsidR="002D7766" w:rsidRPr="002B2E46" w:rsidRDefault="002D7766" w:rsidP="002D7766">
      <w:pPr>
        <w:jc w:val="center"/>
        <w:rPr>
          <w:b/>
          <w:sz w:val="28"/>
          <w:szCs w:val="28"/>
          <w:lang w:val="uk-UA"/>
        </w:rPr>
      </w:pPr>
    </w:p>
    <w:p w14:paraId="79877EE4" w14:textId="77777777" w:rsidR="002A3916" w:rsidRPr="002B2E46" w:rsidRDefault="002A3916" w:rsidP="002D7766">
      <w:pPr>
        <w:jc w:val="center"/>
        <w:rPr>
          <w:b/>
          <w:sz w:val="28"/>
          <w:szCs w:val="28"/>
          <w:lang w:val="uk-UA"/>
        </w:rPr>
      </w:pPr>
      <w:r w:rsidRPr="002B2E46">
        <w:rPr>
          <w:b/>
          <w:sz w:val="28"/>
          <w:szCs w:val="28"/>
          <w:lang w:val="uk-UA"/>
        </w:rPr>
        <w:t>ДВАДЦЯТЬ ЧЕТВЕРТА  СЕСІЯ</w:t>
      </w:r>
    </w:p>
    <w:p w14:paraId="6E63C21D" w14:textId="6ECEC953" w:rsidR="00607EB1" w:rsidRDefault="0004253E" w:rsidP="002D776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перше пленарне засідання</w:t>
      </w:r>
    </w:p>
    <w:p w14:paraId="5A3B319B" w14:textId="77777777" w:rsidR="0004253E" w:rsidRDefault="0004253E" w:rsidP="002D7766">
      <w:pPr>
        <w:jc w:val="center"/>
        <w:rPr>
          <w:b/>
          <w:bCs/>
          <w:sz w:val="28"/>
          <w:szCs w:val="28"/>
          <w:lang w:val="uk-UA"/>
        </w:rPr>
      </w:pPr>
    </w:p>
    <w:p w14:paraId="5E1BF4DA" w14:textId="2E0AC63C" w:rsidR="002A3916" w:rsidRDefault="002A3916" w:rsidP="002D7766">
      <w:pPr>
        <w:jc w:val="center"/>
        <w:rPr>
          <w:b/>
          <w:bCs/>
          <w:sz w:val="28"/>
          <w:szCs w:val="28"/>
          <w:lang w:val="uk-UA"/>
        </w:rPr>
      </w:pPr>
      <w:r w:rsidRPr="002B2E46">
        <w:rPr>
          <w:b/>
          <w:bCs/>
          <w:sz w:val="28"/>
          <w:szCs w:val="28"/>
          <w:lang w:val="uk-UA"/>
        </w:rPr>
        <w:t xml:space="preserve"> </w:t>
      </w:r>
      <w:r w:rsidR="002B2E46">
        <w:rPr>
          <w:b/>
          <w:bCs/>
          <w:sz w:val="28"/>
          <w:szCs w:val="28"/>
          <w:lang w:val="uk-UA"/>
        </w:rPr>
        <w:t xml:space="preserve"> </w:t>
      </w:r>
      <w:r w:rsidRPr="002B2E4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2B2E46">
        <w:rPr>
          <w:b/>
          <w:bCs/>
          <w:sz w:val="28"/>
          <w:szCs w:val="28"/>
          <w:lang w:val="uk-UA"/>
        </w:rPr>
        <w:t>Н</w:t>
      </w:r>
      <w:proofErr w:type="spellEnd"/>
      <w:r w:rsidRPr="002B2E46">
        <w:rPr>
          <w:b/>
          <w:bCs/>
          <w:sz w:val="28"/>
          <w:szCs w:val="28"/>
          <w:lang w:val="uk-UA"/>
        </w:rPr>
        <w:t xml:space="preserve"> Я</w:t>
      </w:r>
    </w:p>
    <w:p w14:paraId="718D2B21" w14:textId="77777777" w:rsidR="002D7766" w:rsidRPr="002B2E46" w:rsidRDefault="002D7766" w:rsidP="002D7766">
      <w:pPr>
        <w:jc w:val="center"/>
        <w:rPr>
          <w:b/>
          <w:bCs/>
          <w:sz w:val="28"/>
          <w:szCs w:val="28"/>
          <w:lang w:val="uk-UA"/>
        </w:rPr>
      </w:pPr>
    </w:p>
    <w:p w14:paraId="4FBC8C52" w14:textId="579C1A44" w:rsidR="002A3916" w:rsidRDefault="004D1671" w:rsidP="00607EB1">
      <w:pPr>
        <w:pStyle w:val="rvps6"/>
        <w:shd w:val="clear" w:color="auto" w:fill="FFFFFF"/>
        <w:spacing w:before="0" w:beforeAutospacing="0" w:after="0" w:afterAutospacing="0"/>
        <w:ind w:right="-143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22</w:t>
      </w:r>
      <w:r w:rsidR="002B2E46">
        <w:rPr>
          <w:b/>
          <w:sz w:val="28"/>
          <w:szCs w:val="28"/>
          <w:lang w:val="uk-UA"/>
        </w:rPr>
        <w:t xml:space="preserve"> грудня 2023 року</w:t>
      </w:r>
      <w:r w:rsidR="002A3916">
        <w:rPr>
          <w:b/>
          <w:sz w:val="28"/>
          <w:szCs w:val="28"/>
          <w:lang w:val="uk-UA"/>
        </w:rPr>
        <w:t xml:space="preserve">                                  </w:t>
      </w:r>
      <w:r w:rsidR="002B2E46">
        <w:rPr>
          <w:b/>
          <w:sz w:val="28"/>
          <w:szCs w:val="28"/>
          <w:lang w:val="uk-UA"/>
        </w:rPr>
        <w:t xml:space="preserve">                            </w:t>
      </w:r>
      <w:r w:rsidR="002A3916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 xml:space="preserve"> </w:t>
      </w:r>
      <w:r w:rsidR="00607EB1">
        <w:rPr>
          <w:b/>
          <w:sz w:val="28"/>
          <w:szCs w:val="28"/>
          <w:lang w:val="uk-UA"/>
        </w:rPr>
        <w:t>1103</w:t>
      </w:r>
      <w:r>
        <w:rPr>
          <w:b/>
          <w:sz w:val="28"/>
          <w:szCs w:val="28"/>
          <w:lang w:val="uk-UA"/>
        </w:rPr>
        <w:t xml:space="preserve"> </w:t>
      </w:r>
      <w:r w:rsidR="002A3916">
        <w:rPr>
          <w:rStyle w:val="rvts23"/>
          <w:b/>
          <w:bCs/>
          <w:sz w:val="28"/>
          <w:szCs w:val="28"/>
          <w:lang w:val="uk-UA"/>
        </w:rPr>
        <w:t>- 24</w:t>
      </w:r>
      <w:r w:rsidR="002A3916">
        <w:rPr>
          <w:rStyle w:val="rvts23"/>
          <w:b/>
          <w:lang w:val="uk-UA"/>
        </w:rPr>
        <w:t xml:space="preserve"> - </w:t>
      </w:r>
      <w:r w:rsidR="002A3916">
        <w:rPr>
          <w:rStyle w:val="rvts23"/>
          <w:b/>
          <w:lang w:val="en-US"/>
        </w:rPr>
        <w:t>V</w:t>
      </w:r>
      <w:r w:rsidR="002A3916">
        <w:rPr>
          <w:rStyle w:val="rvts23"/>
          <w:b/>
          <w:lang w:val="uk-UA"/>
        </w:rPr>
        <w:t>ІІІ</w:t>
      </w:r>
    </w:p>
    <w:p w14:paraId="0F5FFF08" w14:textId="77777777" w:rsidR="002A3916" w:rsidRDefault="002A3916" w:rsidP="002A3916">
      <w:pPr>
        <w:pStyle w:val="a3"/>
        <w:jc w:val="both"/>
        <w:rPr>
          <w:lang w:val="uk-UA"/>
        </w:rPr>
      </w:pPr>
    </w:p>
    <w:p w14:paraId="70C79631" w14:textId="77777777" w:rsidR="002A3916" w:rsidRDefault="002A3916" w:rsidP="002A39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Переліку </w:t>
      </w:r>
    </w:p>
    <w:p w14:paraId="33D9D029" w14:textId="77777777" w:rsidR="002A3916" w:rsidRDefault="002A3916" w:rsidP="002A39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об’єктів комунальної власності</w:t>
      </w:r>
    </w:p>
    <w:p w14:paraId="46138033" w14:textId="77777777" w:rsidR="002A3916" w:rsidRDefault="002A3916" w:rsidP="002A39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територіальної громади,</w:t>
      </w:r>
    </w:p>
    <w:p w14:paraId="7529ED0E" w14:textId="77777777" w:rsidR="002A3916" w:rsidRDefault="002A3916" w:rsidP="002A39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 підлягають приватизації в 2023-2024 роках</w:t>
      </w:r>
    </w:p>
    <w:p w14:paraId="64782BB1" w14:textId="77777777" w:rsidR="002A3916" w:rsidRDefault="002A3916" w:rsidP="002A3916">
      <w:pPr>
        <w:rPr>
          <w:b/>
          <w:sz w:val="28"/>
          <w:szCs w:val="28"/>
          <w:lang w:val="uk-UA"/>
        </w:rPr>
      </w:pPr>
    </w:p>
    <w:p w14:paraId="71311E02" w14:textId="77777777" w:rsidR="002A3916" w:rsidRDefault="002A3916" w:rsidP="002A39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пунктом 30 частини 1 статті 26 Закону України «Про місцеве самоврядування в Україні», відповідно до статті 11 Закону України «Про приватизацію державного і комунального майна», Порядку проведення електронних аукціонів для продажу об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малої приватизації та визначення додаткових умов продажу, затвердженого постановою Кабінету Міністрів України від 10 травня 2018 року № 432,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14:paraId="04592479" w14:textId="77777777" w:rsidR="002A3916" w:rsidRDefault="002A3916" w:rsidP="002A39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В И Р І Ш И Л А :</w:t>
      </w:r>
    </w:p>
    <w:p w14:paraId="6AD8DF3E" w14:textId="77777777" w:rsidR="002A3916" w:rsidRDefault="002A3916" w:rsidP="002A3916">
      <w:pPr>
        <w:jc w:val="center"/>
        <w:rPr>
          <w:b/>
          <w:sz w:val="28"/>
          <w:szCs w:val="28"/>
          <w:lang w:val="uk-UA"/>
        </w:rPr>
      </w:pPr>
    </w:p>
    <w:p w14:paraId="1CF92A96" w14:textId="77777777" w:rsidR="002A3916" w:rsidRDefault="002A3916" w:rsidP="002A391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Затвердити Перелік об’єктів комунальної власності Тетіївської міської </w:t>
      </w:r>
    </w:p>
    <w:p w14:paraId="1DE3870C" w14:textId="77777777" w:rsidR="002A3916" w:rsidRDefault="002A3916" w:rsidP="002A39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громади, що підлягають приватизації шляхом продажу на електронних аукціонах в 2023-2024 роках (додається).</w:t>
      </w:r>
    </w:p>
    <w:p w14:paraId="3CC0A6EF" w14:textId="77777777" w:rsidR="002A3916" w:rsidRDefault="002A3916" w:rsidP="002A3916">
      <w:pPr>
        <w:jc w:val="both"/>
        <w:rPr>
          <w:sz w:val="28"/>
          <w:szCs w:val="28"/>
          <w:lang w:val="uk-UA"/>
        </w:rPr>
      </w:pPr>
    </w:p>
    <w:p w14:paraId="45D0F4EB" w14:textId="77777777" w:rsidR="002A3916" w:rsidRDefault="002A3916" w:rsidP="002A3916">
      <w:pPr>
        <w:pStyle w:val="a5"/>
        <w:numPr>
          <w:ilvl w:val="0"/>
          <w:numId w:val="1"/>
        </w:numPr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 забезпечити оприлюднення вищезазначеного переліку на офіційному веб-сайті Тетіївської міської ради та в електронній торговій системі.</w:t>
      </w:r>
    </w:p>
    <w:p w14:paraId="7C50A9E5" w14:textId="77777777" w:rsidR="002A3916" w:rsidRDefault="002A3916" w:rsidP="002A3916">
      <w:pPr>
        <w:jc w:val="both"/>
        <w:rPr>
          <w:sz w:val="28"/>
          <w:szCs w:val="28"/>
          <w:lang w:val="uk-UA"/>
        </w:rPr>
      </w:pPr>
    </w:p>
    <w:p w14:paraId="3D929DD1" w14:textId="77777777" w:rsidR="002A3916" w:rsidRDefault="002A3916" w:rsidP="002A3916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3. Контроль за виконанням даного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</w:t>
      </w:r>
      <w:r>
        <w:rPr>
          <w:sz w:val="28"/>
          <w:szCs w:val="28"/>
          <w:lang w:val="uk-UA" w:eastAsia="en-US"/>
        </w:rPr>
        <w:t>(голова комі</w:t>
      </w:r>
      <w:r w:rsidR="002D7766">
        <w:rPr>
          <w:sz w:val="28"/>
          <w:szCs w:val="28"/>
          <w:lang w:val="uk-UA" w:eastAsia="en-US"/>
        </w:rPr>
        <w:t xml:space="preserve">сії – </w:t>
      </w:r>
      <w:proofErr w:type="spellStart"/>
      <w:r w:rsidR="002D7766">
        <w:rPr>
          <w:sz w:val="28"/>
          <w:szCs w:val="28"/>
          <w:lang w:val="uk-UA" w:eastAsia="en-US"/>
        </w:rPr>
        <w:t>Фармагей</w:t>
      </w:r>
      <w:proofErr w:type="spellEnd"/>
      <w:r w:rsidR="002D7766">
        <w:rPr>
          <w:sz w:val="28"/>
          <w:szCs w:val="28"/>
          <w:lang w:val="uk-UA" w:eastAsia="en-US"/>
        </w:rPr>
        <w:t xml:space="preserve"> В.В.), </w:t>
      </w:r>
      <w:r w:rsidR="002D7766">
        <w:rPr>
          <w:sz w:val="28"/>
          <w:szCs w:val="28"/>
          <w:lang w:val="uk-UA"/>
        </w:rPr>
        <w:t xml:space="preserve">на першого заступника міського голови </w:t>
      </w:r>
      <w:proofErr w:type="spellStart"/>
      <w:r w:rsidR="002D7766">
        <w:rPr>
          <w:sz w:val="28"/>
          <w:szCs w:val="28"/>
          <w:lang w:val="uk-UA"/>
        </w:rPr>
        <w:t>Кизимишина</w:t>
      </w:r>
      <w:proofErr w:type="spellEnd"/>
      <w:r w:rsidR="002D7766">
        <w:rPr>
          <w:sz w:val="28"/>
          <w:szCs w:val="28"/>
          <w:lang w:val="uk-UA"/>
        </w:rPr>
        <w:t xml:space="preserve"> В. Й. </w:t>
      </w:r>
    </w:p>
    <w:p w14:paraId="3CBD3CDC" w14:textId="77777777" w:rsidR="002A3916" w:rsidRDefault="002A3916" w:rsidP="002A3916">
      <w:pPr>
        <w:jc w:val="center"/>
        <w:rPr>
          <w:sz w:val="28"/>
          <w:lang w:val="uk-UA"/>
        </w:rPr>
      </w:pPr>
    </w:p>
    <w:p w14:paraId="42D486E8" w14:textId="77777777" w:rsidR="002A3916" w:rsidRDefault="002A3916" w:rsidP="002A3916">
      <w:pPr>
        <w:jc w:val="center"/>
        <w:rPr>
          <w:sz w:val="28"/>
          <w:lang w:val="uk-UA"/>
        </w:rPr>
      </w:pPr>
    </w:p>
    <w:p w14:paraId="68D63953" w14:textId="0E0E6C24" w:rsidR="00375E44" w:rsidRPr="0004253E" w:rsidRDefault="002A3916" w:rsidP="0004253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Богдан БАЛАГУРА</w:t>
      </w:r>
    </w:p>
    <w:sectPr w:rsidR="00375E44" w:rsidRPr="0004253E" w:rsidSect="00607EB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6B01"/>
    <w:multiLevelType w:val="hybridMultilevel"/>
    <w:tmpl w:val="30EAEB6E"/>
    <w:lvl w:ilvl="0" w:tplc="EF7E668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 w16cid:durableId="1907376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BC"/>
    <w:rsid w:val="0004253E"/>
    <w:rsid w:val="002470BC"/>
    <w:rsid w:val="002A3916"/>
    <w:rsid w:val="002B2E46"/>
    <w:rsid w:val="002D7766"/>
    <w:rsid w:val="00375E44"/>
    <w:rsid w:val="004D1671"/>
    <w:rsid w:val="0060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19A2"/>
  <w15:chartTrackingRefBased/>
  <w15:docId w15:val="{DCA444CC-DD31-4A0D-9B21-9092D2A1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A3916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ий текст Знак"/>
    <w:basedOn w:val="a0"/>
    <w:link w:val="a3"/>
    <w:uiPriority w:val="1"/>
    <w:semiHidden/>
    <w:rsid w:val="002A391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2A3916"/>
    <w:pPr>
      <w:ind w:left="720"/>
      <w:contextualSpacing/>
    </w:pPr>
  </w:style>
  <w:style w:type="paragraph" w:customStyle="1" w:styleId="rvps6">
    <w:name w:val="rvps6"/>
    <w:basedOn w:val="a"/>
    <w:rsid w:val="002A3916"/>
    <w:pPr>
      <w:spacing w:before="100" w:beforeAutospacing="1" w:after="100" w:afterAutospacing="1"/>
    </w:pPr>
  </w:style>
  <w:style w:type="character" w:customStyle="1" w:styleId="rvts23">
    <w:name w:val="rvts23"/>
    <w:rsid w:val="002A3916"/>
  </w:style>
  <w:style w:type="paragraph" w:styleId="a6">
    <w:name w:val="Balloon Text"/>
    <w:basedOn w:val="a"/>
    <w:link w:val="a7"/>
    <w:uiPriority w:val="99"/>
    <w:semiHidden/>
    <w:unhideWhenUsed/>
    <w:rsid w:val="002A391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A3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1250</Words>
  <Characters>714</Characters>
  <Application>Microsoft Office Word</Application>
  <DocSecurity>0</DocSecurity>
  <Lines>5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user2021</dc:creator>
  <cp:keywords/>
  <dc:description/>
  <cp:lastModifiedBy>Таня Возна</cp:lastModifiedBy>
  <cp:revision>9</cp:revision>
  <cp:lastPrinted>2023-12-28T03:38:00Z</cp:lastPrinted>
  <dcterms:created xsi:type="dcterms:W3CDTF">2023-12-04T08:54:00Z</dcterms:created>
  <dcterms:modified xsi:type="dcterms:W3CDTF">2023-12-28T03:38:00Z</dcterms:modified>
</cp:coreProperties>
</file>