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2330" w14:textId="77777777" w:rsidR="00CF10A3" w:rsidRDefault="00CF10A3" w:rsidP="00781ACF">
      <w:pPr>
        <w:tabs>
          <w:tab w:val="left" w:pos="5755"/>
        </w:tabs>
        <w:ind w:right="360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noProof/>
          <w:sz w:val="28"/>
          <w:szCs w:val="28"/>
          <w:lang w:val="en-US" w:eastAsia="en-US" w:bidi="ar-SA"/>
        </w:rPr>
        <w:drawing>
          <wp:inline distT="0" distB="0" distL="0" distR="0" wp14:anchorId="416EB845" wp14:editId="4FA014D2">
            <wp:extent cx="426720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3E2A2" w14:textId="77777777" w:rsidR="00781ACF" w:rsidRDefault="00781ACF" w:rsidP="00CF10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F7B8D6" w14:textId="54568B89" w:rsidR="00CF10A3" w:rsidRPr="00CF10A3" w:rsidRDefault="00CF10A3" w:rsidP="00CF10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10A3">
        <w:rPr>
          <w:sz w:val="28"/>
          <w:szCs w:val="28"/>
        </w:rPr>
        <w:t>КИЇВСЬКА ОБЛАСТЬ</w:t>
      </w:r>
    </w:p>
    <w:p w14:paraId="347ABFC3" w14:textId="77777777" w:rsidR="00CF10A3" w:rsidRPr="00CF10A3" w:rsidRDefault="00CF10A3" w:rsidP="00CF10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1B6365" w14:textId="77777777" w:rsidR="00CF10A3" w:rsidRPr="00CF10A3" w:rsidRDefault="00CF10A3" w:rsidP="00CF1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0A3">
        <w:rPr>
          <w:b/>
          <w:sz w:val="28"/>
          <w:szCs w:val="28"/>
        </w:rPr>
        <w:t>ТЕТІЇВСЬКА МІСЬКА РАДА</w:t>
      </w:r>
    </w:p>
    <w:p w14:paraId="09C10571" w14:textId="77777777" w:rsidR="00CF10A3" w:rsidRPr="00CF10A3" w:rsidRDefault="00CF10A3" w:rsidP="00CF1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0A3">
        <w:rPr>
          <w:b/>
          <w:sz w:val="28"/>
          <w:szCs w:val="28"/>
        </w:rPr>
        <w:t>VІІІ СКЛИКАННЯ</w:t>
      </w:r>
    </w:p>
    <w:p w14:paraId="4CFA7B2B" w14:textId="77777777" w:rsidR="00CF10A3" w:rsidRPr="00CF10A3" w:rsidRDefault="00CF10A3" w:rsidP="00CF1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540686" w14:textId="77777777" w:rsidR="00CF10A3" w:rsidRPr="00CF10A3" w:rsidRDefault="00CF10A3" w:rsidP="00E43F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0A3">
        <w:rPr>
          <w:b/>
          <w:sz w:val="28"/>
          <w:szCs w:val="28"/>
        </w:rPr>
        <w:t>ДВАДЦЯТЬ ЧЕТВЕРТА СЕСІЯ</w:t>
      </w:r>
    </w:p>
    <w:p w14:paraId="3910E96D" w14:textId="3C2B9B7B" w:rsidR="00781ACF" w:rsidRDefault="00781ACF" w:rsidP="00CF1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перше пленарне засідання</w:t>
      </w:r>
    </w:p>
    <w:p w14:paraId="0F682CF9" w14:textId="77777777" w:rsidR="00781ACF" w:rsidRDefault="00781ACF" w:rsidP="00CF1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8B1DB7" w14:textId="42FB2D98" w:rsidR="00CF10A3" w:rsidRPr="00CF10A3" w:rsidRDefault="00CF10A3" w:rsidP="00CF1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0A3">
        <w:rPr>
          <w:b/>
          <w:bCs/>
          <w:sz w:val="28"/>
          <w:szCs w:val="28"/>
        </w:rPr>
        <w:t xml:space="preserve">  РІШЕННЯ</w:t>
      </w:r>
    </w:p>
    <w:p w14:paraId="5DFFE9EB" w14:textId="77777777" w:rsidR="00CF10A3" w:rsidRPr="00CF10A3" w:rsidRDefault="00CF10A3" w:rsidP="00CF10A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3DBDC0B3" w14:textId="6FF8A11C" w:rsidR="00CF10A3" w:rsidRPr="00CF10A3" w:rsidRDefault="00E43F22" w:rsidP="00CF1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="00CF10A3" w:rsidRPr="00CF10A3">
        <w:rPr>
          <w:b/>
          <w:sz w:val="28"/>
          <w:szCs w:val="28"/>
        </w:rPr>
        <w:t xml:space="preserve"> грудня 2023 року                                                               №</w:t>
      </w:r>
      <w:r w:rsidR="00781ACF">
        <w:rPr>
          <w:b/>
          <w:sz w:val="28"/>
          <w:szCs w:val="28"/>
        </w:rPr>
        <w:t xml:space="preserve"> 1101</w:t>
      </w:r>
      <w:r w:rsidR="00CF10A3" w:rsidRPr="00CF10A3">
        <w:rPr>
          <w:b/>
          <w:sz w:val="28"/>
          <w:szCs w:val="28"/>
        </w:rPr>
        <w:t xml:space="preserve"> - 24 - </w:t>
      </w:r>
      <w:r w:rsidR="00CF10A3" w:rsidRPr="00CF10A3">
        <w:rPr>
          <w:b/>
          <w:sz w:val="28"/>
          <w:szCs w:val="28"/>
          <w:lang w:val="en-US"/>
        </w:rPr>
        <w:t>V</w:t>
      </w:r>
      <w:r w:rsidR="00CF10A3" w:rsidRPr="00CF10A3">
        <w:rPr>
          <w:b/>
          <w:sz w:val="28"/>
          <w:szCs w:val="28"/>
        </w:rPr>
        <w:t>ІІІ</w:t>
      </w:r>
    </w:p>
    <w:p w14:paraId="3396752F" w14:textId="77777777" w:rsidR="00CF10A3" w:rsidRDefault="00CF10A3" w:rsidP="00CF10A3">
      <w:pPr>
        <w:ind w:right="3600"/>
        <w:rPr>
          <w:b/>
          <w:sz w:val="28"/>
          <w:szCs w:val="28"/>
        </w:rPr>
      </w:pPr>
    </w:p>
    <w:p w14:paraId="4579D70B" w14:textId="3049B0CD" w:rsidR="00A755AD" w:rsidRPr="00D67349" w:rsidRDefault="009C1B28">
      <w:pPr>
        <w:ind w:righ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67349" w:rsidRPr="00D67349">
        <w:rPr>
          <w:b/>
          <w:sz w:val="28"/>
          <w:szCs w:val="28"/>
        </w:rPr>
        <w:t>внесення змін до рішення двадцять</w:t>
      </w:r>
      <w:r w:rsidR="00D67349">
        <w:rPr>
          <w:b/>
          <w:sz w:val="28"/>
          <w:szCs w:val="28"/>
        </w:rPr>
        <w:t xml:space="preserve"> третьої сесії (перше пленарне засі</w:t>
      </w:r>
      <w:r w:rsidR="00D67349" w:rsidRPr="00D67349">
        <w:rPr>
          <w:b/>
          <w:sz w:val="28"/>
          <w:szCs w:val="28"/>
        </w:rPr>
        <w:t xml:space="preserve">дання) Тетіївської міської ради </w:t>
      </w:r>
      <w:r w:rsidR="00D67349">
        <w:rPr>
          <w:b/>
          <w:sz w:val="28"/>
          <w:szCs w:val="28"/>
          <w:lang w:val="en-US"/>
        </w:rPr>
        <w:t>VIII</w:t>
      </w:r>
      <w:r w:rsidR="00D67349" w:rsidRPr="00D67349">
        <w:rPr>
          <w:b/>
          <w:sz w:val="28"/>
          <w:szCs w:val="28"/>
        </w:rPr>
        <w:t xml:space="preserve"> скликання від 26.10.2023 р. №1028-23-</w:t>
      </w:r>
      <w:r w:rsidR="00D67349">
        <w:rPr>
          <w:b/>
          <w:sz w:val="28"/>
          <w:szCs w:val="28"/>
          <w:lang w:val="en-US"/>
        </w:rPr>
        <w:t>VIII</w:t>
      </w:r>
      <w:r w:rsidR="00D67349" w:rsidRPr="00D67349">
        <w:rPr>
          <w:b/>
          <w:sz w:val="28"/>
          <w:szCs w:val="28"/>
        </w:rPr>
        <w:t xml:space="preserve"> «Про </w:t>
      </w:r>
      <w:r>
        <w:rPr>
          <w:b/>
          <w:sz w:val="28"/>
          <w:szCs w:val="28"/>
        </w:rPr>
        <w:t>надання повноважень директору Комунального некомерційного підприємства</w:t>
      </w:r>
      <w:r w:rsidR="004748D7" w:rsidRPr="00D67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«Тетіївська центральна лікарня» Тетіївської міської ради на придбання  </w:t>
      </w:r>
      <w:r w:rsidR="002C5D47">
        <w:rPr>
          <w:b/>
          <w:sz w:val="28"/>
          <w:szCs w:val="28"/>
        </w:rPr>
        <w:t>службового житла для</w:t>
      </w:r>
      <w:r>
        <w:rPr>
          <w:b/>
          <w:sz w:val="28"/>
          <w:szCs w:val="28"/>
        </w:rPr>
        <w:t xml:space="preserve"> лікарів</w:t>
      </w:r>
      <w:r w:rsidR="00D67349" w:rsidRPr="00D67349">
        <w:rPr>
          <w:b/>
          <w:sz w:val="28"/>
          <w:szCs w:val="28"/>
        </w:rPr>
        <w:t>»</w:t>
      </w:r>
    </w:p>
    <w:p w14:paraId="6E3B9271" w14:textId="77777777" w:rsidR="00A755AD" w:rsidRDefault="00A755AD">
      <w:pPr>
        <w:ind w:right="3600"/>
        <w:rPr>
          <w:b/>
          <w:sz w:val="28"/>
          <w:szCs w:val="28"/>
        </w:rPr>
      </w:pPr>
    </w:p>
    <w:p w14:paraId="7E6DE3E5" w14:textId="77777777" w:rsidR="00A755AD" w:rsidRDefault="009C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Програми розвитку і підтримки Комунального підприємства «Комунальне некомерційне підприємство «Теті</w:t>
      </w:r>
      <w:r w:rsidR="002C5D47">
        <w:rPr>
          <w:color w:val="000000"/>
          <w:sz w:val="28"/>
          <w:szCs w:val="28"/>
        </w:rPr>
        <w:t>ївський центр первинної медико-</w:t>
      </w:r>
      <w:r>
        <w:rPr>
          <w:color w:val="000000"/>
          <w:sz w:val="28"/>
          <w:szCs w:val="28"/>
        </w:rPr>
        <w:t>санітарної допомоги» Тетіївської міської ради на 2022-20</w:t>
      </w:r>
      <w:r w:rsidR="00CF10A3">
        <w:rPr>
          <w:color w:val="000000"/>
          <w:sz w:val="28"/>
          <w:szCs w:val="28"/>
        </w:rPr>
        <w:t>24 роки, Тетіївська міська рада</w:t>
      </w:r>
    </w:p>
    <w:p w14:paraId="58CCC94B" w14:textId="77777777" w:rsidR="00A755AD" w:rsidRPr="00D67349" w:rsidRDefault="009C1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7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В И Р І Ш И Л А:</w:t>
      </w:r>
    </w:p>
    <w:p w14:paraId="43531AE3" w14:textId="77777777" w:rsidR="00D67349" w:rsidRPr="002C5D47" w:rsidRDefault="00D67349" w:rsidP="002C5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Внести </w:t>
      </w:r>
      <w:proofErr w:type="spellStart"/>
      <w:r>
        <w:rPr>
          <w:color w:val="000000"/>
          <w:sz w:val="28"/>
          <w:szCs w:val="28"/>
          <w:lang w:val="ru-RU"/>
        </w:rPr>
        <w:t>зміни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D67349">
        <w:rPr>
          <w:color w:val="000000"/>
          <w:sz w:val="28"/>
          <w:szCs w:val="28"/>
          <w:lang w:val="ru-RU"/>
        </w:rPr>
        <w:t xml:space="preserve">до </w:t>
      </w:r>
      <w:proofErr w:type="spellStart"/>
      <w:r w:rsidRPr="00D67349">
        <w:rPr>
          <w:color w:val="000000"/>
          <w:sz w:val="28"/>
          <w:szCs w:val="28"/>
          <w:lang w:val="ru-RU"/>
        </w:rPr>
        <w:t>рішення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двадцять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третьої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сесії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(перше </w:t>
      </w:r>
      <w:proofErr w:type="spellStart"/>
      <w:r w:rsidRPr="00D67349">
        <w:rPr>
          <w:color w:val="000000"/>
          <w:sz w:val="28"/>
          <w:szCs w:val="28"/>
          <w:lang w:val="ru-RU"/>
        </w:rPr>
        <w:t>пленарне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засідання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D67349">
        <w:rPr>
          <w:color w:val="000000"/>
          <w:sz w:val="28"/>
          <w:szCs w:val="28"/>
          <w:lang w:val="ru-RU"/>
        </w:rPr>
        <w:t>Тетіївської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міської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ради VIII </w:t>
      </w:r>
      <w:proofErr w:type="spellStart"/>
      <w:r w:rsidRPr="00D67349">
        <w:rPr>
          <w:color w:val="000000"/>
          <w:sz w:val="28"/>
          <w:szCs w:val="28"/>
          <w:lang w:val="ru-RU"/>
        </w:rPr>
        <w:t>скликання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від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26.10.2023 р. №1028-23-VIII «Про </w:t>
      </w:r>
      <w:proofErr w:type="spellStart"/>
      <w:r w:rsidRPr="00D67349">
        <w:rPr>
          <w:color w:val="000000"/>
          <w:sz w:val="28"/>
          <w:szCs w:val="28"/>
          <w:lang w:val="ru-RU"/>
        </w:rPr>
        <w:t>надання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повноважень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директору </w:t>
      </w:r>
      <w:proofErr w:type="spellStart"/>
      <w:r w:rsidRPr="00D67349">
        <w:rPr>
          <w:color w:val="000000"/>
          <w:sz w:val="28"/>
          <w:szCs w:val="28"/>
          <w:lang w:val="ru-RU"/>
        </w:rPr>
        <w:t>Комунального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некомерційного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67349">
        <w:rPr>
          <w:color w:val="000000"/>
          <w:sz w:val="28"/>
          <w:szCs w:val="28"/>
          <w:lang w:val="ru-RU"/>
        </w:rPr>
        <w:t>підприємства</w:t>
      </w:r>
      <w:proofErr w:type="spellEnd"/>
      <w:r w:rsidRPr="00D67349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2C5D47" w:rsidRPr="002C5D47">
        <w:rPr>
          <w:color w:val="000000"/>
          <w:sz w:val="28"/>
          <w:szCs w:val="28"/>
          <w:lang w:val="ru-RU"/>
        </w:rPr>
        <w:t>Тетіївська</w:t>
      </w:r>
      <w:proofErr w:type="spellEnd"/>
      <w:r w:rsidR="002C5D47" w:rsidRPr="002C5D47">
        <w:rPr>
          <w:color w:val="000000"/>
          <w:sz w:val="28"/>
          <w:szCs w:val="28"/>
          <w:lang w:val="ru-RU"/>
        </w:rPr>
        <w:t xml:space="preserve"> центральна </w:t>
      </w:r>
      <w:proofErr w:type="spellStart"/>
      <w:r w:rsidR="002C5D47" w:rsidRPr="002C5D47">
        <w:rPr>
          <w:color w:val="000000"/>
          <w:sz w:val="28"/>
          <w:szCs w:val="28"/>
          <w:lang w:val="ru-RU"/>
        </w:rPr>
        <w:t>лікарня</w:t>
      </w:r>
      <w:proofErr w:type="spellEnd"/>
      <w:r w:rsidR="002C5D47" w:rsidRPr="002C5D47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="002C5D47" w:rsidRPr="002C5D47">
        <w:rPr>
          <w:color w:val="000000"/>
          <w:sz w:val="28"/>
          <w:szCs w:val="28"/>
          <w:lang w:val="ru-RU"/>
        </w:rPr>
        <w:t>Тетіївської</w:t>
      </w:r>
      <w:proofErr w:type="spellEnd"/>
      <w:r w:rsidR="002C5D47" w:rsidRPr="002C5D4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C5D47" w:rsidRPr="002C5D47">
        <w:rPr>
          <w:color w:val="000000"/>
          <w:sz w:val="28"/>
          <w:szCs w:val="28"/>
          <w:lang w:val="ru-RU"/>
        </w:rPr>
        <w:t>міської</w:t>
      </w:r>
      <w:proofErr w:type="spellEnd"/>
      <w:r w:rsidR="002C5D47" w:rsidRPr="002C5D47">
        <w:rPr>
          <w:color w:val="000000"/>
          <w:sz w:val="28"/>
          <w:szCs w:val="28"/>
          <w:lang w:val="ru-RU"/>
        </w:rPr>
        <w:t xml:space="preserve"> ради на </w:t>
      </w:r>
      <w:proofErr w:type="spellStart"/>
      <w:proofErr w:type="gramStart"/>
      <w:r w:rsidR="002C5D47" w:rsidRPr="002C5D47">
        <w:rPr>
          <w:color w:val="000000"/>
          <w:sz w:val="28"/>
          <w:szCs w:val="28"/>
          <w:lang w:val="ru-RU"/>
        </w:rPr>
        <w:t>придбання</w:t>
      </w:r>
      <w:proofErr w:type="spellEnd"/>
      <w:r w:rsidR="002C5D47" w:rsidRPr="002C5D47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2C5D47" w:rsidRPr="002C5D47">
        <w:rPr>
          <w:color w:val="000000"/>
          <w:sz w:val="28"/>
          <w:szCs w:val="28"/>
          <w:lang w:val="ru-RU"/>
        </w:rPr>
        <w:t>службового</w:t>
      </w:r>
      <w:proofErr w:type="spellEnd"/>
      <w:proofErr w:type="gramEnd"/>
      <w:r w:rsidR="002C5D47" w:rsidRPr="002C5D4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C5D47" w:rsidRPr="002C5D47">
        <w:rPr>
          <w:color w:val="000000"/>
          <w:sz w:val="28"/>
          <w:szCs w:val="28"/>
          <w:lang w:val="ru-RU"/>
        </w:rPr>
        <w:t>житла</w:t>
      </w:r>
      <w:proofErr w:type="spellEnd"/>
      <w:r w:rsidR="002C5D47" w:rsidRPr="002C5D47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2C5D47" w:rsidRPr="002C5D47">
        <w:rPr>
          <w:color w:val="000000"/>
          <w:sz w:val="28"/>
          <w:szCs w:val="28"/>
          <w:lang w:val="ru-RU"/>
        </w:rPr>
        <w:t>лікарів</w:t>
      </w:r>
      <w:proofErr w:type="spellEnd"/>
      <w:r w:rsidRPr="002C5D47">
        <w:rPr>
          <w:color w:val="000000"/>
          <w:sz w:val="28"/>
          <w:szCs w:val="28"/>
          <w:lang w:val="ru-RU"/>
        </w:rPr>
        <w:t xml:space="preserve">», а </w:t>
      </w:r>
      <w:proofErr w:type="spellStart"/>
      <w:r w:rsidRPr="002C5D47">
        <w:rPr>
          <w:color w:val="000000"/>
          <w:sz w:val="28"/>
          <w:szCs w:val="28"/>
          <w:lang w:val="ru-RU"/>
        </w:rPr>
        <w:t>саме</w:t>
      </w:r>
      <w:proofErr w:type="spellEnd"/>
      <w:r w:rsidRPr="002C5D47">
        <w:rPr>
          <w:color w:val="000000"/>
          <w:sz w:val="28"/>
          <w:szCs w:val="28"/>
          <w:lang w:val="ru-RU"/>
        </w:rPr>
        <w:t>:</w:t>
      </w:r>
    </w:p>
    <w:p w14:paraId="0E08BAEB" w14:textId="77777777" w:rsidR="00781ACF" w:rsidRDefault="00781ACF" w:rsidP="00D67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color w:val="000000"/>
          <w:sz w:val="28"/>
          <w:szCs w:val="28"/>
          <w:lang w:val="ru-RU"/>
        </w:rPr>
      </w:pPr>
    </w:p>
    <w:p w14:paraId="663B4BBB" w14:textId="58048062" w:rsidR="00D67349" w:rsidRDefault="00781ACF" w:rsidP="00D67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color w:val="000000"/>
          <w:sz w:val="28"/>
          <w:szCs w:val="28"/>
          <w:lang w:val="ru-RU"/>
        </w:rPr>
        <w:t xml:space="preserve">« </w:t>
      </w:r>
      <w:r w:rsidR="00D67349">
        <w:rPr>
          <w:color w:val="000000"/>
          <w:sz w:val="28"/>
          <w:szCs w:val="28"/>
          <w:lang w:val="ru-RU"/>
        </w:rPr>
        <w:t>1</w:t>
      </w:r>
      <w:proofErr w:type="gramEnd"/>
      <w:r w:rsidR="00D67349">
        <w:rPr>
          <w:color w:val="000000"/>
          <w:sz w:val="28"/>
          <w:szCs w:val="28"/>
          <w:lang w:val="ru-RU"/>
        </w:rPr>
        <w:t>.</w:t>
      </w:r>
      <w:r w:rsidR="009C1B28" w:rsidRPr="00D67349">
        <w:rPr>
          <w:color w:val="000000"/>
          <w:sz w:val="28"/>
          <w:szCs w:val="28"/>
        </w:rPr>
        <w:t>Придбати шляхом купівлі-продажу у комунальну власність</w:t>
      </w:r>
      <w:r w:rsidR="009C1B28" w:rsidRPr="00D67349">
        <w:rPr>
          <w:sz w:val="28"/>
          <w:szCs w:val="28"/>
        </w:rPr>
        <w:t xml:space="preserve"> Тетіївської </w:t>
      </w:r>
      <w:r w:rsidR="009C1B28" w:rsidRPr="00D67349">
        <w:rPr>
          <w:color w:val="000000"/>
          <w:sz w:val="28"/>
          <w:szCs w:val="28"/>
        </w:rPr>
        <w:t>територіальної гр</w:t>
      </w:r>
      <w:r w:rsidR="004748D7" w:rsidRPr="00D67349">
        <w:rPr>
          <w:color w:val="000000"/>
          <w:sz w:val="28"/>
          <w:szCs w:val="28"/>
        </w:rPr>
        <w:t>омади об’єкти нерухомого майна</w:t>
      </w:r>
      <w:r w:rsidR="004748D7" w:rsidRPr="00D67349">
        <w:rPr>
          <w:color w:val="000000"/>
          <w:sz w:val="28"/>
          <w:szCs w:val="28"/>
          <w:lang w:val="ru-RU"/>
        </w:rPr>
        <w:t xml:space="preserve"> </w:t>
      </w:r>
      <w:r w:rsidR="009C1B28" w:rsidRPr="00D67349">
        <w:rPr>
          <w:color w:val="000000"/>
          <w:sz w:val="28"/>
          <w:szCs w:val="28"/>
        </w:rPr>
        <w:t>для службового користування лікарями</w:t>
      </w:r>
      <w:r>
        <w:rPr>
          <w:color w:val="000000"/>
          <w:sz w:val="28"/>
          <w:szCs w:val="28"/>
        </w:rPr>
        <w:t>»</w:t>
      </w:r>
      <w:r w:rsidR="009C1B28" w:rsidRPr="00D67349">
        <w:rPr>
          <w:color w:val="000000"/>
          <w:sz w:val="28"/>
          <w:szCs w:val="28"/>
        </w:rPr>
        <w:t>.</w:t>
      </w:r>
    </w:p>
    <w:p w14:paraId="0BD539E6" w14:textId="77777777" w:rsidR="002C5D47" w:rsidRDefault="002C5D47" w:rsidP="00D67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color w:val="000000"/>
          <w:sz w:val="28"/>
          <w:szCs w:val="28"/>
          <w:lang w:val="ru-RU"/>
        </w:rPr>
      </w:pPr>
    </w:p>
    <w:p w14:paraId="7A40A63C" w14:textId="77777777" w:rsidR="00781ACF" w:rsidRDefault="00781ACF" w:rsidP="00D67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color w:val="000000"/>
          <w:sz w:val="28"/>
          <w:szCs w:val="28"/>
          <w:lang w:val="ru-RU"/>
        </w:rPr>
      </w:pPr>
    </w:p>
    <w:p w14:paraId="43EF51B3" w14:textId="77777777" w:rsidR="00781ACF" w:rsidRDefault="00781ACF" w:rsidP="00D67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color w:val="000000"/>
          <w:sz w:val="28"/>
          <w:szCs w:val="28"/>
          <w:lang w:val="ru-RU"/>
        </w:rPr>
      </w:pPr>
    </w:p>
    <w:p w14:paraId="5104091F" w14:textId="77777777" w:rsidR="00781ACF" w:rsidRDefault="00781ACF" w:rsidP="00D67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color w:val="000000"/>
          <w:sz w:val="28"/>
          <w:szCs w:val="28"/>
          <w:lang w:val="ru-RU"/>
        </w:rPr>
      </w:pPr>
    </w:p>
    <w:p w14:paraId="0E1AF4CA" w14:textId="7FED23F2" w:rsidR="00D67349" w:rsidRPr="002C5D47" w:rsidRDefault="00781ACF" w:rsidP="00781ACF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color w:val="000000"/>
          <w:sz w:val="28"/>
          <w:szCs w:val="28"/>
          <w:lang w:val="ru-RU"/>
        </w:rPr>
        <w:t>« 2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67349" w:rsidRPr="002C5D47">
        <w:rPr>
          <w:color w:val="000000"/>
          <w:sz w:val="28"/>
          <w:szCs w:val="28"/>
          <w:lang w:val="ru-RU"/>
        </w:rPr>
        <w:t>Уповноважити</w:t>
      </w:r>
      <w:proofErr w:type="spellEnd"/>
      <w:r w:rsidR="00D67349" w:rsidRPr="002C5D47">
        <w:rPr>
          <w:color w:val="000000"/>
          <w:sz w:val="28"/>
          <w:szCs w:val="28"/>
        </w:rPr>
        <w:t xml:space="preserve"> </w:t>
      </w:r>
      <w:proofErr w:type="spellStart"/>
      <w:r w:rsidR="00D67349" w:rsidRPr="002C5D47">
        <w:rPr>
          <w:color w:val="000000"/>
          <w:sz w:val="28"/>
          <w:szCs w:val="28"/>
        </w:rPr>
        <w:t>Потієнк</w:t>
      </w:r>
      <w:proofErr w:type="spellEnd"/>
      <w:r w:rsidR="00D67349" w:rsidRPr="002C5D47">
        <w:rPr>
          <w:color w:val="000000"/>
          <w:sz w:val="28"/>
          <w:szCs w:val="28"/>
          <w:lang w:val="ru-RU"/>
        </w:rPr>
        <w:t>а</w:t>
      </w:r>
      <w:r w:rsidR="00D67349" w:rsidRPr="002C5D47">
        <w:rPr>
          <w:color w:val="000000"/>
          <w:sz w:val="28"/>
          <w:szCs w:val="28"/>
        </w:rPr>
        <w:t xml:space="preserve"> </w:t>
      </w:r>
      <w:proofErr w:type="spellStart"/>
      <w:r w:rsidR="00D67349" w:rsidRPr="002C5D47">
        <w:rPr>
          <w:color w:val="000000"/>
          <w:sz w:val="28"/>
          <w:szCs w:val="28"/>
        </w:rPr>
        <w:t>Дмитр</w:t>
      </w:r>
      <w:proofErr w:type="spellEnd"/>
      <w:r w:rsidR="00D67349" w:rsidRPr="002C5D47">
        <w:rPr>
          <w:color w:val="000000"/>
          <w:sz w:val="28"/>
          <w:szCs w:val="28"/>
          <w:lang w:val="ru-RU"/>
        </w:rPr>
        <w:t>а</w:t>
      </w:r>
      <w:r w:rsidR="00D67349" w:rsidRPr="002C5D47">
        <w:rPr>
          <w:color w:val="000000"/>
          <w:sz w:val="28"/>
          <w:szCs w:val="28"/>
        </w:rPr>
        <w:t xml:space="preserve"> Владиславович</w:t>
      </w:r>
      <w:r w:rsidR="00D67349" w:rsidRPr="002C5D47">
        <w:rPr>
          <w:color w:val="000000"/>
          <w:sz w:val="28"/>
          <w:szCs w:val="28"/>
          <w:lang w:val="ru-RU"/>
        </w:rPr>
        <w:t>а</w:t>
      </w:r>
      <w:r w:rsidR="00D67349" w:rsidRPr="002C5D47">
        <w:rPr>
          <w:color w:val="000000"/>
          <w:sz w:val="28"/>
          <w:szCs w:val="28"/>
        </w:rPr>
        <w:t xml:space="preserve"> – директор</w:t>
      </w:r>
      <w:r w:rsidR="00D67349" w:rsidRPr="002C5D47">
        <w:rPr>
          <w:color w:val="000000"/>
          <w:sz w:val="28"/>
          <w:szCs w:val="28"/>
          <w:lang w:val="ru-RU"/>
        </w:rPr>
        <w:t>а</w:t>
      </w:r>
      <w:r w:rsidR="009C1B28" w:rsidRPr="002C5D47">
        <w:rPr>
          <w:color w:val="000000"/>
          <w:sz w:val="28"/>
          <w:szCs w:val="28"/>
        </w:rPr>
        <w:t xml:space="preserve"> КНП «Тетіївська Ц</w:t>
      </w:r>
      <w:r w:rsidR="004748D7" w:rsidRPr="002C5D47">
        <w:rPr>
          <w:color w:val="000000"/>
          <w:sz w:val="28"/>
          <w:szCs w:val="28"/>
        </w:rPr>
        <w:t>Л» підписувати договори купівлі</w:t>
      </w:r>
      <w:r w:rsidR="004748D7" w:rsidRPr="002C5D47">
        <w:rPr>
          <w:color w:val="000000"/>
          <w:sz w:val="28"/>
          <w:szCs w:val="28"/>
          <w:lang w:val="ru-RU"/>
        </w:rPr>
        <w:t>-</w:t>
      </w:r>
      <w:r w:rsidR="009C1B28" w:rsidRPr="002C5D47">
        <w:rPr>
          <w:color w:val="000000"/>
          <w:sz w:val="28"/>
          <w:szCs w:val="28"/>
        </w:rPr>
        <w:t xml:space="preserve">продажу </w:t>
      </w:r>
      <w:r w:rsidR="004748D7" w:rsidRPr="002C5D47">
        <w:rPr>
          <w:color w:val="000000"/>
          <w:sz w:val="28"/>
          <w:szCs w:val="28"/>
        </w:rPr>
        <w:t>об’єкт</w:t>
      </w:r>
      <w:proofErr w:type="spellStart"/>
      <w:r w:rsidR="004748D7" w:rsidRPr="002C5D47">
        <w:rPr>
          <w:color w:val="000000"/>
          <w:sz w:val="28"/>
          <w:szCs w:val="28"/>
          <w:lang w:val="ru-RU"/>
        </w:rPr>
        <w:t>ів</w:t>
      </w:r>
      <w:proofErr w:type="spellEnd"/>
      <w:r w:rsidR="004748D7" w:rsidRPr="002C5D47">
        <w:rPr>
          <w:color w:val="000000"/>
          <w:sz w:val="28"/>
          <w:szCs w:val="28"/>
        </w:rPr>
        <w:t xml:space="preserve"> нерухомого майна</w:t>
      </w:r>
      <w:r w:rsidR="009C1B28" w:rsidRPr="002C5D47">
        <w:rPr>
          <w:color w:val="000000"/>
          <w:sz w:val="28"/>
          <w:szCs w:val="28"/>
        </w:rPr>
        <w:t xml:space="preserve"> для службового користування лікаря</w:t>
      </w:r>
      <w:r w:rsidR="002C5D47" w:rsidRPr="002C5D47">
        <w:rPr>
          <w:color w:val="000000"/>
          <w:sz w:val="28"/>
          <w:szCs w:val="28"/>
        </w:rPr>
        <w:t>ми та акти приймання – передачі</w:t>
      </w:r>
      <w:r w:rsidR="00D67349" w:rsidRPr="002C5D47">
        <w:rPr>
          <w:color w:val="000000"/>
          <w:sz w:val="28"/>
          <w:szCs w:val="28"/>
          <w:lang w:val="ru-RU"/>
        </w:rPr>
        <w:t>».</w:t>
      </w:r>
    </w:p>
    <w:p w14:paraId="3B2DA0C1" w14:textId="77777777" w:rsidR="002C5D47" w:rsidRPr="002C5D47" w:rsidRDefault="002C5D47" w:rsidP="002C5D4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607CEEDE" w14:textId="77777777" w:rsidR="00A755AD" w:rsidRPr="00D67349" w:rsidRDefault="00D67349" w:rsidP="00D67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="009C1B28">
        <w:rPr>
          <w:color w:val="000000"/>
          <w:sz w:val="28"/>
          <w:szCs w:val="28"/>
        </w:rPr>
        <w:t xml:space="preserve">Контроль за виконанням рішення покласти на </w:t>
      </w:r>
      <w:proofErr w:type="spellStart"/>
      <w:r w:rsidR="0078236A">
        <w:rPr>
          <w:color w:val="000000"/>
          <w:sz w:val="28"/>
          <w:szCs w:val="28"/>
          <w:lang w:val="ru-RU"/>
        </w:rPr>
        <w:t>постійну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8236A">
        <w:rPr>
          <w:color w:val="000000"/>
          <w:sz w:val="28"/>
          <w:szCs w:val="28"/>
          <w:lang w:val="ru-RU"/>
        </w:rPr>
        <w:t>депутатську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8236A">
        <w:rPr>
          <w:color w:val="000000"/>
          <w:sz w:val="28"/>
          <w:szCs w:val="28"/>
          <w:lang w:val="ru-RU"/>
        </w:rPr>
        <w:t>комісію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78236A">
        <w:rPr>
          <w:color w:val="000000"/>
          <w:sz w:val="28"/>
          <w:szCs w:val="28"/>
          <w:lang w:val="ru-RU"/>
        </w:rPr>
        <w:t>питань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8236A">
        <w:rPr>
          <w:color w:val="000000"/>
          <w:sz w:val="28"/>
          <w:szCs w:val="28"/>
          <w:lang w:val="ru-RU"/>
        </w:rPr>
        <w:t>соціального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8236A">
        <w:rPr>
          <w:color w:val="000000"/>
          <w:sz w:val="28"/>
          <w:szCs w:val="28"/>
          <w:lang w:val="ru-RU"/>
        </w:rPr>
        <w:t>захисту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78236A">
        <w:rPr>
          <w:color w:val="000000"/>
          <w:sz w:val="28"/>
          <w:szCs w:val="28"/>
          <w:lang w:val="ru-RU"/>
        </w:rPr>
        <w:t>охорони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8236A">
        <w:rPr>
          <w:color w:val="000000"/>
          <w:sz w:val="28"/>
          <w:szCs w:val="28"/>
          <w:lang w:val="ru-RU"/>
        </w:rPr>
        <w:t>здоров'я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78236A">
        <w:rPr>
          <w:color w:val="000000"/>
          <w:sz w:val="28"/>
          <w:szCs w:val="28"/>
          <w:lang w:val="ru-RU"/>
        </w:rPr>
        <w:t>культури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78236A">
        <w:rPr>
          <w:color w:val="000000"/>
          <w:sz w:val="28"/>
          <w:szCs w:val="28"/>
          <w:lang w:val="ru-RU"/>
        </w:rPr>
        <w:t>молоді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та спорту (голова </w:t>
      </w:r>
      <w:proofErr w:type="spellStart"/>
      <w:r w:rsidR="0078236A">
        <w:rPr>
          <w:color w:val="000000"/>
          <w:sz w:val="28"/>
          <w:szCs w:val="28"/>
          <w:lang w:val="ru-RU"/>
        </w:rPr>
        <w:t>комісії</w:t>
      </w:r>
      <w:proofErr w:type="spellEnd"/>
      <w:r w:rsidR="0078236A">
        <w:rPr>
          <w:color w:val="000000"/>
          <w:sz w:val="28"/>
          <w:szCs w:val="28"/>
          <w:lang w:val="ru-RU"/>
        </w:rPr>
        <w:t xml:space="preserve"> – Лях О. М.)   та на </w:t>
      </w:r>
      <w:r w:rsidR="009C1B28">
        <w:rPr>
          <w:color w:val="000000"/>
          <w:sz w:val="28"/>
          <w:szCs w:val="28"/>
        </w:rPr>
        <w:t>заступника міського голови з гуманітарних питань Дячук Н.А.</w:t>
      </w:r>
    </w:p>
    <w:p w14:paraId="33E4A3EC" w14:textId="77777777" w:rsidR="00A755AD" w:rsidRDefault="00A755AD">
      <w:pPr>
        <w:shd w:val="clear" w:color="auto" w:fill="FFFFFF"/>
        <w:ind w:left="360"/>
        <w:jc w:val="both"/>
        <w:rPr>
          <w:sz w:val="28"/>
          <w:szCs w:val="28"/>
          <w:lang w:val="ru-RU"/>
        </w:rPr>
      </w:pPr>
    </w:p>
    <w:p w14:paraId="65717670" w14:textId="77777777" w:rsidR="00D67349" w:rsidRDefault="00D67349">
      <w:pPr>
        <w:shd w:val="clear" w:color="auto" w:fill="FFFFFF"/>
        <w:ind w:left="360"/>
        <w:jc w:val="both"/>
        <w:rPr>
          <w:sz w:val="28"/>
          <w:szCs w:val="28"/>
          <w:lang w:val="ru-RU"/>
        </w:rPr>
      </w:pPr>
    </w:p>
    <w:p w14:paraId="4CD9A17F" w14:textId="77777777" w:rsidR="00D67349" w:rsidRPr="00D67349" w:rsidRDefault="00D67349">
      <w:pPr>
        <w:shd w:val="clear" w:color="auto" w:fill="FFFFFF"/>
        <w:ind w:left="360"/>
        <w:jc w:val="both"/>
        <w:rPr>
          <w:sz w:val="28"/>
          <w:szCs w:val="28"/>
          <w:lang w:val="ru-RU"/>
        </w:rPr>
      </w:pPr>
    </w:p>
    <w:p w14:paraId="541553CF" w14:textId="475A4569" w:rsidR="00A755AD" w:rsidRDefault="009C1B28">
      <w:pPr>
        <w:shd w:val="clear" w:color="auto" w:fill="FFFFFF"/>
        <w:spacing w:after="68"/>
        <w:jc w:val="both"/>
      </w:pPr>
      <w:r>
        <w:rPr>
          <w:sz w:val="28"/>
          <w:szCs w:val="28"/>
        </w:rPr>
        <w:t xml:space="preserve">     </w:t>
      </w:r>
      <w:r w:rsidR="00781A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Богдан БАЛАГУРА </w:t>
      </w:r>
      <w:r>
        <w:t xml:space="preserve">                                                                    </w:t>
      </w:r>
    </w:p>
    <w:p w14:paraId="513D21C3" w14:textId="77777777" w:rsidR="00A755AD" w:rsidRDefault="00A755AD"/>
    <w:p w14:paraId="31450F75" w14:textId="77777777" w:rsidR="00A755AD" w:rsidRDefault="00A755AD"/>
    <w:sectPr w:rsidR="00A755AD" w:rsidSect="00781ACF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F3205"/>
    <w:multiLevelType w:val="multilevel"/>
    <w:tmpl w:val="377AC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4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5AD"/>
    <w:rsid w:val="002C5D47"/>
    <w:rsid w:val="003048E2"/>
    <w:rsid w:val="004748D7"/>
    <w:rsid w:val="00781ACF"/>
    <w:rsid w:val="0078236A"/>
    <w:rsid w:val="009C1B28"/>
    <w:rsid w:val="00A755AD"/>
    <w:rsid w:val="00CF10A3"/>
    <w:rsid w:val="00D67349"/>
    <w:rsid w:val="00E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785F"/>
  <w15:docId w15:val="{EAA7835F-E091-49A9-BF7C-8D9364FE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74"/>
    <w:rPr>
      <w:lang w:eastAsia="uk-UA" w:bidi="ar-OM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E10B74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rsid w:val="00E10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10B74"/>
    <w:pPr>
      <w:spacing w:before="100" w:beforeAutospacing="1" w:after="100" w:afterAutospacing="1"/>
    </w:pPr>
    <w:rPr>
      <w:lang w:bidi="ar-SA"/>
    </w:rPr>
  </w:style>
  <w:style w:type="paragraph" w:styleId="a5">
    <w:name w:val="List Paragraph"/>
    <w:basedOn w:val="a"/>
    <w:uiPriority w:val="34"/>
    <w:qFormat/>
    <w:rsid w:val="00E10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B7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10B74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IswD07xbRmjEwcCrlkOf+vT9Sg==">CgMxLjA4AHIhMUx1WW81dllueVJITlVJSnRqbjdKRGFOdEs5T1ZucDl1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380506071205</dc:creator>
  <cp:lastModifiedBy>Таня Возна</cp:lastModifiedBy>
  <cp:revision>12</cp:revision>
  <cp:lastPrinted>2023-12-28T03:35:00Z</cp:lastPrinted>
  <dcterms:created xsi:type="dcterms:W3CDTF">2023-10-12T10:01:00Z</dcterms:created>
  <dcterms:modified xsi:type="dcterms:W3CDTF">2023-12-28T03:35:00Z</dcterms:modified>
</cp:coreProperties>
</file>