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Pr="004255F1" w:rsidRDefault="004F7BD5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ДРУГА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Pr="004255F1" w:rsidRDefault="00042721" w:rsidP="005F34C8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E4662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 01 серпня 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                         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DE0121">
        <w:rPr>
          <w:b/>
          <w:sz w:val="28"/>
          <w:szCs w:val="28"/>
          <w:lang w:val="uk-UA" w:eastAsia="en-US"/>
        </w:rPr>
        <w:t>996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4F7BD5">
        <w:rPr>
          <w:b/>
          <w:color w:val="000000"/>
          <w:sz w:val="28"/>
          <w:szCs w:val="28"/>
          <w:lang w:eastAsia="en-US"/>
        </w:rPr>
        <w:t>22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bookmarkStart w:id="0" w:name="_GoBack"/>
      <w:r>
        <w:rPr>
          <w:b/>
          <w:sz w:val="28"/>
        </w:rPr>
        <w:t xml:space="preserve">Про </w:t>
      </w:r>
      <w:r w:rsidR="007A133A">
        <w:rPr>
          <w:b/>
          <w:sz w:val="28"/>
          <w:lang w:val="uk-UA"/>
        </w:rPr>
        <w:t xml:space="preserve"> </w:t>
      </w:r>
      <w:r w:rsidR="002F377A">
        <w:rPr>
          <w:b/>
          <w:sz w:val="28"/>
          <w:lang w:val="uk-UA"/>
        </w:rPr>
        <w:t xml:space="preserve">розірвання та </w:t>
      </w:r>
      <w:r w:rsidR="007A133A">
        <w:rPr>
          <w:b/>
          <w:sz w:val="28"/>
          <w:lang w:val="uk-UA"/>
        </w:rPr>
        <w:t>укладання договору</w:t>
      </w:r>
      <w:r w:rsidR="00824AB5">
        <w:rPr>
          <w:b/>
          <w:sz w:val="28"/>
          <w:lang w:val="uk-UA"/>
        </w:rPr>
        <w:t xml:space="preserve"> на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особистого строкового</w:t>
      </w:r>
      <w:r w:rsidR="001A24EC">
        <w:rPr>
          <w:b/>
          <w:sz w:val="28"/>
          <w:lang w:val="uk-UA"/>
        </w:rPr>
        <w:t xml:space="preserve"> </w:t>
      </w:r>
    </w:p>
    <w:p w:rsidR="004255F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  <w:r w:rsidR="004255F1">
        <w:rPr>
          <w:b/>
          <w:sz w:val="28"/>
          <w:lang w:val="uk-UA"/>
        </w:rPr>
        <w:t xml:space="preserve"> </w:t>
      </w:r>
      <w:r w:rsidR="003C4D6C">
        <w:rPr>
          <w:b/>
          <w:sz w:val="28"/>
          <w:lang w:val="uk-UA"/>
        </w:rPr>
        <w:t xml:space="preserve">по 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772CBE">
        <w:rPr>
          <w:sz w:val="28"/>
          <w:lang w:val="uk-UA"/>
        </w:rPr>
        <w:t xml:space="preserve">у </w:t>
      </w:r>
      <w:r w:rsidR="00331AD4">
        <w:rPr>
          <w:sz w:val="28"/>
          <w:lang w:val="uk-UA"/>
        </w:rPr>
        <w:t xml:space="preserve"> ФОП </w:t>
      </w:r>
      <w:r w:rsidR="002F377A">
        <w:rPr>
          <w:sz w:val="28"/>
          <w:lang w:val="uk-UA"/>
        </w:rPr>
        <w:t>Лебідя О.О.</w:t>
      </w:r>
      <w:r w:rsidR="003B76F8">
        <w:rPr>
          <w:sz w:val="28"/>
          <w:lang w:val="uk-UA"/>
        </w:rPr>
        <w:t>,</w:t>
      </w:r>
      <w:r w:rsidR="002F377A">
        <w:rPr>
          <w:sz w:val="28"/>
          <w:lang w:val="uk-UA"/>
        </w:rPr>
        <w:t xml:space="preserve"> клопотання МП «Украгроінвест»</w:t>
      </w:r>
      <w:r w:rsidR="001871E9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2F377A" w:rsidRDefault="002F377A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2F377A" w:rsidRPr="002F377A" w:rsidRDefault="002F377A" w:rsidP="002F377A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2F377A">
        <w:rPr>
          <w:sz w:val="28"/>
          <w:lang w:val="uk-UA"/>
        </w:rPr>
        <w:t>1.Розірвати договір про встановлення особис</w:t>
      </w:r>
      <w:r>
        <w:rPr>
          <w:sz w:val="28"/>
          <w:lang w:val="uk-UA"/>
        </w:rPr>
        <w:t>того строкового сервітуту від 25 лютого 2021</w:t>
      </w:r>
      <w:r w:rsidRPr="002F377A">
        <w:rPr>
          <w:sz w:val="28"/>
          <w:lang w:val="uk-UA"/>
        </w:rPr>
        <w:t xml:space="preserve"> року з</w:t>
      </w:r>
    </w:p>
    <w:p w:rsidR="003D49F6" w:rsidRDefault="002F377A" w:rsidP="004567D0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2F377A">
        <w:rPr>
          <w:sz w:val="28"/>
          <w:lang w:val="uk-UA"/>
        </w:rPr>
        <w:t xml:space="preserve">   - ФОП</w:t>
      </w:r>
      <w:r>
        <w:rPr>
          <w:sz w:val="28"/>
          <w:lang w:val="uk-UA"/>
        </w:rPr>
        <w:t xml:space="preserve"> Лебідь Олександром Миколайовичем </w:t>
      </w:r>
      <w:r w:rsidRPr="002F377A">
        <w:rPr>
          <w:sz w:val="28"/>
          <w:lang w:val="uk-UA"/>
        </w:rPr>
        <w:t xml:space="preserve"> на земел</w:t>
      </w:r>
      <w:r>
        <w:rPr>
          <w:sz w:val="28"/>
          <w:lang w:val="uk-UA"/>
        </w:rPr>
        <w:t>ьну ділянку площею 0,0050</w:t>
      </w:r>
      <w:r w:rsidRPr="002F377A">
        <w:rPr>
          <w:sz w:val="28"/>
          <w:lang w:val="uk-UA"/>
        </w:rPr>
        <w:t xml:space="preserve"> га</w:t>
      </w:r>
      <w:r>
        <w:rPr>
          <w:sz w:val="28"/>
          <w:lang w:val="uk-UA"/>
        </w:rPr>
        <w:t xml:space="preserve"> по вул. Януша Острозького, б/н</w:t>
      </w:r>
      <w:r w:rsidRPr="002F377A">
        <w:rPr>
          <w:sz w:val="28"/>
          <w:lang w:val="uk-UA"/>
        </w:rPr>
        <w:t>, кад</w:t>
      </w:r>
      <w:r>
        <w:rPr>
          <w:sz w:val="28"/>
          <w:lang w:val="uk-UA"/>
        </w:rPr>
        <w:t>астровий номер 3224610100:01:121:0059</w:t>
      </w:r>
      <w:r w:rsidR="004567D0">
        <w:rPr>
          <w:sz w:val="28"/>
          <w:lang w:val="uk-UA"/>
        </w:rPr>
        <w:t xml:space="preserve"> з 01.07.2023</w:t>
      </w:r>
      <w:r w:rsidR="00FD4D88">
        <w:rPr>
          <w:sz w:val="28"/>
          <w:lang w:val="uk-UA"/>
        </w:rPr>
        <w:t xml:space="preserve"> року у</w:t>
      </w:r>
      <w:r w:rsidRPr="002F377A">
        <w:rPr>
          <w:sz w:val="28"/>
          <w:lang w:val="uk-UA"/>
        </w:rPr>
        <w:t xml:space="preserve"> зв’язку зі смертю.</w:t>
      </w:r>
    </w:p>
    <w:p w:rsidR="000B75EF" w:rsidRDefault="000B75EF" w:rsidP="004567D0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</w:p>
    <w:p w:rsidR="00FD4D88" w:rsidRPr="002F377A" w:rsidRDefault="00FD4D88" w:rsidP="00FD4D88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2F377A">
        <w:rPr>
          <w:sz w:val="28"/>
          <w:lang w:val="uk-UA"/>
        </w:rPr>
        <w:t>.Розірвати договір про встановлення особис</w:t>
      </w:r>
      <w:r>
        <w:rPr>
          <w:sz w:val="28"/>
          <w:lang w:val="uk-UA"/>
        </w:rPr>
        <w:t>того строкового сервітуту від 02 лютого 2022</w:t>
      </w:r>
      <w:r w:rsidRPr="002F377A">
        <w:rPr>
          <w:sz w:val="28"/>
          <w:lang w:val="uk-UA"/>
        </w:rPr>
        <w:t xml:space="preserve"> року з</w:t>
      </w:r>
    </w:p>
    <w:p w:rsidR="00FD4D88" w:rsidRDefault="00FD4D88" w:rsidP="00FD4D88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2F377A">
        <w:rPr>
          <w:sz w:val="28"/>
          <w:lang w:val="uk-UA"/>
        </w:rPr>
        <w:t xml:space="preserve">   - ФОП</w:t>
      </w:r>
      <w:r>
        <w:rPr>
          <w:sz w:val="28"/>
          <w:lang w:val="uk-UA"/>
        </w:rPr>
        <w:t xml:space="preserve"> Абрамовою Тетяною Миронівною </w:t>
      </w:r>
      <w:r w:rsidRPr="002F377A">
        <w:rPr>
          <w:sz w:val="28"/>
          <w:lang w:val="uk-UA"/>
        </w:rPr>
        <w:t xml:space="preserve"> на земел</w:t>
      </w:r>
      <w:r>
        <w:rPr>
          <w:sz w:val="28"/>
          <w:lang w:val="uk-UA"/>
        </w:rPr>
        <w:t>ьну ділянку площею 0,0049</w:t>
      </w:r>
      <w:r w:rsidRPr="002F377A">
        <w:rPr>
          <w:sz w:val="28"/>
          <w:lang w:val="uk-UA"/>
        </w:rPr>
        <w:t xml:space="preserve"> га</w:t>
      </w:r>
      <w:r>
        <w:rPr>
          <w:sz w:val="28"/>
          <w:lang w:val="uk-UA"/>
        </w:rPr>
        <w:t xml:space="preserve"> по вул. Соборній, б/н</w:t>
      </w:r>
      <w:r w:rsidRPr="002F377A">
        <w:rPr>
          <w:sz w:val="28"/>
          <w:lang w:val="uk-UA"/>
        </w:rPr>
        <w:t>, кад</w:t>
      </w:r>
      <w:r>
        <w:rPr>
          <w:sz w:val="28"/>
          <w:lang w:val="uk-UA"/>
        </w:rPr>
        <w:t>астровий номер 3224610100:01:097:0049</w:t>
      </w:r>
      <w:r w:rsidR="000B75EF">
        <w:rPr>
          <w:sz w:val="28"/>
          <w:lang w:val="uk-UA"/>
        </w:rPr>
        <w:t xml:space="preserve"> з 01.08</w:t>
      </w:r>
      <w:r>
        <w:rPr>
          <w:sz w:val="28"/>
          <w:lang w:val="uk-UA"/>
        </w:rPr>
        <w:t>.2023 року у зв’язку з закриттям підприємницької діяльності</w:t>
      </w:r>
      <w:r w:rsidRPr="002F377A">
        <w:rPr>
          <w:sz w:val="28"/>
          <w:lang w:val="uk-UA"/>
        </w:rPr>
        <w:t>.</w:t>
      </w:r>
    </w:p>
    <w:p w:rsidR="004567D0" w:rsidRPr="004567D0" w:rsidRDefault="004567D0" w:rsidP="004567D0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</w:p>
    <w:p w:rsidR="00824AB5" w:rsidRPr="005713F9" w:rsidRDefault="005713F9" w:rsidP="005713F9">
      <w:pPr>
        <w:tabs>
          <w:tab w:val="left" w:pos="9498"/>
        </w:tabs>
        <w:ind w:left="426" w:hanging="426"/>
        <w:rPr>
          <w:sz w:val="28"/>
          <w:lang w:val="uk-UA"/>
        </w:rPr>
      </w:pPr>
      <w:r>
        <w:rPr>
          <w:sz w:val="28"/>
          <w:lang w:val="uk-UA"/>
        </w:rPr>
        <w:t xml:space="preserve"> 3.</w:t>
      </w:r>
      <w:r w:rsidR="00824AB5" w:rsidRPr="00FD4D88">
        <w:rPr>
          <w:sz w:val="28"/>
          <w:lang w:val="uk-UA"/>
        </w:rPr>
        <w:t>Укласти договір особистого строкового сервітуту н</w:t>
      </w:r>
      <w:r w:rsidR="004255F1" w:rsidRPr="00FD4D88">
        <w:rPr>
          <w:sz w:val="28"/>
          <w:lang w:val="uk-UA"/>
        </w:rPr>
        <w:t>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</w:t>
      </w:r>
      <w:r w:rsidR="004255F1" w:rsidRPr="005713F9">
        <w:rPr>
          <w:sz w:val="28"/>
          <w:lang w:val="uk-UA"/>
        </w:rPr>
        <w:t xml:space="preserve"> </w:t>
      </w:r>
      <w:r w:rsidR="004255F1" w:rsidRPr="005713F9">
        <w:rPr>
          <w:sz w:val="28"/>
          <w:lang w:val="uk-UA"/>
        </w:rPr>
        <w:lastRenderedPageBreak/>
        <w:t xml:space="preserve">площею </w:t>
      </w:r>
      <w:r w:rsidR="00A270A8" w:rsidRPr="005713F9">
        <w:rPr>
          <w:sz w:val="28"/>
          <w:lang w:val="uk-UA"/>
        </w:rPr>
        <w:t>0,0050</w:t>
      </w:r>
      <w:r w:rsidR="00824AB5" w:rsidRPr="005713F9">
        <w:rPr>
          <w:sz w:val="28"/>
          <w:lang w:val="uk-UA"/>
        </w:rPr>
        <w:t xml:space="preserve"> га</w:t>
      </w:r>
      <w:r w:rsidR="00CA5F55" w:rsidRPr="005713F9">
        <w:rPr>
          <w:sz w:val="28"/>
          <w:lang w:val="uk-UA"/>
        </w:rPr>
        <w:t>,</w:t>
      </w:r>
      <w:r w:rsidR="00824AB5" w:rsidRPr="005713F9">
        <w:rPr>
          <w:sz w:val="28"/>
          <w:lang w:val="uk-UA"/>
        </w:rPr>
        <w:t xml:space="preserve"> яка розташована на території Тетіївс</w:t>
      </w:r>
      <w:r w:rsidR="00A270A8" w:rsidRPr="005713F9">
        <w:rPr>
          <w:sz w:val="28"/>
          <w:lang w:val="uk-UA"/>
        </w:rPr>
        <w:t>ької міської ради в  м.Тетіїв</w:t>
      </w:r>
      <w:r w:rsidR="00824AB5" w:rsidRPr="005713F9">
        <w:rPr>
          <w:sz w:val="28"/>
          <w:lang w:val="uk-UA"/>
        </w:rPr>
        <w:t xml:space="preserve">, </w:t>
      </w:r>
      <w:r w:rsidR="00772CBE" w:rsidRPr="005713F9">
        <w:rPr>
          <w:sz w:val="28"/>
          <w:lang w:val="uk-UA"/>
        </w:rPr>
        <w:t xml:space="preserve">по </w:t>
      </w:r>
      <w:r w:rsidR="00A270A8" w:rsidRPr="005713F9">
        <w:rPr>
          <w:sz w:val="28"/>
          <w:lang w:val="uk-UA"/>
        </w:rPr>
        <w:t>вул. Януша Острозького, б/н</w:t>
      </w:r>
      <w:r w:rsidR="00824AB5" w:rsidRPr="005713F9">
        <w:rPr>
          <w:sz w:val="28"/>
          <w:lang w:val="uk-UA"/>
        </w:rPr>
        <w:t xml:space="preserve">  кадастровий но</w:t>
      </w:r>
      <w:r w:rsidR="00D53DF2" w:rsidRPr="005713F9">
        <w:rPr>
          <w:sz w:val="28"/>
          <w:lang w:val="uk-UA"/>
        </w:rPr>
        <w:t>мер зем</w:t>
      </w:r>
      <w:r w:rsidR="00A270A8" w:rsidRPr="005713F9">
        <w:rPr>
          <w:sz w:val="28"/>
          <w:lang w:val="uk-UA"/>
        </w:rPr>
        <w:t>ельної ділянки 3224610100:01:121:0059</w:t>
      </w:r>
      <w:r w:rsidR="00824AB5" w:rsidRPr="005713F9">
        <w:rPr>
          <w:sz w:val="28"/>
          <w:lang w:val="uk-UA"/>
        </w:rPr>
        <w:t xml:space="preserve">  із:</w:t>
      </w:r>
    </w:p>
    <w:p w:rsidR="00824AB5" w:rsidRPr="005713F9" w:rsidRDefault="00824AB5" w:rsidP="005713F9">
      <w:pPr>
        <w:tabs>
          <w:tab w:val="left" w:pos="9498"/>
        </w:tabs>
        <w:ind w:left="993" w:hanging="993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A270A8">
        <w:rPr>
          <w:b/>
          <w:sz w:val="28"/>
          <w:lang w:val="uk-UA"/>
        </w:rPr>
        <w:t>Лебідь Олександром Олександровичем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>-</w:t>
      </w:r>
      <w:r w:rsidR="005713F9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терміном на 10</w:t>
      </w:r>
      <w:r w:rsidR="003B76F8">
        <w:rPr>
          <w:sz w:val="28"/>
          <w:lang w:val="uk-UA"/>
        </w:rPr>
        <w:t xml:space="preserve"> </w:t>
      </w:r>
      <w:r w:rsidR="004255F1">
        <w:rPr>
          <w:sz w:val="28"/>
          <w:lang w:val="uk-UA"/>
        </w:rPr>
        <w:t xml:space="preserve">   </w:t>
      </w:r>
      <w:r w:rsidR="00A270A8">
        <w:rPr>
          <w:sz w:val="28"/>
          <w:lang w:val="uk-UA"/>
        </w:rPr>
        <w:t>(десять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4F7BD5" w:rsidRDefault="004255F1" w:rsidP="004255F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4F7BD5">
        <w:rPr>
          <w:sz w:val="28"/>
          <w:lang w:val="uk-UA"/>
        </w:rPr>
        <w:t xml:space="preserve">               </w:t>
      </w:r>
      <w:r w:rsidR="00824AB5" w:rsidRPr="004F7BD5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Pr="004F7BD5">
        <w:rPr>
          <w:sz w:val="28"/>
          <w:lang w:val="uk-UA"/>
        </w:rPr>
        <w:t xml:space="preserve">ї </w:t>
      </w:r>
      <w:r w:rsidR="00824AB5" w:rsidRPr="004F7BD5">
        <w:rPr>
          <w:sz w:val="28"/>
          <w:lang w:val="uk-UA"/>
        </w:rPr>
        <w:t>грошової оцінки земе</w:t>
      </w:r>
      <w:r w:rsidR="009E3795" w:rsidRPr="004F7BD5">
        <w:rPr>
          <w:sz w:val="28"/>
          <w:lang w:val="uk-UA"/>
        </w:rPr>
        <w:t>льної ділянки</w:t>
      </w:r>
      <w:r w:rsidR="00817B01" w:rsidRPr="004F7BD5">
        <w:rPr>
          <w:sz w:val="28"/>
          <w:lang w:val="uk-UA"/>
        </w:rPr>
        <w:t xml:space="preserve">, що становить  </w:t>
      </w:r>
      <w:r w:rsidR="004F7BD5" w:rsidRPr="004F7BD5">
        <w:rPr>
          <w:sz w:val="28"/>
          <w:lang w:val="uk-UA"/>
        </w:rPr>
        <w:t>2714</w:t>
      </w:r>
      <w:r w:rsidR="00817B01" w:rsidRPr="004F7BD5">
        <w:rPr>
          <w:sz w:val="28"/>
          <w:lang w:val="uk-UA"/>
        </w:rPr>
        <w:t xml:space="preserve"> грн  </w:t>
      </w:r>
      <w:r w:rsidR="004F7BD5" w:rsidRPr="004F7BD5">
        <w:rPr>
          <w:sz w:val="28"/>
          <w:lang w:val="uk-UA"/>
        </w:rPr>
        <w:t>4</w:t>
      </w:r>
      <w:r w:rsidR="002320D0" w:rsidRPr="004F7BD5">
        <w:rPr>
          <w:sz w:val="28"/>
          <w:lang w:val="uk-UA"/>
        </w:rPr>
        <w:t>3</w:t>
      </w:r>
      <w:r w:rsidR="00817B01" w:rsidRPr="004F7BD5">
        <w:rPr>
          <w:sz w:val="28"/>
          <w:lang w:val="uk-UA"/>
        </w:rPr>
        <w:t xml:space="preserve"> </w:t>
      </w:r>
      <w:r w:rsidR="00824AB5" w:rsidRPr="004F7BD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4F7BD5">
        <w:rPr>
          <w:sz w:val="28"/>
          <w:lang w:val="uk-UA"/>
        </w:rPr>
        <w:t xml:space="preserve"> від річної плати).  Нормативна  </w:t>
      </w:r>
      <w:r w:rsidR="00824AB5" w:rsidRPr="004F7BD5">
        <w:rPr>
          <w:sz w:val="28"/>
          <w:lang w:val="uk-UA"/>
        </w:rPr>
        <w:t xml:space="preserve">грошова оцінка земельної ділянки станом на </w:t>
      </w:r>
      <w:r w:rsidR="004F7BD5" w:rsidRPr="004F7BD5">
        <w:rPr>
          <w:sz w:val="28"/>
          <w:lang w:val="uk-UA"/>
        </w:rPr>
        <w:t>29</w:t>
      </w:r>
      <w:r w:rsidR="002320D0" w:rsidRPr="004F7BD5">
        <w:rPr>
          <w:sz w:val="28"/>
          <w:lang w:val="uk-UA"/>
        </w:rPr>
        <w:t>.06</w:t>
      </w:r>
      <w:r w:rsidR="00D53DF2" w:rsidRPr="004F7BD5">
        <w:rPr>
          <w:sz w:val="28"/>
          <w:lang w:val="uk-UA"/>
        </w:rPr>
        <w:t>.2023</w:t>
      </w:r>
      <w:r w:rsidR="00817B01" w:rsidRPr="004F7BD5">
        <w:rPr>
          <w:sz w:val="28"/>
          <w:lang w:val="uk-UA"/>
        </w:rPr>
        <w:t xml:space="preserve"> року становить  </w:t>
      </w:r>
      <w:r w:rsidR="004F7BD5" w:rsidRPr="004F7BD5">
        <w:rPr>
          <w:sz w:val="28"/>
          <w:lang w:val="uk-UA"/>
        </w:rPr>
        <w:t xml:space="preserve">27144,26 </w:t>
      </w:r>
      <w:r w:rsidR="00824AB5" w:rsidRPr="004F7BD5">
        <w:rPr>
          <w:sz w:val="28"/>
          <w:lang w:val="uk-UA"/>
        </w:rPr>
        <w:t>г</w:t>
      </w:r>
      <w:r w:rsidR="00824AB5" w:rsidRPr="004F7BD5">
        <w:rPr>
          <w:sz w:val="28"/>
          <w:szCs w:val="28"/>
          <w:lang w:val="uk-UA"/>
        </w:rPr>
        <w:t>рн</w:t>
      </w:r>
      <w:r w:rsidR="00824AB5" w:rsidRPr="004F7BD5">
        <w:rPr>
          <w:sz w:val="28"/>
          <w:lang w:val="uk-UA"/>
        </w:rPr>
        <w:t>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4F7BD5">
        <w:rPr>
          <w:sz w:val="28"/>
          <w:lang w:val="uk-UA"/>
        </w:rPr>
        <w:t xml:space="preserve">   </w:t>
      </w:r>
      <w:r w:rsidR="003B76F8" w:rsidRPr="004F7BD5">
        <w:rPr>
          <w:sz w:val="28"/>
          <w:lang w:val="uk-UA"/>
        </w:rPr>
        <w:t xml:space="preserve">     </w:t>
      </w:r>
      <w:r w:rsidR="004255F1" w:rsidRPr="004F7BD5">
        <w:rPr>
          <w:sz w:val="28"/>
          <w:lang w:val="uk-UA"/>
        </w:rPr>
        <w:t xml:space="preserve">  </w:t>
      </w:r>
      <w:r w:rsidR="004567D0" w:rsidRPr="004F7BD5">
        <w:rPr>
          <w:sz w:val="28"/>
          <w:lang w:val="uk-UA"/>
        </w:rPr>
        <w:t>Термін дії договору з 01.07</w:t>
      </w:r>
      <w:r w:rsidR="00D53DF2" w:rsidRPr="004F7BD5">
        <w:rPr>
          <w:sz w:val="28"/>
          <w:lang w:val="uk-UA"/>
        </w:rPr>
        <w:t>.2023</w:t>
      </w:r>
      <w:r w:rsidR="00DE1D9E" w:rsidRPr="004F7BD5">
        <w:rPr>
          <w:sz w:val="28"/>
          <w:lang w:val="uk-UA"/>
        </w:rPr>
        <w:t xml:space="preserve"> року  до</w:t>
      </w:r>
      <w:r w:rsidR="004567D0" w:rsidRPr="004F7BD5">
        <w:rPr>
          <w:sz w:val="28"/>
          <w:lang w:val="uk-UA"/>
        </w:rPr>
        <w:t xml:space="preserve">  01.07</w:t>
      </w:r>
      <w:r w:rsidR="00D26436">
        <w:rPr>
          <w:sz w:val="28"/>
          <w:lang w:val="uk-UA"/>
        </w:rPr>
        <w:t>.2033</w:t>
      </w:r>
      <w:r w:rsidR="00042721" w:rsidRPr="004F7BD5">
        <w:rPr>
          <w:sz w:val="28"/>
          <w:lang w:val="uk-UA"/>
        </w:rPr>
        <w:t xml:space="preserve"> </w:t>
      </w:r>
      <w:r w:rsidRPr="004F7BD5">
        <w:rPr>
          <w:sz w:val="28"/>
          <w:lang w:val="uk-UA"/>
        </w:rPr>
        <w:t>року.</w:t>
      </w:r>
    </w:p>
    <w:p w:rsidR="00FD4D88" w:rsidRPr="004F7BD5" w:rsidRDefault="00146B0D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Укласти договір про дольову участь з КП «Благоустрій».</w:t>
      </w:r>
    </w:p>
    <w:p w:rsidR="00A270A8" w:rsidRPr="00A270A8" w:rsidRDefault="00FD4D88" w:rsidP="005713F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4567D0">
        <w:rPr>
          <w:sz w:val="28"/>
          <w:lang w:val="uk-UA"/>
        </w:rPr>
        <w:t>.</w:t>
      </w:r>
      <w:r w:rsidR="00A270A8" w:rsidRPr="00A270A8">
        <w:rPr>
          <w:sz w:val="28"/>
          <w:lang w:val="uk-UA"/>
        </w:rPr>
        <w:tab/>
        <w:t>Укласти договір особистого строкового сервітуту на земельну ділянку</w:t>
      </w:r>
      <w:r w:rsidR="005713F9" w:rsidRPr="00A270A8">
        <w:rPr>
          <w:sz w:val="28"/>
          <w:lang w:val="uk-UA"/>
        </w:rPr>
        <w:t xml:space="preserve"> для  будівництва та  обслуговування будівель торгівлі (землі громадської забудови), </w:t>
      </w:r>
      <w:r w:rsidR="00A270A8" w:rsidRPr="00A270A8">
        <w:rPr>
          <w:sz w:val="28"/>
          <w:lang w:val="uk-UA"/>
        </w:rPr>
        <w:t xml:space="preserve"> площею </w:t>
      </w:r>
      <w:r w:rsidR="004567D0">
        <w:rPr>
          <w:sz w:val="28"/>
          <w:lang w:val="uk-UA"/>
        </w:rPr>
        <w:t>0,0096</w:t>
      </w:r>
      <w:r w:rsidR="00A270A8" w:rsidRPr="00A270A8">
        <w:rPr>
          <w:sz w:val="28"/>
          <w:lang w:val="uk-UA"/>
        </w:rPr>
        <w:t xml:space="preserve"> га, яка розташована на території Теті</w:t>
      </w:r>
      <w:r w:rsidR="004567D0">
        <w:rPr>
          <w:sz w:val="28"/>
          <w:lang w:val="uk-UA"/>
        </w:rPr>
        <w:t>ївської міської ради в с. Стадниця, по вул. Заводська, 16</w:t>
      </w:r>
      <w:r w:rsidR="00A270A8" w:rsidRPr="00A270A8">
        <w:rPr>
          <w:sz w:val="28"/>
          <w:lang w:val="uk-UA"/>
        </w:rPr>
        <w:t xml:space="preserve">  кадастровий но</w:t>
      </w:r>
      <w:r w:rsidR="004567D0">
        <w:rPr>
          <w:sz w:val="28"/>
          <w:lang w:val="uk-UA"/>
        </w:rPr>
        <w:t>мер земельної ділянки 3224686601:01:023:0009</w:t>
      </w:r>
      <w:r w:rsidR="00A270A8" w:rsidRPr="00A270A8">
        <w:rPr>
          <w:sz w:val="28"/>
          <w:lang w:val="uk-UA"/>
        </w:rPr>
        <w:t xml:space="preserve">  із:</w:t>
      </w:r>
    </w:p>
    <w:p w:rsidR="00A270A8" w:rsidRPr="00A270A8" w:rsidRDefault="004567D0" w:rsidP="005713F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4567D0">
        <w:rPr>
          <w:b/>
          <w:sz w:val="28"/>
          <w:lang w:val="uk-UA"/>
        </w:rPr>
        <w:t xml:space="preserve">      - Малим підприємством «Украгроінвест»</w:t>
      </w:r>
      <w:r w:rsidR="00A270A8" w:rsidRPr="00A270A8">
        <w:rPr>
          <w:sz w:val="28"/>
          <w:lang w:val="uk-UA"/>
        </w:rPr>
        <w:t xml:space="preserve">  </w:t>
      </w:r>
      <w:r w:rsidR="005713F9">
        <w:rPr>
          <w:sz w:val="28"/>
          <w:lang w:val="uk-UA"/>
        </w:rPr>
        <w:t xml:space="preserve">- </w:t>
      </w:r>
      <w:r w:rsidR="00A270A8" w:rsidRPr="00A270A8">
        <w:rPr>
          <w:sz w:val="28"/>
          <w:lang w:val="uk-UA"/>
        </w:rPr>
        <w:t xml:space="preserve">терміном на 10    (десять) років за рахунок земель комунальної власності  Тетіївської міської ради. </w:t>
      </w:r>
    </w:p>
    <w:p w:rsidR="00A270A8" w:rsidRPr="004F7BD5" w:rsidRDefault="00A270A8" w:rsidP="00A270A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4F7BD5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</w:t>
      </w:r>
      <w:r w:rsidR="004F7BD5" w:rsidRPr="004F7BD5">
        <w:rPr>
          <w:sz w:val="28"/>
          <w:lang w:val="uk-UA"/>
        </w:rPr>
        <w:t>ої ділянки, що становить  2966 грн 52</w:t>
      </w:r>
      <w:r w:rsidRPr="004F7BD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06.</w:t>
      </w:r>
      <w:r w:rsidR="004F7BD5" w:rsidRPr="004F7BD5">
        <w:rPr>
          <w:sz w:val="28"/>
          <w:lang w:val="uk-UA"/>
        </w:rPr>
        <w:t>06.2023 року становить  29665,21</w:t>
      </w:r>
      <w:r w:rsidRPr="004F7BD5">
        <w:rPr>
          <w:sz w:val="28"/>
          <w:lang w:val="uk-UA"/>
        </w:rPr>
        <w:t xml:space="preserve"> грн.</w:t>
      </w:r>
    </w:p>
    <w:p w:rsidR="00A270A8" w:rsidRDefault="00A270A8" w:rsidP="00A270A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4F7BD5">
        <w:rPr>
          <w:sz w:val="28"/>
          <w:lang w:val="uk-UA"/>
        </w:rPr>
        <w:t xml:space="preserve">  </w:t>
      </w:r>
      <w:r w:rsidR="00811420" w:rsidRPr="004F7BD5">
        <w:rPr>
          <w:sz w:val="28"/>
          <w:lang w:val="uk-UA"/>
        </w:rPr>
        <w:t xml:space="preserve">        Термін дії договору з 01.07.2023 року  до  01.07</w:t>
      </w:r>
      <w:r w:rsidR="00D26436">
        <w:rPr>
          <w:sz w:val="28"/>
          <w:lang w:val="uk-UA"/>
        </w:rPr>
        <w:t>.2033</w:t>
      </w:r>
      <w:r w:rsidRPr="004F7BD5">
        <w:rPr>
          <w:sz w:val="28"/>
          <w:lang w:val="uk-UA"/>
        </w:rPr>
        <w:t xml:space="preserve"> року.</w:t>
      </w:r>
    </w:p>
    <w:p w:rsidR="00FD4D88" w:rsidRDefault="00FD4D88" w:rsidP="00A270A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FD4D88" w:rsidRPr="00FD4D88" w:rsidRDefault="00FD4D88" w:rsidP="005713F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Pr="00FD4D88">
        <w:rPr>
          <w:sz w:val="28"/>
          <w:lang w:val="uk-UA"/>
        </w:rPr>
        <w:t>.</w:t>
      </w:r>
      <w:r w:rsidRPr="00FD4D88">
        <w:rPr>
          <w:sz w:val="28"/>
          <w:lang w:val="uk-UA"/>
        </w:rPr>
        <w:tab/>
        <w:t>Укласти договір особистого строкового сервітуту на земельну ділянку</w:t>
      </w:r>
      <w:r>
        <w:rPr>
          <w:sz w:val="28"/>
          <w:lang w:val="uk-UA"/>
        </w:rPr>
        <w:t xml:space="preserve"> </w:t>
      </w:r>
      <w:r w:rsidR="005713F9">
        <w:rPr>
          <w:sz w:val="28"/>
          <w:lang w:val="uk-UA"/>
        </w:rPr>
        <w:t xml:space="preserve">для  будівництва та </w:t>
      </w:r>
      <w:r w:rsidRPr="00FD4D88">
        <w:rPr>
          <w:sz w:val="28"/>
          <w:lang w:val="uk-UA"/>
        </w:rPr>
        <w:t xml:space="preserve">  обслуговування будівель торгівлі (землі громадської забудови)</w:t>
      </w:r>
      <w:r w:rsidR="005713F9">
        <w:rPr>
          <w:sz w:val="28"/>
          <w:lang w:val="uk-UA"/>
        </w:rPr>
        <w:t xml:space="preserve"> площею </w:t>
      </w:r>
      <w:r w:rsidR="00635AD7">
        <w:rPr>
          <w:sz w:val="28"/>
          <w:lang w:val="uk-UA"/>
        </w:rPr>
        <w:t>0,0049</w:t>
      </w:r>
      <w:r w:rsidRPr="00FD4D88">
        <w:rPr>
          <w:sz w:val="28"/>
          <w:lang w:val="uk-UA"/>
        </w:rPr>
        <w:t xml:space="preserve"> га, яка розташована на території Тетіївської міської ради в  м.Т</w:t>
      </w:r>
      <w:r>
        <w:rPr>
          <w:sz w:val="28"/>
          <w:lang w:val="uk-UA"/>
        </w:rPr>
        <w:t>етіїв, по вул. Соборній</w:t>
      </w:r>
      <w:r w:rsidRPr="00FD4D88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3224610100:01:097:0049</w:t>
      </w:r>
      <w:r w:rsidRPr="00FD4D88">
        <w:rPr>
          <w:sz w:val="28"/>
          <w:lang w:val="uk-UA"/>
        </w:rPr>
        <w:t xml:space="preserve">  із:</w:t>
      </w:r>
    </w:p>
    <w:p w:rsidR="00FD4D88" w:rsidRPr="00FD4D88" w:rsidRDefault="00FD4D88" w:rsidP="005713F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D4D88">
        <w:rPr>
          <w:b/>
          <w:sz w:val="28"/>
          <w:lang w:val="uk-UA"/>
        </w:rPr>
        <w:t xml:space="preserve">      - ФОП Товстоногою Валентиною Вікторівною</w:t>
      </w:r>
      <w:r>
        <w:rPr>
          <w:sz w:val="28"/>
          <w:lang w:val="uk-UA"/>
        </w:rPr>
        <w:t xml:space="preserve"> </w:t>
      </w:r>
      <w:r w:rsidRPr="00FD4D88">
        <w:rPr>
          <w:sz w:val="28"/>
          <w:lang w:val="uk-UA"/>
        </w:rPr>
        <w:t xml:space="preserve">  -</w:t>
      </w:r>
      <w:r w:rsidR="005713F9">
        <w:rPr>
          <w:sz w:val="28"/>
          <w:lang w:val="uk-UA"/>
        </w:rPr>
        <w:t xml:space="preserve">терміном на 10 </w:t>
      </w:r>
      <w:r w:rsidRPr="00FD4D88">
        <w:rPr>
          <w:sz w:val="28"/>
          <w:lang w:val="uk-UA"/>
        </w:rPr>
        <w:t xml:space="preserve"> (десять) років за рахунок земель комунальної власності  Тетіївської міської ради. </w:t>
      </w:r>
    </w:p>
    <w:p w:rsidR="00FD4D88" w:rsidRPr="000B75EF" w:rsidRDefault="00FD4D88" w:rsidP="00FD4D8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B75EF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0B75EF" w:rsidRPr="000B75EF">
        <w:rPr>
          <w:sz w:val="28"/>
          <w:lang w:val="uk-UA"/>
        </w:rPr>
        <w:t>ьної ділянки, що становить  2660</w:t>
      </w:r>
      <w:r w:rsidRPr="000B75EF">
        <w:rPr>
          <w:sz w:val="28"/>
          <w:lang w:val="uk-UA"/>
        </w:rPr>
        <w:t xml:space="preserve"> грн  43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0B75EF" w:rsidRPr="000B75EF">
        <w:rPr>
          <w:sz w:val="28"/>
          <w:lang w:val="uk-UA"/>
        </w:rPr>
        <w:t xml:space="preserve">а земельної ділянки станом на 10.07.2023 року становить  26604,27 </w:t>
      </w:r>
      <w:r w:rsidRPr="000B75EF">
        <w:rPr>
          <w:sz w:val="28"/>
          <w:lang w:val="uk-UA"/>
        </w:rPr>
        <w:t>грн.</w:t>
      </w:r>
    </w:p>
    <w:p w:rsidR="00FD4D88" w:rsidRPr="000B75EF" w:rsidRDefault="00FD4D88" w:rsidP="00FD4D8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B75EF">
        <w:rPr>
          <w:sz w:val="28"/>
          <w:lang w:val="uk-UA"/>
        </w:rPr>
        <w:t xml:space="preserve">     </w:t>
      </w:r>
      <w:r w:rsidR="000B75EF" w:rsidRPr="000B75EF">
        <w:rPr>
          <w:sz w:val="28"/>
          <w:lang w:val="uk-UA"/>
        </w:rPr>
        <w:t xml:space="preserve">     Термін дії договору з 01.08.2023 року  до  01.08</w:t>
      </w:r>
      <w:r w:rsidR="00D26436">
        <w:rPr>
          <w:sz w:val="28"/>
          <w:lang w:val="uk-UA"/>
        </w:rPr>
        <w:t>.2033</w:t>
      </w:r>
      <w:r w:rsidRPr="000B75EF">
        <w:rPr>
          <w:sz w:val="28"/>
          <w:lang w:val="uk-UA"/>
        </w:rPr>
        <w:t xml:space="preserve"> року.</w:t>
      </w:r>
    </w:p>
    <w:p w:rsidR="00A270A8" w:rsidRPr="00A270A8" w:rsidRDefault="00A270A8" w:rsidP="00824AB5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24AB5" w:rsidRDefault="00576E12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B75EF">
        <w:rPr>
          <w:sz w:val="28"/>
          <w:lang w:val="uk-UA"/>
        </w:rPr>
        <w:t>6</w:t>
      </w:r>
      <w:r w:rsidR="00824AB5">
        <w:rPr>
          <w:sz w:val="28"/>
          <w:lang w:val="uk-UA"/>
        </w:rPr>
        <w:t>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4255F1" w:rsidRDefault="004255F1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0B75EF">
        <w:rPr>
          <w:sz w:val="28"/>
          <w:lang w:val="uk-UA"/>
        </w:rPr>
        <w:t>7</w:t>
      </w:r>
      <w:r w:rsidR="00AD4B3F">
        <w:rPr>
          <w:sz w:val="28"/>
          <w:lang w:val="uk-UA"/>
        </w:rPr>
        <w:t>.</w:t>
      </w:r>
      <w:r w:rsidR="004255F1">
        <w:rPr>
          <w:sz w:val="28"/>
          <w:lang w:val="uk-UA"/>
        </w:rPr>
        <w:t xml:space="preserve">  </w:t>
      </w:r>
      <w:r w:rsidR="00E46625">
        <w:rPr>
          <w:sz w:val="28"/>
          <w:lang w:val="uk-UA"/>
        </w:rPr>
        <w:t xml:space="preserve">ФОП </w:t>
      </w:r>
      <w:r w:rsidR="00AD4B3F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Лебідь О.О.</w:t>
      </w:r>
      <w:r w:rsidR="00811420">
        <w:rPr>
          <w:sz w:val="28"/>
          <w:lang w:val="uk-UA"/>
        </w:rPr>
        <w:t>,</w:t>
      </w:r>
      <w:r w:rsidR="0047072A">
        <w:rPr>
          <w:sz w:val="28"/>
          <w:lang w:val="uk-UA"/>
        </w:rPr>
        <w:t xml:space="preserve"> Товстонога В.В., </w:t>
      </w:r>
      <w:r w:rsidR="00811420">
        <w:rPr>
          <w:sz w:val="28"/>
          <w:lang w:val="uk-UA"/>
        </w:rPr>
        <w:t xml:space="preserve"> МП «Украгроінвест»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4255F1" w:rsidRDefault="004255F1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BA48BE" w:rsidRPr="00BA48BE" w:rsidRDefault="000B75EF" w:rsidP="00576E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DE0121" w:rsidRDefault="00DE0121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21" w:rsidRDefault="00DE0121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21" w:rsidRPr="00DE0121" w:rsidRDefault="00410587" w:rsidP="00DE012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E0121" w:rsidRPr="00DE0121">
        <w:rPr>
          <w:rFonts w:ascii="Times New Roman" w:hAnsi="Times New Roman" w:cs="Times New Roman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4255F1" w:rsidRDefault="004255F1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sz w:val="28"/>
          <w:lang w:val="uk-UA"/>
        </w:rPr>
      </w:pPr>
    </w:p>
    <w:p w:rsidR="004255F1" w:rsidRDefault="004255F1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E2" w:rsidRDefault="003A1FE2">
      <w:r>
        <w:separator/>
      </w:r>
    </w:p>
  </w:endnote>
  <w:endnote w:type="continuationSeparator" w:id="0">
    <w:p w:rsidR="003A1FE2" w:rsidRDefault="003A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E2" w:rsidRDefault="003A1FE2">
      <w:r>
        <w:separator/>
      </w:r>
    </w:p>
  </w:footnote>
  <w:footnote w:type="continuationSeparator" w:id="0">
    <w:p w:rsidR="003A1FE2" w:rsidRDefault="003A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3A1F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436">
      <w:rPr>
        <w:rStyle w:val="a5"/>
        <w:noProof/>
      </w:rPr>
      <w:t>3</w:t>
    </w:r>
    <w:r>
      <w:rPr>
        <w:rStyle w:val="a5"/>
      </w:rPr>
      <w:fldChar w:fldCharType="end"/>
    </w:r>
  </w:p>
  <w:p w:rsidR="00B77762" w:rsidRDefault="003A1F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370B0"/>
    <w:rsid w:val="00042721"/>
    <w:rsid w:val="0005600D"/>
    <w:rsid w:val="00096AE6"/>
    <w:rsid w:val="000B75EF"/>
    <w:rsid w:val="000E1944"/>
    <w:rsid w:val="00107EE4"/>
    <w:rsid w:val="00136FE7"/>
    <w:rsid w:val="00146B0D"/>
    <w:rsid w:val="00147295"/>
    <w:rsid w:val="001646C4"/>
    <w:rsid w:val="00164ACC"/>
    <w:rsid w:val="001871E9"/>
    <w:rsid w:val="0019406D"/>
    <w:rsid w:val="001A24EC"/>
    <w:rsid w:val="001A2992"/>
    <w:rsid w:val="001D7D3C"/>
    <w:rsid w:val="0021430B"/>
    <w:rsid w:val="00215FB8"/>
    <w:rsid w:val="00220AA0"/>
    <w:rsid w:val="002320D0"/>
    <w:rsid w:val="00252502"/>
    <w:rsid w:val="00266F9D"/>
    <w:rsid w:val="002C53E4"/>
    <w:rsid w:val="002E0F7E"/>
    <w:rsid w:val="002F377A"/>
    <w:rsid w:val="002F67FB"/>
    <w:rsid w:val="002F7768"/>
    <w:rsid w:val="0030266C"/>
    <w:rsid w:val="00331AD4"/>
    <w:rsid w:val="0036510B"/>
    <w:rsid w:val="00396474"/>
    <w:rsid w:val="003979B2"/>
    <w:rsid w:val="003A1FE2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F3696"/>
    <w:rsid w:val="00401E1B"/>
    <w:rsid w:val="0041011D"/>
    <w:rsid w:val="00410587"/>
    <w:rsid w:val="004255F1"/>
    <w:rsid w:val="004567D0"/>
    <w:rsid w:val="0047072A"/>
    <w:rsid w:val="00487A0C"/>
    <w:rsid w:val="004A0A27"/>
    <w:rsid w:val="004A2FC0"/>
    <w:rsid w:val="004B57F5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70381"/>
    <w:rsid w:val="005713F9"/>
    <w:rsid w:val="00576E12"/>
    <w:rsid w:val="00592D32"/>
    <w:rsid w:val="00593691"/>
    <w:rsid w:val="00594153"/>
    <w:rsid w:val="005B2A24"/>
    <w:rsid w:val="005D5EB8"/>
    <w:rsid w:val="005F34C8"/>
    <w:rsid w:val="00635AD7"/>
    <w:rsid w:val="006513D1"/>
    <w:rsid w:val="006518F1"/>
    <w:rsid w:val="006648E6"/>
    <w:rsid w:val="006D391B"/>
    <w:rsid w:val="006F1EB5"/>
    <w:rsid w:val="00702EEE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6D9D"/>
    <w:rsid w:val="007E037B"/>
    <w:rsid w:val="00811420"/>
    <w:rsid w:val="00817B01"/>
    <w:rsid w:val="00824AB5"/>
    <w:rsid w:val="008456CB"/>
    <w:rsid w:val="00877555"/>
    <w:rsid w:val="0088160F"/>
    <w:rsid w:val="008A5F63"/>
    <w:rsid w:val="008F7845"/>
    <w:rsid w:val="009256D8"/>
    <w:rsid w:val="00927B86"/>
    <w:rsid w:val="009327FE"/>
    <w:rsid w:val="009E10A1"/>
    <w:rsid w:val="009E3795"/>
    <w:rsid w:val="009F08A3"/>
    <w:rsid w:val="00A270A8"/>
    <w:rsid w:val="00A45A91"/>
    <w:rsid w:val="00A9790D"/>
    <w:rsid w:val="00AA23CB"/>
    <w:rsid w:val="00AA5A32"/>
    <w:rsid w:val="00AB5CAC"/>
    <w:rsid w:val="00AD4B3F"/>
    <w:rsid w:val="00AF2460"/>
    <w:rsid w:val="00B537F7"/>
    <w:rsid w:val="00B545C0"/>
    <w:rsid w:val="00B63D38"/>
    <w:rsid w:val="00B744CB"/>
    <w:rsid w:val="00B9028D"/>
    <w:rsid w:val="00B91286"/>
    <w:rsid w:val="00BA48BE"/>
    <w:rsid w:val="00BA77B5"/>
    <w:rsid w:val="00BC097C"/>
    <w:rsid w:val="00BD33B0"/>
    <w:rsid w:val="00BE1B00"/>
    <w:rsid w:val="00BF5809"/>
    <w:rsid w:val="00C00203"/>
    <w:rsid w:val="00C26ACD"/>
    <w:rsid w:val="00C5054B"/>
    <w:rsid w:val="00C85666"/>
    <w:rsid w:val="00CA5F55"/>
    <w:rsid w:val="00CB09B7"/>
    <w:rsid w:val="00CC75A7"/>
    <w:rsid w:val="00D05123"/>
    <w:rsid w:val="00D26436"/>
    <w:rsid w:val="00D2774D"/>
    <w:rsid w:val="00D44023"/>
    <w:rsid w:val="00D44415"/>
    <w:rsid w:val="00D44FC5"/>
    <w:rsid w:val="00D53DF2"/>
    <w:rsid w:val="00D8471E"/>
    <w:rsid w:val="00DA55E5"/>
    <w:rsid w:val="00DC4706"/>
    <w:rsid w:val="00DD3F19"/>
    <w:rsid w:val="00DD6DAE"/>
    <w:rsid w:val="00DE0121"/>
    <w:rsid w:val="00DE1D9E"/>
    <w:rsid w:val="00E12AEA"/>
    <w:rsid w:val="00E46625"/>
    <w:rsid w:val="00E74603"/>
    <w:rsid w:val="00E9050E"/>
    <w:rsid w:val="00E92B90"/>
    <w:rsid w:val="00EB4F76"/>
    <w:rsid w:val="00ED1279"/>
    <w:rsid w:val="00F2640E"/>
    <w:rsid w:val="00F34AD6"/>
    <w:rsid w:val="00F4390E"/>
    <w:rsid w:val="00F44EE9"/>
    <w:rsid w:val="00F52711"/>
    <w:rsid w:val="00F55FEF"/>
    <w:rsid w:val="00F647EF"/>
    <w:rsid w:val="00F86AC1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781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135</cp:revision>
  <cp:lastPrinted>2023-07-10T11:01:00Z</cp:lastPrinted>
  <dcterms:created xsi:type="dcterms:W3CDTF">2022-06-15T07:21:00Z</dcterms:created>
  <dcterms:modified xsi:type="dcterms:W3CDTF">2023-08-04T05:14:00Z</dcterms:modified>
</cp:coreProperties>
</file>