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Pr="00527D2E" w:rsidRDefault="000262E7" w:rsidP="000262E7">
      <w:pPr>
        <w:tabs>
          <w:tab w:val="left" w:pos="9498"/>
        </w:tabs>
        <w:jc w:val="center"/>
        <w:rPr>
          <w:sz w:val="22"/>
          <w:szCs w:val="22"/>
          <w:lang w:val="uk-UA"/>
        </w:rPr>
      </w:pPr>
      <w:r w:rsidRPr="00527D2E">
        <w:rPr>
          <w:sz w:val="22"/>
          <w:szCs w:val="22"/>
        </w:rP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90pt" o:ole="">
            <v:imagedata r:id="rId8" o:title=""/>
          </v:shape>
          <o:OLEObject Type="Embed" ProgID="PBrush" ShapeID="_x0000_i1025" DrawAspect="Content" ObjectID="_1747028704" r:id="rId9"/>
        </w:objec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5C1327">
        <w:rPr>
          <w:sz w:val="28"/>
          <w:szCs w:val="28"/>
          <w:lang w:val="uk-UA" w:eastAsia="en-US"/>
        </w:rPr>
        <w:t>КИЇВСЬКА ОБЛАСТЬ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5C1327">
        <w:rPr>
          <w:b/>
          <w:sz w:val="28"/>
          <w:szCs w:val="28"/>
          <w:lang w:val="uk-UA" w:eastAsia="en-US"/>
        </w:rPr>
        <w:t>ТЕТІЇВСЬКА МІСЬКА РАДА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5C1327">
        <w:rPr>
          <w:b/>
          <w:sz w:val="28"/>
          <w:szCs w:val="28"/>
          <w:lang w:val="en-US" w:eastAsia="en-US"/>
        </w:rPr>
        <w:t>V</w:t>
      </w:r>
      <w:r w:rsidRPr="005C1327">
        <w:rPr>
          <w:b/>
          <w:sz w:val="28"/>
          <w:szCs w:val="28"/>
          <w:lang w:val="uk-UA" w:eastAsia="en-US"/>
        </w:rPr>
        <w:t>ІІІ СКЛИКАННЯ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0262E7" w:rsidRPr="005C1327" w:rsidRDefault="002D53D5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ДВАДЦЯТА   </w:t>
      </w:r>
      <w:r w:rsidR="000262E7" w:rsidRPr="005C1327">
        <w:rPr>
          <w:b/>
          <w:sz w:val="28"/>
          <w:szCs w:val="28"/>
          <w:lang w:val="uk-UA" w:eastAsia="en-US"/>
        </w:rPr>
        <w:t xml:space="preserve"> СЕСІЯ</w:t>
      </w:r>
    </w:p>
    <w:p w:rsidR="000262E7" w:rsidRPr="005C1327" w:rsidRDefault="000262E7" w:rsidP="000262E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0262E7" w:rsidRPr="005C1327" w:rsidRDefault="002D53D5" w:rsidP="000262E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 w:rsidR="000262E7" w:rsidRPr="005C1327">
        <w:rPr>
          <w:b/>
          <w:bCs/>
          <w:sz w:val="28"/>
          <w:szCs w:val="28"/>
          <w:lang w:eastAsia="en-US"/>
        </w:rPr>
        <w:t>Р І Ш Е Н Н Я</w:t>
      </w:r>
    </w:p>
    <w:p w:rsidR="008B6E25" w:rsidRPr="00AC2407" w:rsidRDefault="000262E7" w:rsidP="008B6E25">
      <w:pPr>
        <w:widowControl w:val="0"/>
        <w:autoSpaceDE w:val="0"/>
        <w:autoSpaceDN w:val="0"/>
        <w:rPr>
          <w:b/>
          <w:sz w:val="28"/>
          <w:szCs w:val="28"/>
        </w:rPr>
      </w:pPr>
      <w:r w:rsidRPr="005C1327">
        <w:rPr>
          <w:sz w:val="28"/>
          <w:szCs w:val="28"/>
          <w:lang w:eastAsia="en-US"/>
        </w:rPr>
        <w:br/>
      </w:r>
      <w:r w:rsidR="00FC534B">
        <w:rPr>
          <w:b/>
          <w:sz w:val="28"/>
          <w:szCs w:val="28"/>
        </w:rPr>
        <w:t>30</w:t>
      </w:r>
      <w:r w:rsidR="002D53D5">
        <w:rPr>
          <w:b/>
          <w:sz w:val="28"/>
          <w:szCs w:val="28"/>
          <w:lang w:val="uk-UA"/>
        </w:rPr>
        <w:t xml:space="preserve"> травня 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rFonts w:eastAsia="Calibri"/>
          <w:b/>
          <w:sz w:val="28"/>
          <w:szCs w:val="28"/>
          <w:lang w:val="uk-UA"/>
        </w:rPr>
        <w:t xml:space="preserve">2023 року  </w:t>
      </w:r>
      <w:r w:rsidR="008B6E25" w:rsidRPr="00AC2407">
        <w:rPr>
          <w:b/>
          <w:sz w:val="28"/>
          <w:szCs w:val="28"/>
        </w:rPr>
        <w:t xml:space="preserve">                                </w:t>
      </w:r>
      <w:r w:rsidR="008B6E25" w:rsidRPr="00AC2407">
        <w:rPr>
          <w:b/>
          <w:sz w:val="28"/>
          <w:szCs w:val="28"/>
          <w:lang w:val="uk-UA"/>
        </w:rPr>
        <w:t xml:space="preserve">         </w:t>
      </w:r>
      <w:r w:rsidR="00AC2407" w:rsidRPr="00AC2407">
        <w:rPr>
          <w:b/>
          <w:sz w:val="28"/>
          <w:szCs w:val="28"/>
          <w:lang w:val="uk-UA"/>
        </w:rPr>
        <w:t xml:space="preserve">                      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b/>
          <w:sz w:val="28"/>
          <w:szCs w:val="28"/>
        </w:rPr>
        <w:t>№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b/>
          <w:color w:val="FF0000"/>
          <w:sz w:val="28"/>
          <w:szCs w:val="28"/>
          <w:lang w:val="uk-UA"/>
        </w:rPr>
        <w:t xml:space="preserve"> </w:t>
      </w:r>
      <w:r w:rsidR="00BA4298">
        <w:rPr>
          <w:b/>
          <w:sz w:val="28"/>
          <w:szCs w:val="28"/>
          <w:lang w:val="uk-UA"/>
        </w:rPr>
        <w:t>93</w:t>
      </w:r>
      <w:bookmarkStart w:id="0" w:name="_GoBack"/>
      <w:bookmarkEnd w:id="0"/>
      <w:r w:rsidR="00FC534B" w:rsidRPr="00FC534B">
        <w:rPr>
          <w:b/>
          <w:sz w:val="28"/>
          <w:szCs w:val="28"/>
          <w:lang w:val="uk-UA"/>
        </w:rPr>
        <w:t>3</w:t>
      </w:r>
      <w:r w:rsidR="008B6E25" w:rsidRPr="00AC2407">
        <w:rPr>
          <w:b/>
          <w:sz w:val="28"/>
          <w:szCs w:val="28"/>
        </w:rPr>
        <w:t>-</w:t>
      </w:r>
      <w:r w:rsidR="002D53D5">
        <w:rPr>
          <w:b/>
          <w:sz w:val="28"/>
          <w:szCs w:val="28"/>
          <w:lang w:val="uk-UA"/>
        </w:rPr>
        <w:t xml:space="preserve"> 20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b/>
          <w:sz w:val="28"/>
          <w:szCs w:val="28"/>
        </w:rPr>
        <w:t>-</w:t>
      </w:r>
      <w:r w:rsidR="008B6E25" w:rsidRPr="00AC2407">
        <w:rPr>
          <w:b/>
          <w:sz w:val="28"/>
          <w:szCs w:val="28"/>
          <w:lang w:val="uk-UA"/>
        </w:rPr>
        <w:t xml:space="preserve"> </w:t>
      </w:r>
      <w:r w:rsidR="008B6E25" w:rsidRPr="00AC2407">
        <w:rPr>
          <w:b/>
          <w:sz w:val="28"/>
          <w:szCs w:val="28"/>
          <w:lang w:val="en-US"/>
        </w:rPr>
        <w:t>VII</w:t>
      </w:r>
      <w:r w:rsidR="008B6E25" w:rsidRPr="00AC2407">
        <w:rPr>
          <w:b/>
          <w:sz w:val="28"/>
          <w:szCs w:val="28"/>
          <w:lang w:val="uk-UA"/>
        </w:rPr>
        <w:t>І</w:t>
      </w:r>
    </w:p>
    <w:p w:rsidR="008B6E25" w:rsidRPr="00AC2407" w:rsidRDefault="008B6E25" w:rsidP="008B6E2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D53D5" w:rsidRDefault="000262E7" w:rsidP="002D53D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</w:rPr>
        <w:t>Про</w:t>
      </w:r>
      <w:r w:rsidR="002D53D5">
        <w:rPr>
          <w:b/>
          <w:sz w:val="28"/>
          <w:szCs w:val="28"/>
        </w:rPr>
        <w:t xml:space="preserve"> </w:t>
      </w:r>
      <w:r w:rsidR="007F223A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передачу</w:t>
      </w:r>
      <w:r w:rsidR="002D53D5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земельних ділянок</w:t>
      </w:r>
      <w:r w:rsidRPr="005C1327">
        <w:rPr>
          <w:b/>
          <w:sz w:val="28"/>
          <w:szCs w:val="28"/>
          <w:lang w:val="uk-UA"/>
        </w:rPr>
        <w:t xml:space="preserve"> в </w:t>
      </w:r>
    </w:p>
    <w:p w:rsidR="002D53D5" w:rsidRDefault="000262E7" w:rsidP="002D53D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ко</w:t>
      </w:r>
      <w:r w:rsidR="00E64ED9" w:rsidRPr="005C1327">
        <w:rPr>
          <w:b/>
          <w:sz w:val="28"/>
          <w:szCs w:val="28"/>
          <w:lang w:val="uk-UA"/>
        </w:rPr>
        <w:t>ри</w:t>
      </w:r>
      <w:r w:rsidR="00411671" w:rsidRPr="005C1327">
        <w:rPr>
          <w:b/>
          <w:sz w:val="28"/>
          <w:szCs w:val="28"/>
          <w:lang w:val="uk-UA"/>
        </w:rPr>
        <w:t>стування  на  умовах  оренди</w:t>
      </w:r>
      <w:r w:rsidR="008B6E25">
        <w:rPr>
          <w:b/>
          <w:sz w:val="28"/>
          <w:szCs w:val="28"/>
          <w:lang w:val="uk-UA"/>
        </w:rPr>
        <w:t>,</w:t>
      </w:r>
      <w:r w:rsidR="00411671" w:rsidRPr="005C1327">
        <w:rPr>
          <w:b/>
          <w:sz w:val="28"/>
          <w:szCs w:val="28"/>
          <w:lang w:val="uk-UA"/>
        </w:rPr>
        <w:t xml:space="preserve"> </w:t>
      </w:r>
    </w:p>
    <w:p w:rsidR="002D53D5" w:rsidRDefault="00417FF2" w:rsidP="002D53D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розташовані</w:t>
      </w:r>
      <w:r w:rsidR="000262E7" w:rsidRPr="005C1327">
        <w:rPr>
          <w:b/>
          <w:sz w:val="28"/>
          <w:szCs w:val="28"/>
          <w:lang w:val="uk-UA"/>
        </w:rPr>
        <w:t xml:space="preserve">  на території </w:t>
      </w:r>
    </w:p>
    <w:p w:rsidR="000262E7" w:rsidRPr="005C1327" w:rsidRDefault="000262E7" w:rsidP="002D53D5">
      <w:pPr>
        <w:widowControl w:val="0"/>
        <w:autoSpaceDE w:val="0"/>
        <w:autoSpaceDN w:val="0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Тетіївської</w:t>
      </w:r>
      <w:r w:rsidR="00411671" w:rsidRPr="005C132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міської ради</w:t>
      </w:r>
    </w:p>
    <w:p w:rsidR="000262E7" w:rsidRPr="005C1327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            </w:t>
      </w:r>
      <w:r w:rsidRPr="005C1327">
        <w:rPr>
          <w:sz w:val="28"/>
          <w:szCs w:val="28"/>
          <w:lang w:val="uk-UA"/>
        </w:rPr>
        <w:t>Розглянувш</w:t>
      </w:r>
      <w:r w:rsidR="005C0F45">
        <w:rPr>
          <w:sz w:val="28"/>
          <w:szCs w:val="28"/>
          <w:lang w:val="uk-UA"/>
        </w:rPr>
        <w:t xml:space="preserve">и </w:t>
      </w:r>
      <w:r w:rsidR="002A497F" w:rsidRPr="005C1327">
        <w:rPr>
          <w:sz w:val="28"/>
          <w:szCs w:val="28"/>
          <w:lang w:val="uk-UA"/>
        </w:rPr>
        <w:t xml:space="preserve"> </w:t>
      </w:r>
      <w:r w:rsidR="002D53D5">
        <w:rPr>
          <w:sz w:val="28"/>
          <w:szCs w:val="28"/>
          <w:lang w:val="uk-UA"/>
        </w:rPr>
        <w:t xml:space="preserve"> заяву</w:t>
      </w:r>
      <w:r w:rsidR="00C51627">
        <w:rPr>
          <w:sz w:val="28"/>
          <w:szCs w:val="28"/>
          <w:lang w:val="uk-UA"/>
        </w:rPr>
        <w:t xml:space="preserve"> </w:t>
      </w:r>
      <w:r w:rsidR="002D53D5">
        <w:rPr>
          <w:sz w:val="28"/>
          <w:szCs w:val="28"/>
          <w:lang w:val="uk-UA"/>
        </w:rPr>
        <w:t>Гончарука Ф.Ф.</w:t>
      </w:r>
      <w:r w:rsidR="00BC4357" w:rsidRPr="005C1327">
        <w:rPr>
          <w:sz w:val="28"/>
          <w:szCs w:val="28"/>
          <w:lang w:val="uk-UA"/>
        </w:rPr>
        <w:t xml:space="preserve"> </w:t>
      </w:r>
      <w:r w:rsidR="00E64ED9" w:rsidRPr="005C1327">
        <w:rPr>
          <w:sz w:val="28"/>
          <w:szCs w:val="28"/>
          <w:lang w:val="uk-UA"/>
        </w:rPr>
        <w:t>керуючись пунктом 34 частини</w:t>
      </w:r>
      <w:r w:rsidR="008B6E25">
        <w:rPr>
          <w:sz w:val="28"/>
          <w:szCs w:val="28"/>
          <w:lang w:val="uk-UA"/>
        </w:rPr>
        <w:t xml:space="preserve"> 1 статті 26 Закону України «</w:t>
      </w:r>
      <w:r w:rsidRPr="005C1327">
        <w:rPr>
          <w:sz w:val="28"/>
          <w:szCs w:val="28"/>
          <w:lang w:val="uk-UA"/>
        </w:rPr>
        <w:t>Про м</w:t>
      </w:r>
      <w:r w:rsidR="008B6E25">
        <w:rPr>
          <w:sz w:val="28"/>
          <w:szCs w:val="28"/>
          <w:lang w:val="uk-UA"/>
        </w:rPr>
        <w:t>ісцеве самоврядування в Україні»</w:t>
      </w:r>
      <w:r w:rsidRPr="005C1327">
        <w:rPr>
          <w:sz w:val="28"/>
          <w:szCs w:val="28"/>
          <w:lang w:val="uk-UA"/>
        </w:rPr>
        <w:t xml:space="preserve">, відповідно до  </w:t>
      </w:r>
      <w:r w:rsidR="008B6E25">
        <w:rPr>
          <w:sz w:val="28"/>
          <w:szCs w:val="28"/>
          <w:lang w:val="uk-UA"/>
        </w:rPr>
        <w:t xml:space="preserve"> Земельного кодексу України, статтей 6, 13, 21 Закону України «</w:t>
      </w:r>
      <w:r w:rsidRPr="005C1327">
        <w:rPr>
          <w:sz w:val="28"/>
          <w:szCs w:val="28"/>
          <w:lang w:val="uk-UA"/>
        </w:rPr>
        <w:t>Про оренду зе</w:t>
      </w:r>
      <w:r w:rsidR="002E226E" w:rsidRPr="005C1327">
        <w:rPr>
          <w:sz w:val="28"/>
          <w:szCs w:val="28"/>
          <w:lang w:val="uk-UA"/>
        </w:rPr>
        <w:t>м</w:t>
      </w:r>
      <w:r w:rsidR="008B6E25">
        <w:rPr>
          <w:sz w:val="28"/>
          <w:szCs w:val="28"/>
          <w:lang w:val="uk-UA"/>
        </w:rPr>
        <w:t>лі»</w:t>
      </w:r>
      <w:r w:rsidRPr="005C1327">
        <w:rPr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AC2407">
        <w:rPr>
          <w:sz w:val="28"/>
          <w:szCs w:val="28"/>
          <w:lang w:val="uk-UA"/>
        </w:rPr>
        <w:t>,</w:t>
      </w:r>
      <w:r w:rsidRPr="005C1327">
        <w:rPr>
          <w:sz w:val="28"/>
          <w:szCs w:val="28"/>
          <w:lang w:val="uk-UA"/>
        </w:rPr>
        <w:t xml:space="preserve"> Тетіївська міська рада </w:t>
      </w:r>
    </w:p>
    <w:p w:rsidR="00D70AFF" w:rsidRPr="005C1327" w:rsidRDefault="00D70AFF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C729F" w:rsidRDefault="000262E7" w:rsidP="00EC729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>В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И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Р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І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Ш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И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Л</w:t>
      </w:r>
      <w:r w:rsidR="00AC2407">
        <w:rPr>
          <w:b/>
          <w:sz w:val="28"/>
          <w:szCs w:val="28"/>
          <w:lang w:val="uk-UA"/>
        </w:rPr>
        <w:t xml:space="preserve"> </w:t>
      </w:r>
      <w:r w:rsidRPr="005C1327">
        <w:rPr>
          <w:b/>
          <w:sz w:val="28"/>
          <w:szCs w:val="28"/>
          <w:lang w:val="uk-UA"/>
        </w:rPr>
        <w:t>А :</w:t>
      </w:r>
    </w:p>
    <w:p w:rsidR="00AC2407" w:rsidRDefault="00AC2407" w:rsidP="00AC2407">
      <w:pPr>
        <w:pStyle w:val="a5"/>
        <w:tabs>
          <w:tab w:val="left" w:pos="9498"/>
        </w:tabs>
        <w:ind w:left="0"/>
        <w:jc w:val="both"/>
        <w:rPr>
          <w:b/>
          <w:sz w:val="28"/>
          <w:szCs w:val="28"/>
          <w:lang w:val="uk-UA"/>
        </w:rPr>
      </w:pPr>
    </w:p>
    <w:p w:rsidR="00417FF2" w:rsidRPr="005C1327" w:rsidRDefault="002D53D5" w:rsidP="00417FF2">
      <w:pPr>
        <w:tabs>
          <w:tab w:val="left" w:pos="9498"/>
        </w:tabs>
        <w:ind w:left="284" w:hanging="284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17FF2" w:rsidRPr="005C1327">
        <w:rPr>
          <w:sz w:val="28"/>
          <w:szCs w:val="28"/>
          <w:lang w:val="uk-UA"/>
        </w:rPr>
        <w:t>.</w:t>
      </w:r>
      <w:r w:rsidR="00AC2407">
        <w:rPr>
          <w:sz w:val="28"/>
          <w:szCs w:val="28"/>
          <w:lang w:val="uk-UA"/>
        </w:rPr>
        <w:t xml:space="preserve"> </w:t>
      </w:r>
      <w:r w:rsidR="00417FF2" w:rsidRPr="005C1327">
        <w:rPr>
          <w:b/>
          <w:sz w:val="28"/>
          <w:szCs w:val="28"/>
          <w:lang w:val="uk-UA"/>
        </w:rPr>
        <w:t>Передати в корист</w:t>
      </w:r>
      <w:r w:rsidR="00417FF2">
        <w:rPr>
          <w:b/>
          <w:sz w:val="28"/>
          <w:szCs w:val="28"/>
          <w:lang w:val="uk-UA"/>
        </w:rPr>
        <w:t>ування на умовах оренди земельну</w:t>
      </w:r>
      <w:r w:rsidR="00417FF2" w:rsidRPr="005C1327">
        <w:rPr>
          <w:b/>
          <w:sz w:val="28"/>
          <w:szCs w:val="28"/>
          <w:lang w:val="uk-UA"/>
        </w:rPr>
        <w:t xml:space="preserve"> </w:t>
      </w:r>
      <w:r w:rsidR="00417FF2">
        <w:rPr>
          <w:b/>
          <w:sz w:val="28"/>
          <w:szCs w:val="28"/>
          <w:lang w:val="uk-UA"/>
        </w:rPr>
        <w:t>ділянку, яка</w:t>
      </w:r>
      <w:r w:rsidR="00417FF2" w:rsidRPr="005C1327">
        <w:rPr>
          <w:b/>
          <w:sz w:val="28"/>
          <w:szCs w:val="28"/>
          <w:lang w:val="uk-UA"/>
        </w:rPr>
        <w:t xml:space="preserve"> розташована на території Тетіївської міської ради </w:t>
      </w:r>
      <w:r w:rsidR="00417FF2" w:rsidRPr="00F3185B">
        <w:rPr>
          <w:b/>
          <w:sz w:val="28"/>
          <w:szCs w:val="28"/>
          <w:lang w:val="uk-UA"/>
        </w:rPr>
        <w:t xml:space="preserve">за межами  </w:t>
      </w:r>
      <w:r>
        <w:rPr>
          <w:b/>
          <w:sz w:val="28"/>
          <w:szCs w:val="28"/>
          <w:lang w:val="uk-UA"/>
        </w:rPr>
        <w:t>м.</w:t>
      </w:r>
      <w:r w:rsidR="0024581D">
        <w:rPr>
          <w:b/>
          <w:sz w:val="28"/>
          <w:szCs w:val="28"/>
          <w:lang w:val="uk-UA"/>
        </w:rPr>
        <w:t xml:space="preserve"> Тетіїв по вул. Київській, 19</w:t>
      </w:r>
      <w:r w:rsidR="00AC2407">
        <w:rPr>
          <w:b/>
          <w:sz w:val="28"/>
          <w:szCs w:val="28"/>
          <w:lang w:val="uk-UA"/>
        </w:rPr>
        <w:t>:</w:t>
      </w:r>
    </w:p>
    <w:p w:rsidR="00417FF2" w:rsidRPr="005C1327" w:rsidRDefault="00417FF2" w:rsidP="00417FF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C1327">
        <w:rPr>
          <w:b/>
          <w:sz w:val="28"/>
          <w:szCs w:val="28"/>
          <w:lang w:val="uk-UA"/>
        </w:rPr>
        <w:t xml:space="preserve">    </w:t>
      </w:r>
      <w:r w:rsidRPr="005C1327"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-</w:t>
      </w:r>
      <w:r w:rsidR="00D70AFF">
        <w:rPr>
          <w:b/>
          <w:sz w:val="28"/>
          <w:szCs w:val="28"/>
          <w:lang w:val="uk-UA"/>
        </w:rPr>
        <w:t xml:space="preserve"> Гончаруку Федору Фили</w:t>
      </w:r>
      <w:r w:rsidR="0024581D">
        <w:rPr>
          <w:b/>
          <w:sz w:val="28"/>
          <w:szCs w:val="28"/>
          <w:lang w:val="uk-UA"/>
        </w:rPr>
        <w:t>моновичу</w:t>
      </w:r>
      <w:r w:rsidR="0024581D">
        <w:rPr>
          <w:sz w:val="28"/>
          <w:szCs w:val="28"/>
          <w:lang w:val="uk-UA"/>
        </w:rPr>
        <w:t xml:space="preserve"> - площею 0,5499 га, землі транспорту  код (12.08) для розміщення та експлуатації будівель і споруд додаткових транспортних послуг та допоміжних операцій</w:t>
      </w:r>
      <w:r w:rsidRPr="005C1327">
        <w:rPr>
          <w:sz w:val="28"/>
          <w:szCs w:val="28"/>
          <w:lang w:val="uk-UA"/>
        </w:rPr>
        <w:t xml:space="preserve">,  кадастровий номер </w:t>
      </w:r>
      <w:r w:rsidR="0024581D">
        <w:rPr>
          <w:b/>
          <w:sz w:val="28"/>
          <w:szCs w:val="28"/>
          <w:lang w:val="uk-UA"/>
        </w:rPr>
        <w:t>3224610100:01:188:0001</w:t>
      </w:r>
      <w:r w:rsidRPr="005C1327">
        <w:rPr>
          <w:b/>
          <w:sz w:val="28"/>
          <w:szCs w:val="28"/>
          <w:lang w:val="uk-UA"/>
        </w:rPr>
        <w:t xml:space="preserve">, </w:t>
      </w:r>
      <w:r w:rsidRPr="005C1327">
        <w:rPr>
          <w:sz w:val="28"/>
          <w:szCs w:val="28"/>
          <w:lang w:val="uk-UA"/>
        </w:rPr>
        <w:t xml:space="preserve">терміном на </w:t>
      </w:r>
      <w:r w:rsidR="0024581D">
        <w:rPr>
          <w:sz w:val="28"/>
          <w:szCs w:val="28"/>
          <w:lang w:val="uk-UA"/>
        </w:rPr>
        <w:t>49</w:t>
      </w:r>
      <w:r w:rsidRPr="00896BF4">
        <w:rPr>
          <w:sz w:val="28"/>
          <w:szCs w:val="28"/>
          <w:lang w:val="uk-UA"/>
        </w:rPr>
        <w:t xml:space="preserve"> </w:t>
      </w:r>
      <w:r w:rsidRPr="00FB51D1">
        <w:rPr>
          <w:sz w:val="28"/>
          <w:szCs w:val="28"/>
          <w:lang w:val="uk-UA"/>
        </w:rPr>
        <w:t>ро</w:t>
      </w:r>
      <w:r w:rsidRPr="005C1327">
        <w:rPr>
          <w:sz w:val="28"/>
          <w:szCs w:val="28"/>
          <w:lang w:val="uk-UA"/>
        </w:rPr>
        <w:t>ків за рахунок земель комунальної власності  Тетіївської міської ради.</w:t>
      </w:r>
    </w:p>
    <w:p w:rsidR="00417FF2" w:rsidRPr="00D61DA3" w:rsidRDefault="00417FF2" w:rsidP="00FB51D1">
      <w:pPr>
        <w:tabs>
          <w:tab w:val="left" w:pos="9498"/>
        </w:tabs>
        <w:spacing w:line="254" w:lineRule="auto"/>
        <w:ind w:hanging="284"/>
        <w:jc w:val="both"/>
        <w:rPr>
          <w:sz w:val="28"/>
          <w:szCs w:val="28"/>
          <w:lang w:val="uk-UA"/>
        </w:rPr>
      </w:pPr>
      <w:r w:rsidRPr="002407F5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2407F5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земельно</w:t>
      </w:r>
      <w:r w:rsidR="00D70AFF">
        <w:rPr>
          <w:rFonts w:eastAsia="Calibri"/>
          <w:sz w:val="28"/>
          <w:szCs w:val="28"/>
          <w:lang w:val="uk-UA" w:eastAsia="en-US"/>
        </w:rPr>
        <w:t>ю ділянкою у розмірі 5</w:t>
      </w:r>
      <w:r w:rsidRPr="002407F5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2407F5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2407F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F727F0">
        <w:rPr>
          <w:rFonts w:eastAsia="Calibri"/>
          <w:sz w:val="28"/>
          <w:szCs w:val="28"/>
          <w:lang w:val="uk-UA" w:eastAsia="en-US"/>
        </w:rPr>
        <w:t xml:space="preserve">що </w:t>
      </w:r>
      <w:r w:rsidR="00984062" w:rsidRPr="002407F5">
        <w:rPr>
          <w:rFonts w:eastAsia="Calibri"/>
          <w:sz w:val="28"/>
          <w:szCs w:val="28"/>
          <w:lang w:val="uk-UA" w:eastAsia="en-US"/>
        </w:rPr>
        <w:t xml:space="preserve">  становить</w:t>
      </w:r>
      <w:r w:rsidR="00AE0A8D">
        <w:rPr>
          <w:rFonts w:eastAsia="Calibri"/>
          <w:sz w:val="28"/>
          <w:szCs w:val="28"/>
          <w:lang w:val="uk-UA" w:eastAsia="en-US"/>
        </w:rPr>
        <w:t xml:space="preserve"> </w:t>
      </w:r>
      <w:r w:rsidR="00D70AFF">
        <w:rPr>
          <w:rFonts w:eastAsia="Calibri"/>
          <w:sz w:val="28"/>
          <w:szCs w:val="28"/>
          <w:lang w:val="uk-UA" w:eastAsia="en-US"/>
        </w:rPr>
        <w:t>454 179</w:t>
      </w:r>
      <w:r w:rsidR="00896BF4" w:rsidRPr="002407F5">
        <w:rPr>
          <w:rFonts w:eastAsia="Calibri"/>
          <w:sz w:val="28"/>
          <w:szCs w:val="28"/>
          <w:lang w:val="uk-UA" w:eastAsia="en-US"/>
        </w:rPr>
        <w:t xml:space="preserve">    грн.</w:t>
      </w:r>
      <w:r w:rsidR="00984062" w:rsidRPr="002407F5">
        <w:rPr>
          <w:rFonts w:eastAsia="Calibri"/>
          <w:sz w:val="28"/>
          <w:szCs w:val="28"/>
          <w:lang w:val="uk-UA" w:eastAsia="en-US"/>
        </w:rPr>
        <w:t xml:space="preserve"> </w:t>
      </w:r>
      <w:r w:rsidR="00D70AFF">
        <w:rPr>
          <w:rFonts w:eastAsia="Calibri"/>
          <w:sz w:val="28"/>
          <w:szCs w:val="28"/>
          <w:lang w:val="uk-UA" w:eastAsia="en-US"/>
        </w:rPr>
        <w:t>00</w:t>
      </w:r>
      <w:r w:rsidR="00AE0A8D">
        <w:rPr>
          <w:rFonts w:eastAsia="Calibri"/>
          <w:sz w:val="28"/>
          <w:szCs w:val="28"/>
          <w:lang w:val="uk-UA" w:eastAsia="en-US"/>
        </w:rPr>
        <w:t xml:space="preserve"> </w:t>
      </w:r>
      <w:r w:rsidRPr="002407F5">
        <w:rPr>
          <w:rFonts w:eastAsia="Calibri"/>
          <w:sz w:val="28"/>
          <w:szCs w:val="28"/>
          <w:lang w:val="uk-UA" w:eastAsia="en-US"/>
        </w:rPr>
        <w:t xml:space="preserve"> коп. </w:t>
      </w:r>
      <w:r w:rsidR="00D70AFF">
        <w:rPr>
          <w:sz w:val="28"/>
          <w:szCs w:val="28"/>
          <w:lang w:val="uk-UA"/>
        </w:rPr>
        <w:t xml:space="preserve">Термін дії договору  </w:t>
      </w:r>
      <w:r w:rsidR="00D70AFF" w:rsidRPr="00D61DA3">
        <w:rPr>
          <w:sz w:val="28"/>
          <w:szCs w:val="28"/>
          <w:lang w:val="uk-UA"/>
        </w:rPr>
        <w:t>з 01.05</w:t>
      </w:r>
      <w:r w:rsidRPr="00D61DA3">
        <w:rPr>
          <w:sz w:val="28"/>
          <w:szCs w:val="28"/>
          <w:lang w:val="uk-UA"/>
        </w:rPr>
        <w:t>.2023 року.</w:t>
      </w:r>
    </w:p>
    <w:p w:rsidR="00AC2407" w:rsidRPr="002407F5" w:rsidRDefault="00AC2407" w:rsidP="00FB51D1">
      <w:pPr>
        <w:tabs>
          <w:tab w:val="left" w:pos="9498"/>
        </w:tabs>
        <w:spacing w:line="254" w:lineRule="auto"/>
        <w:ind w:hanging="284"/>
        <w:jc w:val="both"/>
        <w:rPr>
          <w:sz w:val="28"/>
          <w:szCs w:val="28"/>
          <w:lang w:val="uk-UA"/>
        </w:rPr>
      </w:pPr>
    </w:p>
    <w:p w:rsidR="000262E7" w:rsidRDefault="00B47750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5C1327">
        <w:rPr>
          <w:sz w:val="28"/>
          <w:szCs w:val="28"/>
          <w:lang w:val="uk-UA"/>
        </w:rPr>
        <w:t>.</w:t>
      </w:r>
      <w:r w:rsidR="008B6E25">
        <w:rPr>
          <w:sz w:val="28"/>
          <w:szCs w:val="28"/>
          <w:lang w:val="uk-UA"/>
        </w:rPr>
        <w:t xml:space="preserve"> Громадянину</w:t>
      </w:r>
      <w:r w:rsidR="00D70AFF">
        <w:rPr>
          <w:sz w:val="28"/>
          <w:szCs w:val="28"/>
          <w:lang w:val="uk-UA"/>
        </w:rPr>
        <w:t xml:space="preserve"> Гончаруку Ф.Ф.</w:t>
      </w:r>
      <w:r w:rsidR="005C0F45">
        <w:rPr>
          <w:sz w:val="28"/>
          <w:szCs w:val="28"/>
          <w:lang w:val="uk-UA"/>
        </w:rPr>
        <w:t xml:space="preserve"> </w:t>
      </w:r>
      <w:r w:rsidR="00D54A23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заре</w:t>
      </w:r>
      <w:r w:rsidR="001B52E4">
        <w:rPr>
          <w:sz w:val="28"/>
          <w:szCs w:val="28"/>
          <w:lang w:val="uk-UA"/>
        </w:rPr>
        <w:t>єструвати право оренди земельної</w:t>
      </w:r>
      <w:r w:rsidR="000262E7" w:rsidRPr="005C1327">
        <w:rPr>
          <w:sz w:val="28"/>
          <w:szCs w:val="28"/>
          <w:lang w:val="uk-UA"/>
        </w:rPr>
        <w:t xml:space="preserve"> </w:t>
      </w:r>
      <w:r w:rsidR="001B52E4">
        <w:rPr>
          <w:sz w:val="28"/>
          <w:szCs w:val="28"/>
          <w:lang w:val="uk-UA"/>
        </w:rPr>
        <w:t>ділянки</w:t>
      </w:r>
      <w:r w:rsidR="000262E7" w:rsidRPr="005C1327">
        <w:rPr>
          <w:sz w:val="28"/>
          <w:szCs w:val="28"/>
          <w:lang w:val="uk-UA"/>
        </w:rPr>
        <w:t xml:space="preserve"> в  </w:t>
      </w:r>
      <w:r w:rsidR="0020357B" w:rsidRPr="005C1327">
        <w:rPr>
          <w:sz w:val="28"/>
          <w:szCs w:val="28"/>
          <w:lang w:val="uk-UA"/>
        </w:rPr>
        <w:t xml:space="preserve"> </w:t>
      </w:r>
      <w:r w:rsidR="000262E7" w:rsidRPr="005C1327">
        <w:rPr>
          <w:sz w:val="28"/>
          <w:szCs w:val="28"/>
          <w:lang w:val="uk-UA"/>
        </w:rPr>
        <w:t>органах  державної реєстрації.</w:t>
      </w:r>
      <w:r w:rsidR="00C404AA" w:rsidRPr="005C1327">
        <w:rPr>
          <w:sz w:val="28"/>
          <w:szCs w:val="28"/>
          <w:lang w:val="uk-UA"/>
        </w:rPr>
        <w:t xml:space="preserve"> </w:t>
      </w:r>
    </w:p>
    <w:p w:rsidR="00AC2407" w:rsidRPr="005C1327" w:rsidRDefault="00AC240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B6E25" w:rsidRDefault="008B6E25" w:rsidP="008B6E25">
      <w:pPr>
        <w:pStyle w:val="HTML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="00B4775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0357B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2E7" w:rsidRPr="005C1327">
        <w:rPr>
          <w:rFonts w:ascii="Times New Roman" w:hAnsi="Times New Roman" w:cs="Times New Roman"/>
          <w:sz w:val="28"/>
          <w:szCs w:val="28"/>
          <w:lang w:val="uk-UA"/>
        </w:rPr>
        <w:t xml:space="preserve">охорони навколишнього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>(голова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-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Крамар О.А.</w:t>
      </w:r>
      <w:r w:rsidRPr="00C177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8A2148" w:rsidRPr="005C1327" w:rsidRDefault="008A2148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5C1327" w:rsidRDefault="0046668E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407" w:rsidRDefault="00D70AFF" w:rsidP="00AC240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</w:t>
      </w:r>
      <w:r w:rsidR="00AC24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0A0F12" w:rsidRPr="005C1327" w:rsidRDefault="000A0F12" w:rsidP="004C2DCE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062" w:rsidRDefault="00984062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F5BE8" w:rsidRDefault="00BF5BE8" w:rsidP="00BF5BE8">
      <w:pPr>
        <w:rPr>
          <w:lang w:val="uk-UA"/>
        </w:rPr>
      </w:pPr>
    </w:p>
    <w:p w:rsidR="00BF5BE8" w:rsidRDefault="00BF5BE8" w:rsidP="00BF5BE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AC2407" w:rsidRPr="005C1327" w:rsidRDefault="00AC2407" w:rsidP="000262E7">
      <w:pPr>
        <w:tabs>
          <w:tab w:val="left" w:pos="6412"/>
        </w:tabs>
        <w:rPr>
          <w:sz w:val="28"/>
          <w:szCs w:val="28"/>
          <w:lang w:val="uk-UA"/>
        </w:rPr>
      </w:pPr>
    </w:p>
    <w:sectPr w:rsidR="00AC2407" w:rsidRPr="005C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C6" w:rsidRDefault="00313EC6" w:rsidP="00CA12D1">
      <w:r>
        <w:separator/>
      </w:r>
    </w:p>
  </w:endnote>
  <w:endnote w:type="continuationSeparator" w:id="0">
    <w:p w:rsidR="00313EC6" w:rsidRDefault="00313EC6" w:rsidP="00C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C6" w:rsidRDefault="00313EC6" w:rsidP="00CA12D1">
      <w:r>
        <w:separator/>
      </w:r>
    </w:p>
  </w:footnote>
  <w:footnote w:type="continuationSeparator" w:id="0">
    <w:p w:rsidR="00313EC6" w:rsidRDefault="00313EC6" w:rsidP="00C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771"/>
    <w:multiLevelType w:val="hybridMultilevel"/>
    <w:tmpl w:val="85C0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2555"/>
    <w:multiLevelType w:val="hybridMultilevel"/>
    <w:tmpl w:val="F956F6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479A"/>
    <w:rsid w:val="00010E7B"/>
    <w:rsid w:val="00021B29"/>
    <w:rsid w:val="000262E7"/>
    <w:rsid w:val="0003471E"/>
    <w:rsid w:val="00047F9C"/>
    <w:rsid w:val="00075AC3"/>
    <w:rsid w:val="00080C85"/>
    <w:rsid w:val="000961FE"/>
    <w:rsid w:val="000A0F12"/>
    <w:rsid w:val="000E2E57"/>
    <w:rsid w:val="000E3CFC"/>
    <w:rsid w:val="000F018E"/>
    <w:rsid w:val="000F4107"/>
    <w:rsid w:val="00101741"/>
    <w:rsid w:val="0010257A"/>
    <w:rsid w:val="00141ACD"/>
    <w:rsid w:val="001822CA"/>
    <w:rsid w:val="001B52E4"/>
    <w:rsid w:val="001C3E5A"/>
    <w:rsid w:val="001F4695"/>
    <w:rsid w:val="002023E2"/>
    <w:rsid w:val="0020357B"/>
    <w:rsid w:val="00215710"/>
    <w:rsid w:val="002250D9"/>
    <w:rsid w:val="002407F5"/>
    <w:rsid w:val="0024581D"/>
    <w:rsid w:val="00245E45"/>
    <w:rsid w:val="00254DFF"/>
    <w:rsid w:val="00264C0B"/>
    <w:rsid w:val="00282B79"/>
    <w:rsid w:val="00293999"/>
    <w:rsid w:val="002A497F"/>
    <w:rsid w:val="002A6A66"/>
    <w:rsid w:val="002C0F71"/>
    <w:rsid w:val="002C73C8"/>
    <w:rsid w:val="002D53D5"/>
    <w:rsid w:val="002E0558"/>
    <w:rsid w:val="002E226E"/>
    <w:rsid w:val="00313EC6"/>
    <w:rsid w:val="0031635D"/>
    <w:rsid w:val="00322E36"/>
    <w:rsid w:val="003245A7"/>
    <w:rsid w:val="00357FB4"/>
    <w:rsid w:val="00361D7C"/>
    <w:rsid w:val="00375E23"/>
    <w:rsid w:val="0038067F"/>
    <w:rsid w:val="00394570"/>
    <w:rsid w:val="003A686E"/>
    <w:rsid w:val="003A7492"/>
    <w:rsid w:val="003B152E"/>
    <w:rsid w:val="003B5AC9"/>
    <w:rsid w:val="003C30A8"/>
    <w:rsid w:val="003D36FB"/>
    <w:rsid w:val="003E4768"/>
    <w:rsid w:val="00407E82"/>
    <w:rsid w:val="00411671"/>
    <w:rsid w:val="00413199"/>
    <w:rsid w:val="00417FF2"/>
    <w:rsid w:val="00432BD0"/>
    <w:rsid w:val="00455C31"/>
    <w:rsid w:val="00456971"/>
    <w:rsid w:val="0046668E"/>
    <w:rsid w:val="00483A81"/>
    <w:rsid w:val="004C2DCE"/>
    <w:rsid w:val="004C5210"/>
    <w:rsid w:val="004F3C47"/>
    <w:rsid w:val="004F576A"/>
    <w:rsid w:val="00505F92"/>
    <w:rsid w:val="00515917"/>
    <w:rsid w:val="00527D2E"/>
    <w:rsid w:val="00542531"/>
    <w:rsid w:val="0058628D"/>
    <w:rsid w:val="005A43AF"/>
    <w:rsid w:val="005C0F45"/>
    <w:rsid w:val="005C1327"/>
    <w:rsid w:val="005C1A9B"/>
    <w:rsid w:val="005E00EC"/>
    <w:rsid w:val="006012EA"/>
    <w:rsid w:val="00603AC6"/>
    <w:rsid w:val="006203C8"/>
    <w:rsid w:val="00625CFD"/>
    <w:rsid w:val="00631855"/>
    <w:rsid w:val="00633538"/>
    <w:rsid w:val="006375D7"/>
    <w:rsid w:val="0065271D"/>
    <w:rsid w:val="006659CD"/>
    <w:rsid w:val="006A3A7D"/>
    <w:rsid w:val="006C5284"/>
    <w:rsid w:val="006D6CBC"/>
    <w:rsid w:val="007035C7"/>
    <w:rsid w:val="00722255"/>
    <w:rsid w:val="00746634"/>
    <w:rsid w:val="0075568C"/>
    <w:rsid w:val="00765745"/>
    <w:rsid w:val="00766BAB"/>
    <w:rsid w:val="0076744F"/>
    <w:rsid w:val="007A2576"/>
    <w:rsid w:val="007E0090"/>
    <w:rsid w:val="007E08CB"/>
    <w:rsid w:val="007F223A"/>
    <w:rsid w:val="00810E9E"/>
    <w:rsid w:val="0081709A"/>
    <w:rsid w:val="00896BF4"/>
    <w:rsid w:val="008A2148"/>
    <w:rsid w:val="008B6E25"/>
    <w:rsid w:val="008B7362"/>
    <w:rsid w:val="008D472C"/>
    <w:rsid w:val="008E3C72"/>
    <w:rsid w:val="008F0920"/>
    <w:rsid w:val="008F6B68"/>
    <w:rsid w:val="009111AB"/>
    <w:rsid w:val="0091459B"/>
    <w:rsid w:val="00951F33"/>
    <w:rsid w:val="00966DEA"/>
    <w:rsid w:val="00972F9B"/>
    <w:rsid w:val="00984062"/>
    <w:rsid w:val="00992CD0"/>
    <w:rsid w:val="009A304D"/>
    <w:rsid w:val="009F0327"/>
    <w:rsid w:val="009F3689"/>
    <w:rsid w:val="00A05683"/>
    <w:rsid w:val="00A12746"/>
    <w:rsid w:val="00A1454C"/>
    <w:rsid w:val="00A1676C"/>
    <w:rsid w:val="00A20093"/>
    <w:rsid w:val="00A35383"/>
    <w:rsid w:val="00A5621C"/>
    <w:rsid w:val="00A67D45"/>
    <w:rsid w:val="00A72D23"/>
    <w:rsid w:val="00A9230F"/>
    <w:rsid w:val="00AB1557"/>
    <w:rsid w:val="00AC2407"/>
    <w:rsid w:val="00AD363C"/>
    <w:rsid w:val="00AE0A8D"/>
    <w:rsid w:val="00AE3408"/>
    <w:rsid w:val="00AE6F9D"/>
    <w:rsid w:val="00B0418B"/>
    <w:rsid w:val="00B20784"/>
    <w:rsid w:val="00B21B6D"/>
    <w:rsid w:val="00B31461"/>
    <w:rsid w:val="00B47750"/>
    <w:rsid w:val="00B955A1"/>
    <w:rsid w:val="00BA4298"/>
    <w:rsid w:val="00BB6C64"/>
    <w:rsid w:val="00BC4357"/>
    <w:rsid w:val="00BE2B4E"/>
    <w:rsid w:val="00BF5BE8"/>
    <w:rsid w:val="00C17C90"/>
    <w:rsid w:val="00C36AD6"/>
    <w:rsid w:val="00C404AA"/>
    <w:rsid w:val="00C451B3"/>
    <w:rsid w:val="00C51627"/>
    <w:rsid w:val="00C65AFA"/>
    <w:rsid w:val="00C933AA"/>
    <w:rsid w:val="00C93523"/>
    <w:rsid w:val="00C93EF5"/>
    <w:rsid w:val="00CA12D1"/>
    <w:rsid w:val="00CC678F"/>
    <w:rsid w:val="00CF27BC"/>
    <w:rsid w:val="00D12ACA"/>
    <w:rsid w:val="00D36AB2"/>
    <w:rsid w:val="00D402A7"/>
    <w:rsid w:val="00D54A23"/>
    <w:rsid w:val="00D61DA3"/>
    <w:rsid w:val="00D6356D"/>
    <w:rsid w:val="00D70AFF"/>
    <w:rsid w:val="00DA2E6A"/>
    <w:rsid w:val="00DA6F0E"/>
    <w:rsid w:val="00DB2859"/>
    <w:rsid w:val="00DC3800"/>
    <w:rsid w:val="00DD3653"/>
    <w:rsid w:val="00E230DC"/>
    <w:rsid w:val="00E323C9"/>
    <w:rsid w:val="00E450CF"/>
    <w:rsid w:val="00E574B3"/>
    <w:rsid w:val="00E64492"/>
    <w:rsid w:val="00E64E6B"/>
    <w:rsid w:val="00E64ED9"/>
    <w:rsid w:val="00EA5E87"/>
    <w:rsid w:val="00EB61F6"/>
    <w:rsid w:val="00EC729F"/>
    <w:rsid w:val="00ED23A2"/>
    <w:rsid w:val="00ED312D"/>
    <w:rsid w:val="00EE233F"/>
    <w:rsid w:val="00EF0953"/>
    <w:rsid w:val="00F131AC"/>
    <w:rsid w:val="00F14031"/>
    <w:rsid w:val="00F3185B"/>
    <w:rsid w:val="00F33B95"/>
    <w:rsid w:val="00F40B31"/>
    <w:rsid w:val="00F653FC"/>
    <w:rsid w:val="00F727F0"/>
    <w:rsid w:val="00F76FF4"/>
    <w:rsid w:val="00F840EC"/>
    <w:rsid w:val="00FB42B2"/>
    <w:rsid w:val="00FB47B0"/>
    <w:rsid w:val="00FB51D1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427C"/>
  <w15:docId w15:val="{99DD5323-9239-4E7E-BD05-0D40F5DF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CA12D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A12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CA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9F588-6320-48BB-8A05-B8175549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164</cp:revision>
  <cp:lastPrinted>2023-05-08T12:27:00Z</cp:lastPrinted>
  <dcterms:created xsi:type="dcterms:W3CDTF">2022-06-15T08:01:00Z</dcterms:created>
  <dcterms:modified xsi:type="dcterms:W3CDTF">2023-05-31T05:59:00Z</dcterms:modified>
</cp:coreProperties>
</file>