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F3" w:rsidRDefault="003710F3" w:rsidP="00D777C2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562E56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710F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sz w:val="28"/>
          <w:szCs w:val="28"/>
        </w:rPr>
        <w:t>КИЇВСЬКА ОБЛАСТЬ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</w:rPr>
        <w:t>ТЕТІЇВСЬКА МІСЬКА РАДА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0F3" w:rsidRPr="00625B21" w:rsidRDefault="00625B21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ДЕВ'ЯТНАДЦЯТА</w:t>
      </w:r>
      <w:r w:rsidR="000A0CFD"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91E19" w:rsidRPr="00625B2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10F3" w:rsidRPr="00625B21" w:rsidRDefault="003710F3" w:rsidP="003710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 І Ш Е Н </w:t>
      </w:r>
      <w:proofErr w:type="spellStart"/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625B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3710F3" w:rsidRPr="00245E87" w:rsidRDefault="003710F3" w:rsidP="00245E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B21">
        <w:rPr>
          <w:rFonts w:ascii="Times New Roman" w:eastAsia="Times New Roman" w:hAnsi="Times New Roman" w:cs="Times New Roman"/>
          <w:sz w:val="28"/>
          <w:szCs w:val="28"/>
        </w:rPr>
        <w:br/>
      </w:r>
      <w:r w:rsidR="00245E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6D37CB" w:rsidRPr="00245E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11 квітня </w:t>
      </w:r>
      <w:r w:rsidR="000A0CFD" w:rsidRPr="00245E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  <w:r w:rsidR="00245E87" w:rsidRPr="00245E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 w:rsidRPr="00245E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245E87" w:rsidRP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903</w:t>
      </w:r>
      <w:r w:rsidR="000A0CFD" w:rsidRPr="00245E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45E87" w:rsidRP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25B21" w:rsidRP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19</w:t>
      </w:r>
      <w:r w:rsidR="00AD7A94" w:rsidRP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245E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45E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</w:p>
    <w:p w:rsidR="00AD7A94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укладання 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розірвання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попередніх договорів оренди</w:t>
      </w:r>
    </w:p>
    <w:p w:rsidR="00AD7A94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ділянками по</w:t>
      </w:r>
      <w:r w:rsidR="00591E19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Тетіївській </w:t>
      </w:r>
      <w:r w:rsidR="0012256B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міській раді </w:t>
      </w:r>
    </w:p>
    <w:p w:rsidR="003710F3" w:rsidRPr="00625B21" w:rsidRDefault="003710F3" w:rsidP="003710F3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10F3" w:rsidRPr="00625B21" w:rsidRDefault="003710F3" w:rsidP="003710F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Розглянувши заяву гр. </w:t>
      </w:r>
      <w:proofErr w:type="spellStart"/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Афанасьєвої</w:t>
      </w:r>
      <w:proofErr w:type="spellEnd"/>
      <w:r w:rsid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Л.І.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«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 Законом України «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оренду</w:t>
      </w:r>
      <w:r w:rsidR="001464AF"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 w:rsidR="00AD7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45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статті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288 Податкового кодексу України та в 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інтересах Тетіївської міської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Тетіївська 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3710F3" w:rsidRDefault="003710F3" w:rsidP="00D6325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: </w:t>
      </w:r>
    </w:p>
    <w:p w:rsidR="00625B21" w:rsidRPr="006538E7" w:rsidRDefault="006538E7" w:rsidP="006538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45E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Розірвати 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попередні </w:t>
      </w:r>
      <w:proofErr w:type="spellStart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договора</w:t>
      </w:r>
      <w:proofErr w:type="spellEnd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оренди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невитребувані земельні частки (паї</w:t>
      </w:r>
      <w:r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27.03.2023 року за №______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розташовані за межами </w:t>
      </w:r>
      <w:proofErr w:type="spellStart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с.Ненадиха</w:t>
      </w:r>
      <w:proofErr w:type="spellEnd"/>
      <w:r w:rsidR="00625B21" w:rsidRPr="0065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7A94" w:rsidRDefault="00625B21" w:rsidP="006538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- ФОП </w:t>
      </w:r>
      <w:proofErr w:type="spellStart"/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>Лукавською</w:t>
      </w:r>
      <w:proofErr w:type="spellEnd"/>
      <w:r w:rsidRPr="006538E7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uk-UA" w:eastAsia="ru-RU"/>
        </w:rPr>
        <w:t xml:space="preserve"> Ольгою Вікторівною</w:t>
      </w:r>
      <w:r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 площею 2,5745 га</w:t>
      </w:r>
      <w:r w:rsidR="006538E7"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, </w:t>
      </w:r>
      <w:r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</w:t>
      </w:r>
      <w:r w:rsidR="006538E7" w:rsidRP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>2,6011га, 2,6517га</w:t>
      </w:r>
      <w:r w:rsid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у зв'</w:t>
      </w:r>
      <w:r w:rsidR="00D16660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язку з заключенням </w:t>
      </w:r>
      <w:r w:rsidR="006538E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  <w:t xml:space="preserve"> договорів оренди на дані земельні ділянки.</w:t>
      </w:r>
    </w:p>
    <w:p w:rsidR="00245E87" w:rsidRDefault="00245E87" w:rsidP="006538E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uk-UA" w:eastAsia="ru-RU"/>
        </w:rPr>
      </w:pPr>
    </w:p>
    <w:p w:rsidR="00625B21" w:rsidRPr="00625B21" w:rsidRDefault="006538E7" w:rsidP="00625B21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245E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6D37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625B21"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Укласти попередні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 договір оренди з суб’єктом</w:t>
      </w:r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що </w:t>
      </w:r>
      <w:r w:rsidR="007C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використовує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</w:t>
      </w:r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ської міської ради в с. </w:t>
      </w:r>
      <w:proofErr w:type="spellStart"/>
      <w:r w:rsid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Черепинка</w:t>
      </w:r>
      <w:proofErr w:type="spellEnd"/>
      <w:r w:rsidR="007C16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оренди</w:t>
      </w:r>
      <w:r w:rsidR="00625B21" w:rsidRPr="00625B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згідно чинного законодавства</w:t>
      </w:r>
      <w:r w:rsidR="00AD7A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625B21" w:rsidRPr="00625B21" w:rsidRDefault="00625B21" w:rsidP="00625B21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1,5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вул. Жовтневій, 20</w:t>
      </w:r>
      <w:r w:rsidR="00D166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  <w:r w:rsidR="007C16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625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сільськогосподарського призначення (господарські будівлі та двори)</w:t>
      </w:r>
    </w:p>
    <w:p w:rsidR="00B9435D" w:rsidRDefault="00D16660" w:rsidP="002B44BC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Нормативна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 зе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39796 грн 50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орендну плату в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1591 грн 86 коп. в рік (4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нормативної  грошової оцінки), розрахунок 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помісячно в сумі 132,65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</w:t>
      </w:r>
      <w:r w:rsidR="002B44BC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яць. Термін дії договору з 01.04</w:t>
      </w:r>
      <w:r w:rsidR="00625B21" w:rsidRPr="002B4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 р. по 31.12.2023 року.</w:t>
      </w:r>
    </w:p>
    <w:p w:rsidR="00AD7A94" w:rsidRPr="002B44BC" w:rsidRDefault="00AD7A94" w:rsidP="002B44BC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7A94" w:rsidRPr="00AD7A94" w:rsidRDefault="00B83BEB" w:rsidP="00AD7A9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6D37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3</w:t>
      </w:r>
      <w:r w:rsidR="00A5284D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710F3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</w:t>
      </w:r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середовища </w:t>
      </w:r>
      <w:r w:rsidR="003710F3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(голова комісії - Крамар О.А.) та на першого заступника міського голови </w:t>
      </w:r>
      <w:proofErr w:type="spellStart"/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Кизимишина</w:t>
      </w:r>
      <w:proofErr w:type="spellEnd"/>
      <w:r w:rsidR="00AD7A94" w:rsidRPr="00AD7A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В.Й.</w:t>
      </w:r>
    </w:p>
    <w:p w:rsidR="00A5284D" w:rsidRPr="00AD7A94" w:rsidRDefault="00A5284D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0686" w:rsidRPr="00625B21" w:rsidRDefault="00D30686" w:rsidP="00D3068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5284D" w:rsidRDefault="00A5284D" w:rsidP="0008313D">
      <w:pPr>
        <w:rPr>
          <w:rFonts w:ascii="Times New Roman" w:eastAsia="Times New Roman" w:hAnsi="Times New Roman"/>
          <w:bCs/>
          <w:sz w:val="24"/>
          <w:szCs w:val="24"/>
          <w:lang w:val="en-US" w:eastAsia="x-none"/>
        </w:rPr>
      </w:pPr>
    </w:p>
    <w:p w:rsidR="00245E87" w:rsidRDefault="00245E87" w:rsidP="00245E87">
      <w:pPr>
        <w:pStyle w:val="HTML"/>
        <w:spacing w:line="276" w:lineRule="auto"/>
        <w:ind w:right="-8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Секретар міської ради                                            Наталія ІВАНЮТА</w:t>
      </w:r>
    </w:p>
    <w:p w:rsidR="00245E87" w:rsidRPr="00625B21" w:rsidRDefault="00245E87" w:rsidP="0008313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30686" w:rsidRDefault="00D30686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5E87" w:rsidRPr="00625B21" w:rsidRDefault="00245E87" w:rsidP="003709EB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45E87" w:rsidRPr="0062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0"/>
    <w:rsid w:val="0008313D"/>
    <w:rsid w:val="000948F4"/>
    <w:rsid w:val="000A0CFD"/>
    <w:rsid w:val="000C3E0C"/>
    <w:rsid w:val="00114997"/>
    <w:rsid w:val="0012256B"/>
    <w:rsid w:val="001464AF"/>
    <w:rsid w:val="00157BAB"/>
    <w:rsid w:val="00165A70"/>
    <w:rsid w:val="001751C1"/>
    <w:rsid w:val="00197069"/>
    <w:rsid w:val="001A65CB"/>
    <w:rsid w:val="00207CD8"/>
    <w:rsid w:val="00221FC2"/>
    <w:rsid w:val="00245E87"/>
    <w:rsid w:val="0026514F"/>
    <w:rsid w:val="0029583C"/>
    <w:rsid w:val="002A242A"/>
    <w:rsid w:val="002A3089"/>
    <w:rsid w:val="002B44BC"/>
    <w:rsid w:val="00307ADC"/>
    <w:rsid w:val="00321785"/>
    <w:rsid w:val="003709EB"/>
    <w:rsid w:val="003710F3"/>
    <w:rsid w:val="004416E1"/>
    <w:rsid w:val="0045010D"/>
    <w:rsid w:val="004775CE"/>
    <w:rsid w:val="004A1540"/>
    <w:rsid w:val="004D4E23"/>
    <w:rsid w:val="00527319"/>
    <w:rsid w:val="005279E5"/>
    <w:rsid w:val="0054070F"/>
    <w:rsid w:val="00551D02"/>
    <w:rsid w:val="00562E56"/>
    <w:rsid w:val="00571DFF"/>
    <w:rsid w:val="00591E19"/>
    <w:rsid w:val="005A0A53"/>
    <w:rsid w:val="005D234C"/>
    <w:rsid w:val="005E50F9"/>
    <w:rsid w:val="005F4550"/>
    <w:rsid w:val="00625B21"/>
    <w:rsid w:val="00651AB3"/>
    <w:rsid w:val="006538E7"/>
    <w:rsid w:val="006D37CB"/>
    <w:rsid w:val="006E3AEA"/>
    <w:rsid w:val="006F5349"/>
    <w:rsid w:val="006F7FED"/>
    <w:rsid w:val="00747A54"/>
    <w:rsid w:val="00790441"/>
    <w:rsid w:val="00792995"/>
    <w:rsid w:val="007C1665"/>
    <w:rsid w:val="0080475E"/>
    <w:rsid w:val="008C2E76"/>
    <w:rsid w:val="008E17F5"/>
    <w:rsid w:val="009106CE"/>
    <w:rsid w:val="00924A68"/>
    <w:rsid w:val="009B57BF"/>
    <w:rsid w:val="009F7099"/>
    <w:rsid w:val="00A037B0"/>
    <w:rsid w:val="00A11163"/>
    <w:rsid w:val="00A5284D"/>
    <w:rsid w:val="00A77439"/>
    <w:rsid w:val="00AD43F3"/>
    <w:rsid w:val="00AD4E66"/>
    <w:rsid w:val="00AD73B0"/>
    <w:rsid w:val="00AD7A94"/>
    <w:rsid w:val="00AF11EE"/>
    <w:rsid w:val="00AF2FB4"/>
    <w:rsid w:val="00B13A4E"/>
    <w:rsid w:val="00B50861"/>
    <w:rsid w:val="00B56C0D"/>
    <w:rsid w:val="00B80245"/>
    <w:rsid w:val="00B83BEB"/>
    <w:rsid w:val="00B9435D"/>
    <w:rsid w:val="00BA577E"/>
    <w:rsid w:val="00BF3690"/>
    <w:rsid w:val="00C02CD1"/>
    <w:rsid w:val="00C10651"/>
    <w:rsid w:val="00C66A9C"/>
    <w:rsid w:val="00D01686"/>
    <w:rsid w:val="00D16660"/>
    <w:rsid w:val="00D30686"/>
    <w:rsid w:val="00D3425E"/>
    <w:rsid w:val="00D534FF"/>
    <w:rsid w:val="00D63251"/>
    <w:rsid w:val="00D73F05"/>
    <w:rsid w:val="00D777C2"/>
    <w:rsid w:val="00DB664E"/>
    <w:rsid w:val="00DF32AC"/>
    <w:rsid w:val="00E10AFD"/>
    <w:rsid w:val="00E77A29"/>
    <w:rsid w:val="00E81D06"/>
    <w:rsid w:val="00EC595D"/>
    <w:rsid w:val="00EC6290"/>
    <w:rsid w:val="00F10DB4"/>
    <w:rsid w:val="00F24FD4"/>
    <w:rsid w:val="00F450E6"/>
    <w:rsid w:val="00F73164"/>
    <w:rsid w:val="00FA2F76"/>
    <w:rsid w:val="00FE1EC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6CEB-FE6F-4814-9A12-1A27119B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C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semiHidden/>
    <w:unhideWhenUsed/>
    <w:rsid w:val="00AD7A9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D7A9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DE04-1232-478F-8B37-91CD8863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85</cp:revision>
  <cp:lastPrinted>2023-03-28T12:39:00Z</cp:lastPrinted>
  <dcterms:created xsi:type="dcterms:W3CDTF">2021-11-25T09:19:00Z</dcterms:created>
  <dcterms:modified xsi:type="dcterms:W3CDTF">2023-04-12T08:28:00Z</dcterms:modified>
</cp:coreProperties>
</file>