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11" w:rsidRDefault="00577111" w:rsidP="00577111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501215D0" wp14:editId="60DBB98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11" w:rsidRDefault="00577111" w:rsidP="00577111">
      <w:pPr>
        <w:rPr>
          <w:noProof/>
          <w:sz w:val="28"/>
          <w:lang w:val="uk-UA" w:eastAsia="uk-UA"/>
        </w:rPr>
      </w:pPr>
    </w:p>
    <w:p w:rsidR="00577111" w:rsidRDefault="00577111" w:rsidP="0057711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577111" w:rsidRDefault="00577111" w:rsidP="00577111">
      <w:pPr>
        <w:jc w:val="center"/>
        <w:rPr>
          <w:sz w:val="32"/>
          <w:szCs w:val="32"/>
          <w:lang w:val="uk-UA"/>
        </w:rPr>
      </w:pPr>
    </w:p>
    <w:p w:rsidR="00577111" w:rsidRDefault="00577111" w:rsidP="0057711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577111" w:rsidRDefault="00577111" w:rsidP="005771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577111" w:rsidRDefault="00577111" w:rsidP="00577111">
      <w:pPr>
        <w:jc w:val="center"/>
        <w:rPr>
          <w:b/>
          <w:sz w:val="28"/>
          <w:szCs w:val="28"/>
          <w:lang w:val="uk-UA"/>
        </w:rPr>
      </w:pPr>
    </w:p>
    <w:p w:rsidR="00577111" w:rsidRDefault="006B43EC" w:rsidP="00080B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</w:t>
      </w:r>
      <w:r w:rsidR="00577111">
        <w:rPr>
          <w:b/>
          <w:sz w:val="28"/>
          <w:szCs w:val="28"/>
          <w:lang w:val="uk-UA"/>
        </w:rPr>
        <w:t>СІМНАДЦЯТА  СЕСІЯ</w:t>
      </w:r>
    </w:p>
    <w:p w:rsidR="0047011E" w:rsidRDefault="0047011E" w:rsidP="0047011E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друге пленарне засідання</w:t>
      </w:r>
    </w:p>
    <w:p w:rsidR="0047011E" w:rsidRDefault="0047011E" w:rsidP="00080BE9">
      <w:pPr>
        <w:jc w:val="center"/>
        <w:rPr>
          <w:b/>
          <w:sz w:val="28"/>
          <w:szCs w:val="28"/>
          <w:lang w:val="uk-UA"/>
        </w:rPr>
      </w:pPr>
    </w:p>
    <w:p w:rsidR="00577111" w:rsidRDefault="00577111" w:rsidP="002E495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577111" w:rsidRDefault="0047011E" w:rsidP="0057711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23 березня</w:t>
      </w:r>
      <w:r w:rsidR="006B43EC">
        <w:rPr>
          <w:b/>
          <w:sz w:val="28"/>
          <w:szCs w:val="28"/>
          <w:lang w:val="uk-UA"/>
        </w:rPr>
        <w:t xml:space="preserve"> 2023</w:t>
      </w:r>
      <w:r w:rsidR="00E37599">
        <w:rPr>
          <w:b/>
          <w:sz w:val="28"/>
          <w:szCs w:val="28"/>
          <w:lang w:val="uk-UA"/>
        </w:rPr>
        <w:t xml:space="preserve"> року</w:t>
      </w:r>
      <w:r w:rsidR="00577111">
        <w:rPr>
          <w:b/>
          <w:sz w:val="28"/>
          <w:szCs w:val="28"/>
          <w:lang w:val="uk-UA"/>
        </w:rPr>
        <w:t xml:space="preserve">                                                               № </w:t>
      </w:r>
      <w:r w:rsidR="002E4959">
        <w:rPr>
          <w:rStyle w:val="rvts23"/>
          <w:b/>
          <w:bCs/>
          <w:color w:val="333333"/>
          <w:sz w:val="28"/>
          <w:szCs w:val="28"/>
          <w:lang w:val="uk-UA"/>
        </w:rPr>
        <w:t>837</w:t>
      </w:r>
      <w:bookmarkStart w:id="0" w:name="_GoBack"/>
      <w:bookmarkEnd w:id="0"/>
      <w:r w:rsidR="006B43EC">
        <w:rPr>
          <w:rStyle w:val="rvts23"/>
          <w:b/>
          <w:bCs/>
          <w:color w:val="333333"/>
          <w:sz w:val="28"/>
          <w:szCs w:val="28"/>
          <w:lang w:val="uk-UA"/>
        </w:rPr>
        <w:t xml:space="preserve"> - 18</w:t>
      </w:r>
      <w:r w:rsidR="00577111">
        <w:rPr>
          <w:rStyle w:val="rvts23"/>
          <w:color w:val="333333"/>
          <w:lang w:val="uk-UA"/>
        </w:rPr>
        <w:t xml:space="preserve"> - </w:t>
      </w:r>
      <w:r w:rsidR="00577111">
        <w:rPr>
          <w:rStyle w:val="rvts23"/>
          <w:b/>
          <w:color w:val="333333"/>
          <w:lang w:val="en-US"/>
        </w:rPr>
        <w:t>V</w:t>
      </w:r>
      <w:r w:rsidR="00577111">
        <w:rPr>
          <w:rStyle w:val="rvts23"/>
          <w:b/>
          <w:color w:val="333333"/>
          <w:lang w:val="uk-UA"/>
        </w:rPr>
        <w:t>ІІІ</w:t>
      </w:r>
    </w:p>
    <w:p w:rsidR="00577111" w:rsidRDefault="00577111" w:rsidP="00577111">
      <w:pPr>
        <w:pStyle w:val="a3"/>
        <w:spacing w:before="1"/>
        <w:jc w:val="both"/>
        <w:rPr>
          <w:b w:val="0"/>
          <w:lang w:val="uk-UA"/>
        </w:rPr>
      </w:pPr>
    </w:p>
    <w:p w:rsidR="00697F2F" w:rsidRDefault="00577111" w:rsidP="00E37599">
      <w:pPr>
        <w:ind w:left="-284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97F2F">
        <w:rPr>
          <w:b/>
          <w:sz w:val="28"/>
          <w:szCs w:val="28"/>
          <w:lang w:val="uk-UA"/>
        </w:rPr>
        <w:t xml:space="preserve">внесення змін до рішення </w:t>
      </w:r>
      <w:r w:rsidR="00441615">
        <w:rPr>
          <w:b/>
          <w:sz w:val="28"/>
          <w:szCs w:val="28"/>
          <w:lang w:val="uk-UA"/>
        </w:rPr>
        <w:t xml:space="preserve">п’ятнадцятої </w:t>
      </w:r>
      <w:r w:rsidR="00697F2F">
        <w:rPr>
          <w:b/>
          <w:sz w:val="28"/>
          <w:szCs w:val="28"/>
          <w:lang w:val="uk-UA"/>
        </w:rPr>
        <w:t xml:space="preserve">сесії </w:t>
      </w:r>
    </w:p>
    <w:p w:rsidR="00697F2F" w:rsidRPr="00441615" w:rsidRDefault="00697F2F" w:rsidP="00E37599">
      <w:pPr>
        <w:pStyle w:val="rvps6"/>
        <w:shd w:val="clear" w:color="auto" w:fill="FFFFFF"/>
        <w:spacing w:before="0" w:beforeAutospacing="0" w:after="0" w:afterAutospacing="0"/>
        <w:ind w:left="-284" w:right="450" w:firstLine="284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 </w:t>
      </w:r>
      <w:r w:rsidR="00441615" w:rsidRPr="00441615">
        <w:rPr>
          <w:rStyle w:val="rvts23"/>
          <w:b/>
          <w:lang w:val="en-US"/>
        </w:rPr>
        <w:t>V</w:t>
      </w:r>
      <w:r w:rsidR="00441615" w:rsidRPr="00441615">
        <w:rPr>
          <w:rStyle w:val="rvts23"/>
          <w:b/>
          <w:lang w:val="uk-UA"/>
        </w:rPr>
        <w:t>ІІІ</w:t>
      </w:r>
      <w:r w:rsidR="00441615">
        <w:rPr>
          <w:rStyle w:val="rvts23"/>
          <w:b/>
          <w:lang w:val="uk-UA"/>
        </w:rPr>
        <w:t xml:space="preserve"> </w:t>
      </w:r>
      <w:r w:rsidR="00441615" w:rsidRPr="00441615">
        <w:rPr>
          <w:rStyle w:val="rvts23"/>
          <w:b/>
          <w:sz w:val="28"/>
          <w:szCs w:val="28"/>
          <w:lang w:val="uk-UA"/>
        </w:rPr>
        <w:t>скликання</w:t>
      </w:r>
      <w:r w:rsidR="00441615">
        <w:rPr>
          <w:rStyle w:val="rvts23"/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 30 червня 2022 </w:t>
      </w:r>
    </w:p>
    <w:p w:rsidR="00BF28DF" w:rsidRDefault="00697F2F" w:rsidP="00E37599">
      <w:pPr>
        <w:ind w:left="-284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року</w:t>
      </w:r>
      <w:r w:rsidR="00BF28DF" w:rsidRPr="00E37599">
        <w:rPr>
          <w:b/>
          <w:sz w:val="28"/>
          <w:szCs w:val="28"/>
          <w:lang w:val="uk-UA"/>
        </w:rPr>
        <w:t xml:space="preserve"> </w:t>
      </w:r>
      <w:r w:rsidR="00BF28DF">
        <w:rPr>
          <w:b/>
          <w:sz w:val="28"/>
          <w:szCs w:val="28"/>
          <w:lang w:val="uk-UA"/>
        </w:rPr>
        <w:t>№ 676-15-</w:t>
      </w:r>
      <w:r w:rsidR="00BF28DF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 </w:t>
      </w:r>
      <w:r w:rsidR="00BF28DF">
        <w:rPr>
          <w:b/>
          <w:sz w:val="28"/>
          <w:szCs w:val="28"/>
          <w:lang w:val="uk-UA"/>
        </w:rPr>
        <w:t xml:space="preserve">«Про передачу виконавчому </w:t>
      </w:r>
    </w:p>
    <w:p w:rsidR="00BF28DF" w:rsidRDefault="00BF28DF" w:rsidP="00E37599">
      <w:pPr>
        <w:ind w:left="-284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</w:t>
      </w:r>
      <w:r w:rsidRPr="00BF2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Тетіївської міської ради окремих повноважень</w:t>
      </w:r>
    </w:p>
    <w:p w:rsidR="00BF28DF" w:rsidRDefault="00BF28DF" w:rsidP="00E37599">
      <w:pPr>
        <w:ind w:left="-284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управління майном комунальної власності</w:t>
      </w:r>
    </w:p>
    <w:p w:rsidR="00BF28DF" w:rsidRPr="00BF28DF" w:rsidRDefault="00BF28DF" w:rsidP="00E37599">
      <w:pPr>
        <w:ind w:left="-284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територіальної громади»</w:t>
      </w:r>
    </w:p>
    <w:p w:rsidR="00577111" w:rsidRDefault="00577111" w:rsidP="00E37599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577111" w:rsidRDefault="00577111" w:rsidP="00E37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3 червня 2020 року № 483 «Деякі питання оренди державного та комунального майна»,  керуючись пунктом 31 статті 26, статтею 29 Закону України «Про місцеве самоврядування в Україні»,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577111" w:rsidRDefault="00577111" w:rsidP="00E375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В И Р І Ш И Л А:</w:t>
      </w:r>
    </w:p>
    <w:p w:rsidR="00577111" w:rsidRDefault="00577111" w:rsidP="00E37599">
      <w:pPr>
        <w:rPr>
          <w:b/>
          <w:sz w:val="28"/>
          <w:szCs w:val="28"/>
          <w:lang w:val="uk-UA"/>
        </w:rPr>
      </w:pPr>
    </w:p>
    <w:p w:rsidR="008D23E7" w:rsidRPr="00E37599" w:rsidRDefault="00E37599" w:rsidP="00E37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BF28DF" w:rsidRPr="00E37599">
        <w:rPr>
          <w:sz w:val="28"/>
          <w:szCs w:val="28"/>
          <w:lang w:val="uk-UA"/>
        </w:rPr>
        <w:t xml:space="preserve">Внести зміни до рішення </w:t>
      </w:r>
      <w:r w:rsidR="00441615" w:rsidRPr="00E37599">
        <w:rPr>
          <w:sz w:val="28"/>
          <w:szCs w:val="28"/>
          <w:lang w:val="uk-UA"/>
        </w:rPr>
        <w:t xml:space="preserve">п’ятнадцятої сесії </w:t>
      </w:r>
      <w:r w:rsidR="00BF28DF" w:rsidRPr="00E37599">
        <w:rPr>
          <w:sz w:val="28"/>
          <w:szCs w:val="28"/>
          <w:lang w:val="uk-UA"/>
        </w:rPr>
        <w:t xml:space="preserve">Тетіївської міської ради </w:t>
      </w:r>
      <w:r w:rsidR="00441615" w:rsidRPr="00E37599">
        <w:rPr>
          <w:rStyle w:val="rvts23"/>
          <w:lang w:val="en-US"/>
        </w:rPr>
        <w:t>V</w:t>
      </w:r>
      <w:r w:rsidR="00441615" w:rsidRPr="00E37599">
        <w:rPr>
          <w:rStyle w:val="rvts23"/>
          <w:lang w:val="uk-UA"/>
        </w:rPr>
        <w:t xml:space="preserve">ІІІ </w:t>
      </w:r>
      <w:r w:rsidR="00441615" w:rsidRPr="00E37599">
        <w:rPr>
          <w:rStyle w:val="rvts23"/>
          <w:sz w:val="28"/>
          <w:szCs w:val="28"/>
          <w:lang w:val="uk-UA"/>
        </w:rPr>
        <w:t>скликання</w:t>
      </w:r>
      <w:r w:rsidR="00441615" w:rsidRPr="00E37599">
        <w:rPr>
          <w:rStyle w:val="rvts23"/>
          <w:b/>
          <w:sz w:val="28"/>
          <w:szCs w:val="28"/>
          <w:lang w:val="uk-UA"/>
        </w:rPr>
        <w:t xml:space="preserve"> </w:t>
      </w:r>
      <w:r w:rsidR="00BF28DF" w:rsidRPr="00E37599">
        <w:rPr>
          <w:sz w:val="28"/>
          <w:szCs w:val="28"/>
          <w:lang w:val="uk-UA"/>
        </w:rPr>
        <w:t>від 30 червня 2022 року № 676-15-</w:t>
      </w:r>
      <w:r w:rsidR="00BF28DF" w:rsidRPr="00E37599">
        <w:rPr>
          <w:sz w:val="28"/>
          <w:szCs w:val="28"/>
          <w:lang w:val="en-US"/>
        </w:rPr>
        <w:t>VIII</w:t>
      </w:r>
      <w:r w:rsidR="00BF28DF" w:rsidRPr="00E37599">
        <w:rPr>
          <w:sz w:val="28"/>
          <w:szCs w:val="28"/>
          <w:lang w:val="uk-UA"/>
        </w:rPr>
        <w:t xml:space="preserve"> «Про передачу виконавчому комітету Тетіївської міської ради окремих повноважень щодо управління майном комунальної власності Тетіївської міської ради», доповнивши пункт 1 цього рішення підпунктом 1.5</w:t>
      </w:r>
      <w:r w:rsidR="008D23E7" w:rsidRPr="00E37599">
        <w:rPr>
          <w:sz w:val="28"/>
          <w:szCs w:val="28"/>
          <w:lang w:val="uk-UA"/>
        </w:rPr>
        <w:t>, а саме:</w:t>
      </w:r>
    </w:p>
    <w:p w:rsidR="00E37599" w:rsidRDefault="00E37599" w:rsidP="00E37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D23E7">
        <w:rPr>
          <w:sz w:val="28"/>
          <w:szCs w:val="28"/>
          <w:lang w:val="uk-UA"/>
        </w:rPr>
        <w:t xml:space="preserve">«1.5. </w:t>
      </w:r>
      <w:r w:rsidR="00BF28DF" w:rsidRPr="00BF28DF">
        <w:rPr>
          <w:sz w:val="28"/>
          <w:szCs w:val="28"/>
          <w:lang w:val="uk-UA"/>
        </w:rPr>
        <w:t xml:space="preserve">прийняття рішень про надання дозволу та про відмову у наданні </w:t>
      </w:r>
      <w:r>
        <w:rPr>
          <w:sz w:val="28"/>
          <w:szCs w:val="28"/>
          <w:lang w:val="uk-UA"/>
        </w:rPr>
        <w:t xml:space="preserve">  </w:t>
      </w:r>
    </w:p>
    <w:p w:rsidR="00E37599" w:rsidRDefault="00E37599" w:rsidP="00E375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F28DF" w:rsidRPr="00BF28DF">
        <w:rPr>
          <w:sz w:val="28"/>
          <w:szCs w:val="28"/>
          <w:lang w:val="uk-UA"/>
        </w:rPr>
        <w:t>дозволу на передачу в суборенду комунального майна».</w:t>
      </w:r>
    </w:p>
    <w:p w:rsidR="002E4959" w:rsidRDefault="002E4959" w:rsidP="00E37599">
      <w:pPr>
        <w:jc w:val="both"/>
        <w:rPr>
          <w:sz w:val="28"/>
          <w:szCs w:val="28"/>
          <w:lang w:val="uk-UA"/>
        </w:rPr>
      </w:pPr>
    </w:p>
    <w:p w:rsidR="00577111" w:rsidRDefault="004279B1" w:rsidP="004701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7111">
        <w:rPr>
          <w:sz w:val="28"/>
          <w:szCs w:val="28"/>
          <w:lang w:val="uk-UA"/>
        </w:rPr>
        <w:t xml:space="preserve">. Контроль за виконанням цього рішення </w:t>
      </w:r>
      <w:r w:rsidR="00441615">
        <w:rPr>
          <w:sz w:val="28"/>
          <w:szCs w:val="28"/>
          <w:lang w:val="uk-UA"/>
        </w:rPr>
        <w:t xml:space="preserve">покласти на першого заступника </w:t>
      </w:r>
      <w:r w:rsidR="00577111">
        <w:rPr>
          <w:sz w:val="28"/>
          <w:szCs w:val="28"/>
          <w:lang w:val="uk-UA"/>
        </w:rPr>
        <w:t xml:space="preserve">міського голови </w:t>
      </w:r>
      <w:proofErr w:type="spellStart"/>
      <w:r w:rsidR="00577111">
        <w:rPr>
          <w:sz w:val="28"/>
          <w:szCs w:val="28"/>
          <w:lang w:val="uk-UA"/>
        </w:rPr>
        <w:t>Кизимишина</w:t>
      </w:r>
      <w:proofErr w:type="spellEnd"/>
      <w:r w:rsidR="00577111">
        <w:rPr>
          <w:sz w:val="28"/>
          <w:szCs w:val="28"/>
          <w:lang w:val="uk-UA"/>
        </w:rPr>
        <w:t xml:space="preserve"> В. Й. та на постійну депутатську комісію з питань </w:t>
      </w:r>
      <w:proofErr w:type="spellStart"/>
      <w:r w:rsidR="00577111">
        <w:rPr>
          <w:sz w:val="28"/>
          <w:szCs w:val="28"/>
        </w:rPr>
        <w:t>торгівлі</w:t>
      </w:r>
      <w:proofErr w:type="spellEnd"/>
      <w:r w:rsidR="00577111">
        <w:rPr>
          <w:sz w:val="28"/>
          <w:szCs w:val="28"/>
        </w:rPr>
        <w:t xml:space="preserve">, </w:t>
      </w:r>
      <w:proofErr w:type="spellStart"/>
      <w:r w:rsidR="00577111">
        <w:rPr>
          <w:sz w:val="28"/>
          <w:szCs w:val="28"/>
        </w:rPr>
        <w:t>житлово-комунального</w:t>
      </w:r>
      <w:proofErr w:type="spellEnd"/>
      <w:r w:rsidR="00577111">
        <w:rPr>
          <w:sz w:val="28"/>
          <w:szCs w:val="28"/>
        </w:rPr>
        <w:t xml:space="preserve"> </w:t>
      </w:r>
      <w:proofErr w:type="spellStart"/>
      <w:r w:rsidR="00577111">
        <w:rPr>
          <w:sz w:val="28"/>
          <w:szCs w:val="28"/>
        </w:rPr>
        <w:t>господарства</w:t>
      </w:r>
      <w:proofErr w:type="spellEnd"/>
      <w:r w:rsidR="00577111">
        <w:rPr>
          <w:sz w:val="28"/>
          <w:szCs w:val="28"/>
        </w:rPr>
        <w:t xml:space="preserve">, </w:t>
      </w:r>
      <w:proofErr w:type="spellStart"/>
      <w:r w:rsidR="00577111">
        <w:rPr>
          <w:sz w:val="28"/>
          <w:szCs w:val="28"/>
        </w:rPr>
        <w:t>побутового</w:t>
      </w:r>
      <w:proofErr w:type="spellEnd"/>
      <w:r w:rsidR="00577111">
        <w:rPr>
          <w:sz w:val="28"/>
          <w:szCs w:val="28"/>
        </w:rPr>
        <w:t xml:space="preserve"> </w:t>
      </w:r>
      <w:proofErr w:type="spellStart"/>
      <w:r w:rsidR="00577111">
        <w:rPr>
          <w:sz w:val="28"/>
          <w:szCs w:val="28"/>
        </w:rPr>
        <w:t>обслуговування</w:t>
      </w:r>
      <w:proofErr w:type="spellEnd"/>
      <w:r w:rsidR="00577111">
        <w:rPr>
          <w:sz w:val="28"/>
          <w:szCs w:val="28"/>
        </w:rPr>
        <w:t xml:space="preserve">, </w:t>
      </w:r>
      <w:proofErr w:type="spellStart"/>
      <w:r w:rsidR="00577111">
        <w:rPr>
          <w:sz w:val="28"/>
          <w:szCs w:val="28"/>
        </w:rPr>
        <w:t>громадського</w:t>
      </w:r>
      <w:proofErr w:type="spellEnd"/>
      <w:r w:rsidR="00577111">
        <w:rPr>
          <w:sz w:val="28"/>
          <w:szCs w:val="28"/>
        </w:rPr>
        <w:t xml:space="preserve"> </w:t>
      </w:r>
      <w:proofErr w:type="spellStart"/>
      <w:r w:rsidR="00577111">
        <w:rPr>
          <w:sz w:val="28"/>
          <w:szCs w:val="28"/>
        </w:rPr>
        <w:t>харчування</w:t>
      </w:r>
      <w:proofErr w:type="spellEnd"/>
      <w:r w:rsidR="00577111">
        <w:rPr>
          <w:sz w:val="28"/>
          <w:szCs w:val="28"/>
        </w:rPr>
        <w:t xml:space="preserve">, </w:t>
      </w:r>
      <w:proofErr w:type="spellStart"/>
      <w:r w:rsidR="00577111">
        <w:rPr>
          <w:sz w:val="28"/>
          <w:szCs w:val="28"/>
        </w:rPr>
        <w:t>управління</w:t>
      </w:r>
      <w:proofErr w:type="spellEnd"/>
      <w:r w:rsidR="00577111">
        <w:rPr>
          <w:sz w:val="28"/>
          <w:szCs w:val="28"/>
        </w:rPr>
        <w:t xml:space="preserve"> </w:t>
      </w:r>
      <w:proofErr w:type="spellStart"/>
      <w:r w:rsidR="00577111">
        <w:rPr>
          <w:sz w:val="28"/>
          <w:szCs w:val="28"/>
        </w:rPr>
        <w:t>комунальною</w:t>
      </w:r>
      <w:proofErr w:type="spellEnd"/>
      <w:r w:rsidR="00577111">
        <w:rPr>
          <w:sz w:val="28"/>
          <w:szCs w:val="28"/>
        </w:rPr>
        <w:t xml:space="preserve"> </w:t>
      </w:r>
      <w:proofErr w:type="spellStart"/>
      <w:r w:rsidR="00577111">
        <w:rPr>
          <w:sz w:val="28"/>
          <w:szCs w:val="28"/>
        </w:rPr>
        <w:t>власністю</w:t>
      </w:r>
      <w:proofErr w:type="spellEnd"/>
      <w:r w:rsidR="00577111">
        <w:rPr>
          <w:sz w:val="28"/>
          <w:szCs w:val="28"/>
        </w:rPr>
        <w:t xml:space="preserve">, </w:t>
      </w:r>
      <w:r w:rsidR="00577111">
        <w:rPr>
          <w:sz w:val="28"/>
          <w:szCs w:val="28"/>
          <w:lang w:val="uk-UA"/>
        </w:rPr>
        <w:t xml:space="preserve"> </w:t>
      </w:r>
      <w:r w:rsidR="00577111">
        <w:rPr>
          <w:sz w:val="28"/>
          <w:szCs w:val="28"/>
        </w:rPr>
        <w:t xml:space="preserve">благоустрою, транспорту, </w:t>
      </w:r>
      <w:proofErr w:type="spellStart"/>
      <w:r w:rsidR="00577111">
        <w:rPr>
          <w:sz w:val="28"/>
          <w:szCs w:val="28"/>
        </w:rPr>
        <w:t>зв’язку</w:t>
      </w:r>
      <w:proofErr w:type="spellEnd"/>
      <w:r w:rsidR="00577111">
        <w:rPr>
          <w:sz w:val="28"/>
          <w:szCs w:val="28"/>
        </w:rPr>
        <w:t xml:space="preserve"> (голова </w:t>
      </w:r>
      <w:proofErr w:type="spellStart"/>
      <w:r w:rsidR="00577111">
        <w:rPr>
          <w:sz w:val="28"/>
          <w:szCs w:val="28"/>
        </w:rPr>
        <w:t>комісії</w:t>
      </w:r>
      <w:proofErr w:type="spellEnd"/>
      <w:r w:rsidR="00577111">
        <w:rPr>
          <w:sz w:val="28"/>
          <w:szCs w:val="28"/>
        </w:rPr>
        <w:t xml:space="preserve"> – </w:t>
      </w:r>
      <w:proofErr w:type="spellStart"/>
      <w:r w:rsidR="00577111">
        <w:rPr>
          <w:sz w:val="28"/>
          <w:szCs w:val="28"/>
        </w:rPr>
        <w:t>Фармагей</w:t>
      </w:r>
      <w:proofErr w:type="spellEnd"/>
      <w:r w:rsidR="00577111">
        <w:rPr>
          <w:sz w:val="28"/>
          <w:szCs w:val="28"/>
        </w:rPr>
        <w:t xml:space="preserve"> В.</w:t>
      </w:r>
      <w:r w:rsidR="00577111">
        <w:rPr>
          <w:sz w:val="28"/>
          <w:szCs w:val="28"/>
          <w:lang w:val="uk-UA"/>
        </w:rPr>
        <w:t xml:space="preserve"> </w:t>
      </w:r>
      <w:r w:rsidR="00577111">
        <w:rPr>
          <w:sz w:val="28"/>
          <w:szCs w:val="28"/>
        </w:rPr>
        <w:t>В.)</w:t>
      </w:r>
      <w:r w:rsidR="002E4959">
        <w:rPr>
          <w:sz w:val="28"/>
          <w:szCs w:val="28"/>
          <w:lang w:val="uk-UA"/>
        </w:rPr>
        <w:t>.</w:t>
      </w:r>
    </w:p>
    <w:p w:rsidR="002E4959" w:rsidRPr="002E4959" w:rsidRDefault="002E4959" w:rsidP="0047011E">
      <w:pPr>
        <w:jc w:val="both"/>
        <w:rPr>
          <w:sz w:val="28"/>
          <w:szCs w:val="28"/>
          <w:lang w:val="uk-UA"/>
        </w:rPr>
      </w:pPr>
    </w:p>
    <w:p w:rsidR="00577111" w:rsidRDefault="00577111" w:rsidP="00577111">
      <w:pPr>
        <w:widowControl w:val="0"/>
        <w:tabs>
          <w:tab w:val="left" w:pos="851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Богдан БАЛАГУРА</w:t>
      </w:r>
    </w:p>
    <w:sectPr w:rsidR="00577111" w:rsidSect="002E4959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151"/>
    <w:multiLevelType w:val="multilevel"/>
    <w:tmpl w:val="1D90A09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05"/>
    <w:rsid w:val="00080BE9"/>
    <w:rsid w:val="00090E41"/>
    <w:rsid w:val="0016506C"/>
    <w:rsid w:val="002E4959"/>
    <w:rsid w:val="004279B1"/>
    <w:rsid w:val="00441615"/>
    <w:rsid w:val="0047011E"/>
    <w:rsid w:val="004F5805"/>
    <w:rsid w:val="00577111"/>
    <w:rsid w:val="00697F2F"/>
    <w:rsid w:val="006B43EC"/>
    <w:rsid w:val="008D23E7"/>
    <w:rsid w:val="00BF28DF"/>
    <w:rsid w:val="00DF1009"/>
    <w:rsid w:val="00E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7711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7711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577111"/>
    <w:pPr>
      <w:ind w:left="720"/>
      <w:contextualSpacing/>
    </w:pPr>
  </w:style>
  <w:style w:type="paragraph" w:customStyle="1" w:styleId="rvps6">
    <w:name w:val="rvps6"/>
    <w:basedOn w:val="a"/>
    <w:rsid w:val="00577111"/>
    <w:pPr>
      <w:spacing w:before="100" w:beforeAutospacing="1" w:after="100" w:afterAutospacing="1"/>
    </w:pPr>
  </w:style>
  <w:style w:type="character" w:customStyle="1" w:styleId="rvts23">
    <w:name w:val="rvts23"/>
    <w:rsid w:val="00577111"/>
  </w:style>
  <w:style w:type="paragraph" w:styleId="a6">
    <w:name w:val="Balloon Text"/>
    <w:basedOn w:val="a"/>
    <w:link w:val="a7"/>
    <w:uiPriority w:val="99"/>
    <w:semiHidden/>
    <w:unhideWhenUsed/>
    <w:rsid w:val="00697F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7711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57711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577111"/>
    <w:pPr>
      <w:ind w:left="720"/>
      <w:contextualSpacing/>
    </w:pPr>
  </w:style>
  <w:style w:type="paragraph" w:customStyle="1" w:styleId="rvps6">
    <w:name w:val="rvps6"/>
    <w:basedOn w:val="a"/>
    <w:rsid w:val="00577111"/>
    <w:pPr>
      <w:spacing w:before="100" w:beforeAutospacing="1" w:after="100" w:afterAutospacing="1"/>
    </w:pPr>
  </w:style>
  <w:style w:type="character" w:customStyle="1" w:styleId="rvts23">
    <w:name w:val="rvts23"/>
    <w:rsid w:val="00577111"/>
  </w:style>
  <w:style w:type="paragraph" w:styleId="a6">
    <w:name w:val="Balloon Text"/>
    <w:basedOn w:val="a"/>
    <w:link w:val="a7"/>
    <w:uiPriority w:val="99"/>
    <w:semiHidden/>
    <w:unhideWhenUsed/>
    <w:rsid w:val="00697F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2023-03-24T13:25:00Z</cp:lastPrinted>
  <dcterms:created xsi:type="dcterms:W3CDTF">2023-01-24T14:13:00Z</dcterms:created>
  <dcterms:modified xsi:type="dcterms:W3CDTF">2023-03-24T13:26:00Z</dcterms:modified>
</cp:coreProperties>
</file>