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15" w:rsidRDefault="003D6015" w:rsidP="003D6015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15" w:rsidRDefault="003D6015" w:rsidP="003D6015">
      <w:pPr>
        <w:rPr>
          <w:noProof/>
          <w:sz w:val="28"/>
          <w:lang w:val="uk-UA" w:eastAsia="uk-UA"/>
        </w:rPr>
      </w:pPr>
    </w:p>
    <w:p w:rsidR="003D6015" w:rsidRDefault="003D6015" w:rsidP="003D601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3D6015" w:rsidRDefault="003D6015" w:rsidP="003D6015">
      <w:pPr>
        <w:jc w:val="center"/>
        <w:rPr>
          <w:sz w:val="32"/>
          <w:szCs w:val="32"/>
          <w:lang w:val="uk-UA"/>
        </w:rPr>
      </w:pPr>
    </w:p>
    <w:p w:rsidR="003D6015" w:rsidRDefault="003D6015" w:rsidP="003D601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3D6015" w:rsidRDefault="003D6015" w:rsidP="003D60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3D6015" w:rsidRDefault="003D6015" w:rsidP="003D6015">
      <w:pPr>
        <w:jc w:val="center"/>
        <w:rPr>
          <w:b/>
          <w:sz w:val="28"/>
          <w:szCs w:val="28"/>
          <w:lang w:val="uk-UA"/>
        </w:rPr>
      </w:pPr>
    </w:p>
    <w:p w:rsidR="003D6015" w:rsidRDefault="003D6015" w:rsidP="003D60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СІМНАДЦЯТА  СЕСІЯ</w:t>
      </w:r>
    </w:p>
    <w:p w:rsidR="003D6015" w:rsidRDefault="003D6015" w:rsidP="003D6015">
      <w:pPr>
        <w:jc w:val="center"/>
        <w:rPr>
          <w:b/>
          <w:sz w:val="28"/>
          <w:szCs w:val="28"/>
          <w:lang w:val="uk-UA"/>
        </w:rPr>
      </w:pPr>
    </w:p>
    <w:p w:rsidR="003D6015" w:rsidRDefault="003D6015" w:rsidP="003D6015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3D6015" w:rsidRDefault="003D6015" w:rsidP="003D6015">
      <w:pPr>
        <w:jc w:val="center"/>
        <w:rPr>
          <w:b/>
          <w:bCs/>
          <w:sz w:val="32"/>
          <w:szCs w:val="32"/>
          <w:lang w:val="uk-UA"/>
        </w:rPr>
      </w:pPr>
    </w:p>
    <w:p w:rsidR="003D6015" w:rsidRDefault="004D1703" w:rsidP="003D6015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>___ грудня 2022 року</w:t>
      </w:r>
      <w:r w:rsidR="003D6015">
        <w:rPr>
          <w:b/>
          <w:sz w:val="28"/>
          <w:szCs w:val="28"/>
          <w:lang w:val="uk-UA"/>
        </w:rPr>
        <w:t xml:space="preserve">                                                               № </w:t>
      </w:r>
      <w:r w:rsidR="003D6015">
        <w:rPr>
          <w:rStyle w:val="rvts23"/>
          <w:b/>
          <w:bCs/>
          <w:color w:val="333333"/>
          <w:sz w:val="28"/>
          <w:szCs w:val="28"/>
          <w:lang w:val="uk-UA"/>
        </w:rPr>
        <w:t>__ - 17</w:t>
      </w:r>
      <w:r w:rsidR="003D6015">
        <w:rPr>
          <w:rStyle w:val="rvts23"/>
          <w:color w:val="333333"/>
          <w:lang w:val="uk-UA"/>
        </w:rPr>
        <w:t xml:space="preserve"> - </w:t>
      </w:r>
      <w:r w:rsidR="003D6015">
        <w:rPr>
          <w:rStyle w:val="rvts23"/>
          <w:b/>
          <w:color w:val="333333"/>
          <w:lang w:val="en-US"/>
        </w:rPr>
        <w:t>V</w:t>
      </w:r>
      <w:r w:rsidR="003D6015">
        <w:rPr>
          <w:rStyle w:val="rvts23"/>
          <w:b/>
          <w:color w:val="333333"/>
          <w:lang w:val="uk-UA"/>
        </w:rPr>
        <w:t>ІІІ</w:t>
      </w:r>
    </w:p>
    <w:p w:rsidR="003D6015" w:rsidRDefault="003D6015" w:rsidP="003D6015">
      <w:pPr>
        <w:pStyle w:val="a3"/>
        <w:spacing w:before="1"/>
        <w:jc w:val="both"/>
        <w:rPr>
          <w:b w:val="0"/>
          <w:lang w:val="uk-UA"/>
        </w:rPr>
      </w:pPr>
    </w:p>
    <w:p w:rsidR="003D6015" w:rsidRDefault="003D6015" w:rsidP="003D60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делегування виконавчому комітету </w:t>
      </w:r>
    </w:p>
    <w:p w:rsidR="003D6015" w:rsidRDefault="003D6015" w:rsidP="003D60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Тетіївської міської ради окремих </w:t>
      </w:r>
    </w:p>
    <w:p w:rsidR="003D6015" w:rsidRDefault="003D6015" w:rsidP="003D60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повноважень щодо управління майном</w:t>
      </w:r>
    </w:p>
    <w:p w:rsidR="003D6015" w:rsidRDefault="003D6015" w:rsidP="003D60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</w:p>
    <w:p w:rsidR="003D6015" w:rsidRDefault="003D6015" w:rsidP="003D60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3 червня 2020 року № 483 «Деякі питання оренди державного та комунального майна»,  керуючись пунктом 31 статті 26, статтею 29 Закону України «Про місцеве самоврядування в Україні»,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3D6015" w:rsidRDefault="003D6015" w:rsidP="003D60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В И Р І Ш И Л А:</w:t>
      </w:r>
    </w:p>
    <w:p w:rsidR="003D6015" w:rsidRDefault="003D6015" w:rsidP="003D6015">
      <w:pPr>
        <w:jc w:val="both"/>
        <w:rPr>
          <w:b/>
          <w:sz w:val="28"/>
          <w:szCs w:val="28"/>
          <w:lang w:val="uk-UA"/>
        </w:rPr>
      </w:pPr>
    </w:p>
    <w:p w:rsidR="003D6015" w:rsidRDefault="003D6015" w:rsidP="003D6015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Делегувати виконавчому комітету Тетіївської міської ради окремі 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повноваження щодо управління майном, що належить до комунальної власності Тетіївської міської територіальної громади, а саме: 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015" w:rsidRDefault="003D6015" w:rsidP="003D6015">
      <w:pPr>
        <w:pStyle w:val="a5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  прийняття рішень про включення до Переліків першого типу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єктів </w:t>
      </w:r>
    </w:p>
    <w:p w:rsidR="003D6015" w:rsidRDefault="003D6015" w:rsidP="003D6015">
      <w:pPr>
        <w:pStyle w:val="a5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з метою передачі їх в оренду; 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прийняття рішень щодо передачі комунального майна з балансу на баланс комунальних підприємств, установ, організацій, виконавчого комітету, управлінь та відділів Тетіївської міської ради;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</w:p>
    <w:p w:rsidR="003D6015" w:rsidRDefault="003D6015" w:rsidP="003D6015">
      <w:pPr>
        <w:jc w:val="both"/>
        <w:rPr>
          <w:sz w:val="28"/>
          <w:szCs w:val="28"/>
          <w:lang w:val="uk-UA"/>
        </w:rPr>
      </w:pPr>
    </w:p>
    <w:p w:rsidR="003D6015" w:rsidRDefault="003D6015" w:rsidP="003D6015">
      <w:pPr>
        <w:jc w:val="both"/>
        <w:rPr>
          <w:sz w:val="28"/>
          <w:szCs w:val="28"/>
          <w:lang w:val="uk-UA"/>
        </w:rPr>
      </w:pP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прийняття рішень про затвердження висновків про вартість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 незалежної оцінки та звітів про проведення незалежної оцінки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 комунального майна;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прийняття рішень про затвердження протоколів про результати електронних аукціонів з оренди комунального майна;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</w:p>
    <w:p w:rsidR="003D6015" w:rsidRPr="003D6015" w:rsidRDefault="003D6015" w:rsidP="003D6015">
      <w:pPr>
        <w:jc w:val="both"/>
        <w:rPr>
          <w:sz w:val="28"/>
          <w:szCs w:val="28"/>
          <w:lang w:val="uk-UA"/>
        </w:rPr>
      </w:pPr>
      <w:r w:rsidRPr="003D6015">
        <w:rPr>
          <w:sz w:val="28"/>
          <w:szCs w:val="28"/>
          <w:lang w:val="uk-UA"/>
        </w:rPr>
        <w:t>1.5. прийняття рішень про надання дозволу</w:t>
      </w:r>
      <w:r w:rsidR="00FB71D4">
        <w:rPr>
          <w:sz w:val="28"/>
          <w:szCs w:val="28"/>
          <w:lang w:val="uk-UA"/>
        </w:rPr>
        <w:t xml:space="preserve"> та про відмову у наданні дозволу</w:t>
      </w:r>
      <w:r w:rsidRPr="003D6015">
        <w:rPr>
          <w:sz w:val="28"/>
          <w:szCs w:val="28"/>
          <w:lang w:val="uk-UA"/>
        </w:rPr>
        <w:t xml:space="preserve"> на передачу в суборенду комунального майна;</w:t>
      </w:r>
    </w:p>
    <w:p w:rsidR="003D6015" w:rsidRDefault="003D6015" w:rsidP="003D6015">
      <w:pPr>
        <w:jc w:val="both"/>
        <w:rPr>
          <w:sz w:val="28"/>
          <w:szCs w:val="28"/>
          <w:highlight w:val="yellow"/>
          <w:lang w:val="uk-UA"/>
        </w:rPr>
      </w:pPr>
    </w:p>
    <w:p w:rsidR="003D6015" w:rsidRPr="003D6015" w:rsidRDefault="003D6015" w:rsidP="003D6015">
      <w:pPr>
        <w:jc w:val="both"/>
        <w:rPr>
          <w:sz w:val="28"/>
          <w:szCs w:val="28"/>
          <w:lang w:val="uk-UA"/>
        </w:rPr>
      </w:pPr>
      <w:r w:rsidRPr="003D6015">
        <w:rPr>
          <w:sz w:val="28"/>
          <w:szCs w:val="28"/>
          <w:lang w:val="uk-UA"/>
        </w:rPr>
        <w:t>1.6.  прийняття рішень про надання згоди та про відмову у наданні згоди на здійснення ремонту комунального майна за рахунок орендаря;</w:t>
      </w:r>
    </w:p>
    <w:p w:rsidR="003D6015" w:rsidRDefault="003D6015" w:rsidP="003D6015">
      <w:pPr>
        <w:jc w:val="both"/>
        <w:rPr>
          <w:sz w:val="28"/>
          <w:szCs w:val="28"/>
          <w:highlight w:val="yellow"/>
          <w:lang w:val="uk-UA"/>
        </w:rPr>
      </w:pPr>
    </w:p>
    <w:p w:rsidR="003D6015" w:rsidRPr="003D6015" w:rsidRDefault="003D6015" w:rsidP="003D6015">
      <w:pPr>
        <w:jc w:val="both"/>
        <w:rPr>
          <w:sz w:val="28"/>
          <w:szCs w:val="28"/>
          <w:lang w:val="uk-UA"/>
        </w:rPr>
      </w:pPr>
      <w:r w:rsidRPr="003D6015">
        <w:rPr>
          <w:sz w:val="28"/>
          <w:szCs w:val="28"/>
          <w:lang w:val="uk-UA"/>
        </w:rPr>
        <w:t>1.7. прийняття рішень про надання згоди та про відмову у наданні згоди на здійснення ремонту комунального майна, який дає право на зарахування витрат орендаря на здійснений ремонт в рахунок орендної плати;</w:t>
      </w:r>
    </w:p>
    <w:p w:rsidR="003D6015" w:rsidRDefault="003D6015" w:rsidP="003D6015">
      <w:pPr>
        <w:jc w:val="both"/>
        <w:rPr>
          <w:sz w:val="28"/>
          <w:szCs w:val="28"/>
          <w:highlight w:val="yellow"/>
          <w:lang w:val="uk-UA"/>
        </w:rPr>
      </w:pPr>
    </w:p>
    <w:p w:rsidR="003D6015" w:rsidRDefault="003D6015" w:rsidP="003D6015">
      <w:pPr>
        <w:jc w:val="both"/>
        <w:rPr>
          <w:sz w:val="28"/>
          <w:szCs w:val="28"/>
          <w:lang w:val="uk-UA"/>
        </w:rPr>
      </w:pPr>
      <w:r w:rsidRPr="003D6015">
        <w:rPr>
          <w:sz w:val="28"/>
          <w:szCs w:val="28"/>
          <w:lang w:val="uk-UA"/>
        </w:rPr>
        <w:t>1.8. прийняття рішень про надання орендарю згоди та про відмову у наданні згоди на здійснення ним невід</w:t>
      </w:r>
      <w:r w:rsidRPr="003D6015">
        <w:rPr>
          <w:sz w:val="28"/>
          <w:szCs w:val="28"/>
        </w:rPr>
        <w:t>’</w:t>
      </w:r>
      <w:r w:rsidRPr="003D6015">
        <w:rPr>
          <w:sz w:val="28"/>
          <w:szCs w:val="28"/>
          <w:lang w:val="uk-UA"/>
        </w:rPr>
        <w:t>ємних поліпшень комунального майна.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</w:p>
    <w:p w:rsidR="003D6015" w:rsidRPr="003D6015" w:rsidRDefault="003D6015" w:rsidP="003D6015">
      <w:pPr>
        <w:tabs>
          <w:tab w:val="left" w:pos="1353"/>
        </w:tabs>
        <w:ind w:left="-45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3D6015">
        <w:rPr>
          <w:sz w:val="28"/>
          <w:szCs w:val="28"/>
          <w:lang w:val="uk-UA"/>
        </w:rPr>
        <w:t xml:space="preserve">2. </w:t>
      </w:r>
      <w:r w:rsidRPr="003D6015">
        <w:rPr>
          <w:sz w:val="28"/>
          <w:lang w:val="uk-UA"/>
        </w:rPr>
        <w:t xml:space="preserve">Рішення виконавчого комітету Тетіївської міської ради, передбачені       </w:t>
      </w:r>
    </w:p>
    <w:p w:rsidR="003D6015" w:rsidRDefault="003D6015" w:rsidP="003D6015">
      <w:pPr>
        <w:tabs>
          <w:tab w:val="left" w:pos="1353"/>
        </w:tabs>
        <w:jc w:val="both"/>
        <w:rPr>
          <w:sz w:val="28"/>
          <w:lang w:val="uk-UA"/>
        </w:rPr>
      </w:pPr>
      <w:r w:rsidRPr="003D6015">
        <w:rPr>
          <w:sz w:val="28"/>
          <w:lang w:val="uk-UA"/>
        </w:rPr>
        <w:t>підпунктами 1.5, 1.6, 1.7, 1.8 пункту 1 цього рішення, приймаються виконавчим комітетом Тетіївської міської ради після їх попереднього розгляду та схвалення на засіданні постійної депутатської комісії Тетіївської міської ради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</w:t>
      </w:r>
    </w:p>
    <w:p w:rsidR="003D6015" w:rsidRDefault="003D6015" w:rsidP="003D6015">
      <w:pPr>
        <w:jc w:val="both"/>
        <w:rPr>
          <w:sz w:val="28"/>
          <w:szCs w:val="28"/>
          <w:lang w:val="uk-UA"/>
        </w:rPr>
      </w:pPr>
    </w:p>
    <w:p w:rsidR="003D6015" w:rsidRDefault="003D6015" w:rsidP="003D6015">
      <w:pPr>
        <w:pStyle w:val="rvps6"/>
        <w:shd w:val="clear" w:color="auto" w:fill="FFFFFF"/>
        <w:spacing w:before="0" w:beforeAutospacing="0" w:after="0" w:afterAutospacing="0"/>
        <w:ind w:left="360" w:right="45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Визнати рішення Тетіївської міської ради </w:t>
      </w:r>
      <w:r w:rsidR="00FB71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від 30 червня 2022 року </w:t>
      </w:r>
    </w:p>
    <w:p w:rsidR="003D6015" w:rsidRPr="003D6015" w:rsidRDefault="003D6015" w:rsidP="003D6015">
      <w:pPr>
        <w:pStyle w:val="rvps6"/>
        <w:shd w:val="clear" w:color="auto" w:fill="FFFFFF"/>
        <w:spacing w:before="0" w:beforeAutospacing="0" w:after="0" w:afterAutospacing="0"/>
        <w:ind w:right="450"/>
        <w:jc w:val="both"/>
        <w:rPr>
          <w:rStyle w:val="rvts23"/>
          <w:lang w:val="uk-UA"/>
        </w:rPr>
      </w:pPr>
      <w:r>
        <w:rPr>
          <w:sz w:val="28"/>
          <w:szCs w:val="28"/>
          <w:lang w:val="uk-UA"/>
        </w:rPr>
        <w:t xml:space="preserve">№ </w:t>
      </w:r>
      <w:r>
        <w:rPr>
          <w:rStyle w:val="rvts23"/>
          <w:bCs/>
          <w:sz w:val="28"/>
          <w:szCs w:val="28"/>
          <w:lang w:val="uk-UA"/>
        </w:rPr>
        <w:t xml:space="preserve"> 676- 15</w:t>
      </w:r>
      <w:r>
        <w:rPr>
          <w:rStyle w:val="rvts23"/>
          <w:sz w:val="28"/>
          <w:szCs w:val="28"/>
          <w:lang w:val="uk-UA"/>
        </w:rPr>
        <w:t xml:space="preserve"> – </w:t>
      </w:r>
      <w:r>
        <w:rPr>
          <w:rStyle w:val="rvts23"/>
          <w:sz w:val="28"/>
          <w:szCs w:val="28"/>
          <w:lang w:val="en-US"/>
        </w:rPr>
        <w:t>V</w:t>
      </w:r>
      <w:r>
        <w:rPr>
          <w:rStyle w:val="rvts23"/>
          <w:sz w:val="28"/>
          <w:szCs w:val="28"/>
          <w:lang w:val="uk-UA"/>
        </w:rPr>
        <w:t>ІІІ «Про передачу виконавчому комітету Тетіївської міської ради окремих повноважень щодо управління майном комунальної власності Тетіївської міської територіальної громади» таким, що втратило чинність.</w:t>
      </w:r>
    </w:p>
    <w:p w:rsidR="003D6015" w:rsidRPr="003D6015" w:rsidRDefault="003D6015" w:rsidP="003D6015">
      <w:pPr>
        <w:pStyle w:val="rvps6"/>
        <w:shd w:val="clear" w:color="auto" w:fill="FFFFFF"/>
        <w:spacing w:before="0" w:beforeAutospacing="0" w:after="0" w:afterAutospacing="0"/>
        <w:ind w:right="450"/>
        <w:rPr>
          <w:bCs/>
          <w:lang w:val="uk-UA"/>
        </w:rPr>
      </w:pPr>
    </w:p>
    <w:p w:rsidR="003D6015" w:rsidRDefault="003D6015" w:rsidP="003D6015">
      <w:pPr>
        <w:widowControl w:val="0"/>
        <w:tabs>
          <w:tab w:val="left" w:pos="0"/>
        </w:tabs>
        <w:autoSpaceDE w:val="0"/>
        <w:autoSpaceDN w:val="0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цього рішення покласти на першого заступника  </w:t>
      </w:r>
    </w:p>
    <w:p w:rsidR="003D6015" w:rsidRDefault="003D6015" w:rsidP="003D6015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Кизимишина В. Й. та на постійну депутатську комісію з питань </w:t>
      </w:r>
      <w:r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благоустрою, транспорту, зв’язку (голова комісії – </w:t>
      </w:r>
    </w:p>
    <w:p w:rsidR="003D6015" w:rsidRDefault="003D6015" w:rsidP="003D6015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Фармагей 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В.)</w:t>
      </w:r>
    </w:p>
    <w:p w:rsidR="003D6015" w:rsidRDefault="003D6015" w:rsidP="00F87620">
      <w:pPr>
        <w:widowControl w:val="0"/>
        <w:tabs>
          <w:tab w:val="left" w:pos="851"/>
        </w:tabs>
        <w:autoSpaceDE w:val="0"/>
        <w:autoSpaceDN w:val="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</w:t>
      </w:r>
    </w:p>
    <w:p w:rsidR="003D6015" w:rsidRDefault="003D6015" w:rsidP="003D6015">
      <w:pPr>
        <w:widowControl w:val="0"/>
        <w:tabs>
          <w:tab w:val="left" w:pos="851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Богдан БАЛАГУРА</w:t>
      </w:r>
    </w:p>
    <w:sectPr w:rsidR="003D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151"/>
    <w:multiLevelType w:val="multilevel"/>
    <w:tmpl w:val="1D90A09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B1"/>
    <w:rsid w:val="00090E41"/>
    <w:rsid w:val="0016506C"/>
    <w:rsid w:val="003D6015"/>
    <w:rsid w:val="004D1703"/>
    <w:rsid w:val="00A941B1"/>
    <w:rsid w:val="00F87620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D601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3D601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3D6015"/>
    <w:pPr>
      <w:ind w:left="720"/>
      <w:contextualSpacing/>
    </w:pPr>
  </w:style>
  <w:style w:type="paragraph" w:customStyle="1" w:styleId="rvps6">
    <w:name w:val="rvps6"/>
    <w:basedOn w:val="a"/>
    <w:rsid w:val="003D6015"/>
    <w:pPr>
      <w:spacing w:before="100" w:beforeAutospacing="1" w:after="100" w:afterAutospacing="1"/>
    </w:pPr>
  </w:style>
  <w:style w:type="character" w:customStyle="1" w:styleId="rvts23">
    <w:name w:val="rvts23"/>
    <w:rsid w:val="003D6015"/>
  </w:style>
  <w:style w:type="paragraph" w:styleId="a6">
    <w:name w:val="Balloon Text"/>
    <w:basedOn w:val="a"/>
    <w:link w:val="a7"/>
    <w:uiPriority w:val="99"/>
    <w:semiHidden/>
    <w:unhideWhenUsed/>
    <w:rsid w:val="004D17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0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D601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3D601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3D6015"/>
    <w:pPr>
      <w:ind w:left="720"/>
      <w:contextualSpacing/>
    </w:pPr>
  </w:style>
  <w:style w:type="paragraph" w:customStyle="1" w:styleId="rvps6">
    <w:name w:val="rvps6"/>
    <w:basedOn w:val="a"/>
    <w:rsid w:val="003D6015"/>
    <w:pPr>
      <w:spacing w:before="100" w:beforeAutospacing="1" w:after="100" w:afterAutospacing="1"/>
    </w:pPr>
  </w:style>
  <w:style w:type="character" w:customStyle="1" w:styleId="rvts23">
    <w:name w:val="rvts23"/>
    <w:rsid w:val="003D6015"/>
  </w:style>
  <w:style w:type="paragraph" w:styleId="a6">
    <w:name w:val="Balloon Text"/>
    <w:basedOn w:val="a"/>
    <w:link w:val="a7"/>
    <w:uiPriority w:val="99"/>
    <w:semiHidden/>
    <w:unhideWhenUsed/>
    <w:rsid w:val="004D17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6</cp:revision>
  <cp:lastPrinted>2022-12-06T13:15:00Z</cp:lastPrinted>
  <dcterms:created xsi:type="dcterms:W3CDTF">2022-10-26T11:33:00Z</dcterms:created>
  <dcterms:modified xsi:type="dcterms:W3CDTF">2022-12-12T14:58:00Z</dcterms:modified>
</cp:coreProperties>
</file>