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D4E" w:rsidRDefault="006A3D4E" w:rsidP="006A3D4E">
      <w:pPr>
        <w:widowControl w:val="0"/>
        <w:autoSpaceDE w:val="0"/>
        <w:autoSpaceDN w:val="0"/>
        <w:spacing w:before="10" w:after="0" w:line="240" w:lineRule="auto"/>
        <w:rPr>
          <w:rFonts w:ascii="Times New Roman" w:hAnsi="Times New Roman" w:cs="Times New Roman"/>
          <w:sz w:val="28"/>
          <w:szCs w:val="28"/>
          <w:lang w:val="uk-UA"/>
        </w:rPr>
      </w:pPr>
    </w:p>
    <w:p w:rsidR="003B3D02" w:rsidRPr="003B3D02" w:rsidRDefault="003B3D02" w:rsidP="003B3D02">
      <w:pPr>
        <w:spacing w:after="0" w:line="240" w:lineRule="auto"/>
        <w:ind w:firstLine="4253"/>
        <w:rPr>
          <w:rFonts w:ascii="Times New Roman" w:eastAsia="Times New Roman" w:hAnsi="Times New Roman" w:cs="Times New Roman"/>
          <w:noProof/>
          <w:sz w:val="28"/>
          <w:szCs w:val="28"/>
          <w:lang w:val="uk-UA" w:eastAsia="uk-UA"/>
        </w:rPr>
      </w:pPr>
      <w:r w:rsidRPr="003B3D02">
        <w:rPr>
          <w:rFonts w:ascii="Times New Roman" w:eastAsia="Times New Roman" w:hAnsi="Times New Roman" w:cs="Times New Roman"/>
          <w:noProof/>
          <w:sz w:val="28"/>
          <w:szCs w:val="28"/>
          <w:lang w:eastAsia="ru-RU"/>
        </w:rPr>
        <w:drawing>
          <wp:inline distT="0" distB="0" distL="0" distR="0" wp14:anchorId="036C4845" wp14:editId="6C1D3370">
            <wp:extent cx="4667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p>
    <w:p w:rsidR="003B3D02" w:rsidRPr="003B3D02" w:rsidRDefault="003B3D02" w:rsidP="003B3D02">
      <w:pPr>
        <w:spacing w:after="0" w:line="240" w:lineRule="auto"/>
        <w:rPr>
          <w:rFonts w:ascii="Times New Roman" w:eastAsia="Times New Roman" w:hAnsi="Times New Roman" w:cs="Times New Roman"/>
          <w:noProof/>
          <w:sz w:val="28"/>
          <w:szCs w:val="28"/>
          <w:lang w:val="uk-UA" w:eastAsia="uk-UA"/>
        </w:rPr>
      </w:pPr>
    </w:p>
    <w:p w:rsidR="003B3D02" w:rsidRPr="003B3D02" w:rsidRDefault="003B3D02" w:rsidP="003B3D02">
      <w:pPr>
        <w:spacing w:after="0" w:line="240" w:lineRule="auto"/>
        <w:jc w:val="center"/>
        <w:rPr>
          <w:rFonts w:ascii="Times New Roman" w:eastAsia="Times New Roman" w:hAnsi="Times New Roman" w:cs="Times New Roman"/>
          <w:sz w:val="28"/>
          <w:szCs w:val="28"/>
          <w:lang w:val="uk-UA" w:eastAsia="ru-RU"/>
        </w:rPr>
      </w:pPr>
      <w:r w:rsidRPr="003B3D02">
        <w:rPr>
          <w:rFonts w:ascii="Times New Roman" w:eastAsia="Times New Roman" w:hAnsi="Times New Roman" w:cs="Times New Roman"/>
          <w:sz w:val="28"/>
          <w:szCs w:val="28"/>
          <w:lang w:val="uk-UA" w:eastAsia="ru-RU"/>
        </w:rPr>
        <w:t>КИЇВСЬКА ОБЛАСТЬ</w:t>
      </w:r>
    </w:p>
    <w:p w:rsidR="003B3D02" w:rsidRPr="003B3D02" w:rsidRDefault="003B3D02" w:rsidP="003B3D02">
      <w:pPr>
        <w:spacing w:after="0" w:line="240" w:lineRule="auto"/>
        <w:jc w:val="center"/>
        <w:rPr>
          <w:rFonts w:ascii="Times New Roman" w:eastAsia="Times New Roman" w:hAnsi="Times New Roman" w:cs="Times New Roman"/>
          <w:b/>
          <w:sz w:val="28"/>
          <w:szCs w:val="28"/>
          <w:lang w:val="uk-UA" w:eastAsia="ru-RU"/>
        </w:rPr>
      </w:pPr>
      <w:r w:rsidRPr="003B3D02">
        <w:rPr>
          <w:rFonts w:ascii="Times New Roman" w:eastAsia="Times New Roman" w:hAnsi="Times New Roman" w:cs="Times New Roman"/>
          <w:b/>
          <w:sz w:val="28"/>
          <w:szCs w:val="28"/>
          <w:lang w:val="uk-UA" w:eastAsia="ru-RU"/>
        </w:rPr>
        <w:t>ТЕТІЇВСЬКА МІСЬКА РАДА</w:t>
      </w:r>
    </w:p>
    <w:p w:rsidR="003B3D02" w:rsidRPr="003B3D02" w:rsidRDefault="003B3D02" w:rsidP="003B3D02">
      <w:pPr>
        <w:spacing w:after="0" w:line="240" w:lineRule="auto"/>
        <w:jc w:val="center"/>
        <w:rPr>
          <w:rFonts w:ascii="Times New Roman" w:eastAsia="Times New Roman" w:hAnsi="Times New Roman" w:cs="Times New Roman"/>
          <w:b/>
          <w:sz w:val="28"/>
          <w:szCs w:val="28"/>
          <w:lang w:val="uk-UA" w:eastAsia="ru-RU"/>
        </w:rPr>
      </w:pPr>
      <w:r w:rsidRPr="003B3D02">
        <w:rPr>
          <w:rFonts w:ascii="Times New Roman" w:eastAsia="Times New Roman" w:hAnsi="Times New Roman" w:cs="Times New Roman"/>
          <w:b/>
          <w:sz w:val="28"/>
          <w:szCs w:val="28"/>
          <w:lang w:val="uk-UA" w:eastAsia="ru-RU"/>
        </w:rPr>
        <w:t>VІІІ СКЛИКАННЯ</w:t>
      </w:r>
    </w:p>
    <w:p w:rsidR="003B3D02" w:rsidRPr="003B3D02" w:rsidRDefault="003B3D02" w:rsidP="003B3D02">
      <w:pPr>
        <w:spacing w:after="0" w:line="240" w:lineRule="auto"/>
        <w:jc w:val="center"/>
        <w:rPr>
          <w:rFonts w:ascii="Times New Roman" w:eastAsia="Times New Roman" w:hAnsi="Times New Roman" w:cs="Times New Roman"/>
          <w:b/>
          <w:sz w:val="28"/>
          <w:szCs w:val="28"/>
          <w:lang w:val="uk-UA" w:eastAsia="ru-RU"/>
        </w:rPr>
      </w:pPr>
    </w:p>
    <w:p w:rsidR="003B3D02" w:rsidRDefault="003B3D02" w:rsidP="003B3D02">
      <w:pPr>
        <w:spacing w:after="0" w:line="240" w:lineRule="auto"/>
        <w:jc w:val="center"/>
        <w:rPr>
          <w:rFonts w:ascii="Times New Roman" w:eastAsia="Times New Roman" w:hAnsi="Times New Roman" w:cs="Times New Roman"/>
          <w:b/>
          <w:sz w:val="28"/>
          <w:szCs w:val="28"/>
          <w:lang w:val="uk-UA" w:eastAsia="ru-RU"/>
        </w:rPr>
      </w:pPr>
      <w:r w:rsidRPr="003B3D02">
        <w:rPr>
          <w:rFonts w:ascii="Times New Roman" w:eastAsia="Times New Roman" w:hAnsi="Times New Roman" w:cs="Times New Roman"/>
          <w:b/>
          <w:sz w:val="28"/>
          <w:szCs w:val="28"/>
          <w:lang w:val="uk-UA" w:eastAsia="ru-RU"/>
        </w:rPr>
        <w:t>ШІСТНАДЦЯТА  СЕСІЯ</w:t>
      </w:r>
    </w:p>
    <w:p w:rsidR="00FF5536" w:rsidRPr="003B3D02" w:rsidRDefault="00FF5536" w:rsidP="003B3D02">
      <w:pPr>
        <w:spacing w:after="0" w:line="240" w:lineRule="auto"/>
        <w:jc w:val="center"/>
        <w:rPr>
          <w:rFonts w:ascii="Times New Roman" w:eastAsia="Times New Roman" w:hAnsi="Times New Roman" w:cs="Times New Roman"/>
          <w:b/>
          <w:sz w:val="28"/>
          <w:szCs w:val="28"/>
          <w:lang w:val="uk-UA" w:eastAsia="ru-RU"/>
        </w:rPr>
      </w:pPr>
    </w:p>
    <w:p w:rsidR="003B3D02" w:rsidRPr="00FF5536" w:rsidRDefault="003B3D02" w:rsidP="003B3D02">
      <w:pPr>
        <w:spacing w:after="0" w:line="240" w:lineRule="auto"/>
        <w:jc w:val="center"/>
        <w:rPr>
          <w:rFonts w:ascii="Times New Roman" w:eastAsia="Times New Roman" w:hAnsi="Times New Roman" w:cs="Times New Roman"/>
          <w:b/>
          <w:bCs/>
          <w:sz w:val="32"/>
          <w:szCs w:val="32"/>
          <w:lang w:val="uk-UA" w:eastAsia="ru-RU"/>
        </w:rPr>
      </w:pPr>
      <w:r w:rsidRPr="00FF5536">
        <w:rPr>
          <w:rFonts w:ascii="Times New Roman" w:eastAsia="Times New Roman" w:hAnsi="Times New Roman" w:cs="Times New Roman"/>
          <w:b/>
          <w:bCs/>
          <w:sz w:val="32"/>
          <w:szCs w:val="32"/>
          <w:lang w:val="uk-UA" w:eastAsia="ru-RU"/>
        </w:rPr>
        <w:t xml:space="preserve">Р І Ш Е Н </w:t>
      </w:r>
      <w:proofErr w:type="spellStart"/>
      <w:r w:rsidRPr="00FF5536">
        <w:rPr>
          <w:rFonts w:ascii="Times New Roman" w:eastAsia="Times New Roman" w:hAnsi="Times New Roman" w:cs="Times New Roman"/>
          <w:b/>
          <w:bCs/>
          <w:sz w:val="32"/>
          <w:szCs w:val="32"/>
          <w:lang w:val="uk-UA" w:eastAsia="ru-RU"/>
        </w:rPr>
        <w:t>Н</w:t>
      </w:r>
      <w:proofErr w:type="spellEnd"/>
      <w:r w:rsidRPr="00FF5536">
        <w:rPr>
          <w:rFonts w:ascii="Times New Roman" w:eastAsia="Times New Roman" w:hAnsi="Times New Roman" w:cs="Times New Roman"/>
          <w:b/>
          <w:bCs/>
          <w:sz w:val="32"/>
          <w:szCs w:val="32"/>
          <w:lang w:val="uk-UA" w:eastAsia="ru-RU"/>
        </w:rPr>
        <w:t xml:space="preserve"> Я</w:t>
      </w:r>
    </w:p>
    <w:p w:rsidR="003B3D02" w:rsidRPr="003B3D02" w:rsidRDefault="003B3D02" w:rsidP="003B3D02">
      <w:pPr>
        <w:spacing w:after="0" w:line="240" w:lineRule="auto"/>
        <w:jc w:val="center"/>
        <w:rPr>
          <w:rFonts w:ascii="Times New Roman" w:eastAsia="Times New Roman" w:hAnsi="Times New Roman" w:cs="Times New Roman"/>
          <w:sz w:val="28"/>
          <w:szCs w:val="28"/>
          <w:lang w:val="uk-UA" w:eastAsia="ru-RU"/>
        </w:rPr>
      </w:pPr>
    </w:p>
    <w:p w:rsidR="003B3D02" w:rsidRPr="00547628" w:rsidRDefault="007D40A2" w:rsidP="003B3D02">
      <w:pPr>
        <w:shd w:val="clear" w:color="auto" w:fill="FFFFFF"/>
        <w:spacing w:after="0" w:line="240" w:lineRule="auto"/>
        <w:ind w:right="450"/>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sz w:val="28"/>
          <w:szCs w:val="28"/>
          <w:lang w:val="uk-UA" w:eastAsia="ru-RU"/>
        </w:rPr>
        <w:t xml:space="preserve"> 27</w:t>
      </w:r>
      <w:r w:rsidR="00992F33">
        <w:rPr>
          <w:rFonts w:ascii="Times New Roman" w:eastAsia="Times New Roman" w:hAnsi="Times New Roman" w:cs="Times New Roman"/>
          <w:b/>
          <w:sz w:val="28"/>
          <w:szCs w:val="28"/>
          <w:lang w:val="uk-UA" w:eastAsia="ru-RU"/>
        </w:rPr>
        <w:t xml:space="preserve"> верес</w:t>
      </w:r>
      <w:r w:rsidR="003B3D02" w:rsidRPr="003B3D02">
        <w:rPr>
          <w:rFonts w:ascii="Times New Roman" w:eastAsia="Times New Roman" w:hAnsi="Times New Roman" w:cs="Times New Roman"/>
          <w:b/>
          <w:sz w:val="28"/>
          <w:szCs w:val="28"/>
          <w:lang w:val="uk-UA" w:eastAsia="ru-RU"/>
        </w:rPr>
        <w:t xml:space="preserve">ня 2022 року                                                             № </w:t>
      </w:r>
      <w:r>
        <w:rPr>
          <w:rFonts w:ascii="Times New Roman" w:eastAsia="Times New Roman" w:hAnsi="Times New Roman" w:cs="Times New Roman"/>
          <w:b/>
          <w:sz w:val="28"/>
          <w:szCs w:val="28"/>
          <w:lang w:val="uk-UA" w:eastAsia="ru-RU"/>
        </w:rPr>
        <w:t>734</w:t>
      </w:r>
      <w:r w:rsidR="003B3D02" w:rsidRPr="003B3D02">
        <w:rPr>
          <w:rFonts w:ascii="Times New Roman" w:eastAsia="Times New Roman" w:hAnsi="Times New Roman" w:cs="Times New Roman"/>
          <w:b/>
          <w:color w:val="333333"/>
          <w:sz w:val="28"/>
          <w:szCs w:val="28"/>
          <w:lang w:val="uk-UA" w:eastAsia="ru-RU"/>
        </w:rPr>
        <w:t xml:space="preserve"> - </w:t>
      </w:r>
      <w:r w:rsidR="003B3D02" w:rsidRPr="00547628">
        <w:rPr>
          <w:rFonts w:ascii="Times New Roman" w:eastAsia="Times New Roman" w:hAnsi="Times New Roman" w:cs="Times New Roman"/>
          <w:b/>
          <w:sz w:val="28"/>
          <w:szCs w:val="28"/>
          <w:lang w:val="uk-UA" w:eastAsia="ru-RU"/>
        </w:rPr>
        <w:t xml:space="preserve">16 - </w:t>
      </w:r>
      <w:r w:rsidR="003B3D02" w:rsidRPr="00547628">
        <w:rPr>
          <w:rFonts w:ascii="Times New Roman" w:eastAsia="Times New Roman" w:hAnsi="Times New Roman" w:cs="Times New Roman"/>
          <w:b/>
          <w:sz w:val="28"/>
          <w:szCs w:val="28"/>
          <w:lang w:val="en-US" w:eastAsia="ru-RU"/>
        </w:rPr>
        <w:t>V</w:t>
      </w:r>
      <w:r w:rsidR="003B3D02" w:rsidRPr="00547628">
        <w:rPr>
          <w:rFonts w:ascii="Times New Roman" w:eastAsia="Times New Roman" w:hAnsi="Times New Roman" w:cs="Times New Roman"/>
          <w:b/>
          <w:sz w:val="28"/>
          <w:szCs w:val="28"/>
          <w:lang w:val="uk-UA" w:eastAsia="ru-RU"/>
        </w:rPr>
        <w:t>ІІІ</w:t>
      </w:r>
    </w:p>
    <w:p w:rsidR="003B3D02" w:rsidRPr="006A3D4E" w:rsidRDefault="003B3D02" w:rsidP="006A3D4E">
      <w:pPr>
        <w:widowControl w:val="0"/>
        <w:autoSpaceDE w:val="0"/>
        <w:autoSpaceDN w:val="0"/>
        <w:spacing w:before="10" w:after="0" w:line="240" w:lineRule="auto"/>
        <w:rPr>
          <w:rFonts w:ascii="Times New Roman" w:eastAsia="Times New Roman" w:hAnsi="Times New Roman" w:cs="Times New Roman"/>
          <w:b/>
          <w:bCs/>
          <w:color w:val="FF0000"/>
          <w:sz w:val="28"/>
          <w:szCs w:val="28"/>
          <w:lang w:val="uk-UA"/>
        </w:rPr>
      </w:pPr>
    </w:p>
    <w:p w:rsidR="006A3D4E" w:rsidRPr="003B3D02" w:rsidRDefault="006A3D4E" w:rsidP="006A3D4E">
      <w:pPr>
        <w:pStyle w:val="a5"/>
        <w:rPr>
          <w:rFonts w:ascii="Times New Roman" w:hAnsi="Times New Roman" w:cs="Times New Roman"/>
          <w:b/>
          <w:sz w:val="28"/>
          <w:szCs w:val="28"/>
          <w:lang w:val="uk-UA" w:eastAsia="ru-RU"/>
        </w:rPr>
      </w:pPr>
      <w:r w:rsidRPr="003B3D02">
        <w:rPr>
          <w:rFonts w:ascii="Times New Roman" w:hAnsi="Times New Roman" w:cs="Times New Roman"/>
          <w:b/>
          <w:sz w:val="28"/>
          <w:szCs w:val="28"/>
          <w:lang w:val="uk-UA" w:eastAsia="ru-RU"/>
        </w:rPr>
        <w:t>Про затвердження Положення</w:t>
      </w:r>
    </w:p>
    <w:p w:rsidR="003B3D02" w:rsidRDefault="006A3D4E" w:rsidP="006A3D4E">
      <w:pPr>
        <w:pStyle w:val="a5"/>
        <w:rPr>
          <w:rFonts w:ascii="Times New Roman" w:hAnsi="Times New Roman" w:cs="Times New Roman"/>
          <w:b/>
          <w:sz w:val="28"/>
          <w:szCs w:val="28"/>
          <w:lang w:val="uk-UA"/>
        </w:rPr>
      </w:pPr>
      <w:r w:rsidRPr="003B3D02">
        <w:rPr>
          <w:rFonts w:ascii="Times New Roman" w:hAnsi="Times New Roman" w:cs="Times New Roman"/>
          <w:b/>
          <w:sz w:val="28"/>
          <w:szCs w:val="28"/>
          <w:lang w:val="uk-UA" w:eastAsia="ru-RU"/>
        </w:rPr>
        <w:t xml:space="preserve">про сектор </w:t>
      </w:r>
      <w:r w:rsidRPr="003B3D02">
        <w:rPr>
          <w:rFonts w:ascii="Times New Roman" w:hAnsi="Times New Roman" w:cs="Times New Roman"/>
          <w:b/>
          <w:sz w:val="28"/>
          <w:szCs w:val="28"/>
          <w:lang w:val="uk-UA"/>
        </w:rPr>
        <w:t xml:space="preserve">Інспекції з благоустрою </w:t>
      </w:r>
    </w:p>
    <w:p w:rsidR="003B3D02" w:rsidRDefault="006A3D4E" w:rsidP="006A3D4E">
      <w:pPr>
        <w:pStyle w:val="a5"/>
        <w:rPr>
          <w:rFonts w:ascii="Times New Roman" w:hAnsi="Times New Roman" w:cs="Times New Roman"/>
          <w:b/>
          <w:sz w:val="28"/>
          <w:szCs w:val="28"/>
          <w:lang w:val="uk-UA" w:eastAsia="ru-RU"/>
        </w:rPr>
      </w:pPr>
      <w:r w:rsidRPr="003B3D02">
        <w:rPr>
          <w:rFonts w:ascii="Times New Roman" w:hAnsi="Times New Roman" w:cs="Times New Roman"/>
          <w:b/>
          <w:sz w:val="28"/>
          <w:szCs w:val="28"/>
          <w:lang w:val="uk-UA" w:eastAsia="ru-RU"/>
        </w:rPr>
        <w:t>виконавчого</w:t>
      </w:r>
      <w:r w:rsidR="003B3D02">
        <w:rPr>
          <w:rFonts w:ascii="Times New Roman" w:hAnsi="Times New Roman" w:cs="Times New Roman"/>
          <w:b/>
          <w:sz w:val="28"/>
          <w:szCs w:val="28"/>
          <w:lang w:val="uk-UA" w:eastAsia="ru-RU"/>
        </w:rPr>
        <w:t xml:space="preserve"> </w:t>
      </w:r>
      <w:r w:rsidRPr="003B3D02">
        <w:rPr>
          <w:rFonts w:ascii="Times New Roman" w:hAnsi="Times New Roman" w:cs="Times New Roman"/>
          <w:b/>
          <w:sz w:val="28"/>
          <w:szCs w:val="28"/>
          <w:lang w:val="uk-UA" w:eastAsia="ru-RU"/>
        </w:rPr>
        <w:t xml:space="preserve">комітету Тетіївської </w:t>
      </w:r>
    </w:p>
    <w:p w:rsidR="006A3D4E" w:rsidRPr="003B3D02" w:rsidRDefault="006A3D4E" w:rsidP="006A3D4E">
      <w:pPr>
        <w:pStyle w:val="a5"/>
        <w:rPr>
          <w:rFonts w:ascii="Times New Roman" w:hAnsi="Times New Roman" w:cs="Times New Roman"/>
          <w:b/>
          <w:sz w:val="28"/>
          <w:szCs w:val="28"/>
          <w:lang w:val="uk-UA" w:eastAsia="ru-RU"/>
        </w:rPr>
      </w:pPr>
      <w:r w:rsidRPr="003B3D02">
        <w:rPr>
          <w:rFonts w:ascii="Times New Roman" w:hAnsi="Times New Roman" w:cs="Times New Roman"/>
          <w:b/>
          <w:sz w:val="28"/>
          <w:szCs w:val="28"/>
          <w:lang w:val="uk-UA" w:eastAsia="ru-RU"/>
        </w:rPr>
        <w:t>міської ради</w:t>
      </w:r>
    </w:p>
    <w:p w:rsidR="006A3D4E" w:rsidRPr="006A3D4E" w:rsidRDefault="006A3D4E" w:rsidP="000F1ED5">
      <w:pPr>
        <w:shd w:val="clear" w:color="auto" w:fill="FFFFFF"/>
        <w:spacing w:before="225" w:after="225" w:line="240" w:lineRule="auto"/>
        <w:ind w:left="117"/>
        <w:rPr>
          <w:rFonts w:ascii="Times New Roman" w:eastAsia="Times New Roman" w:hAnsi="Times New Roman" w:cs="Times New Roman"/>
          <w:color w:val="000000" w:themeColor="text1"/>
          <w:sz w:val="28"/>
          <w:szCs w:val="28"/>
          <w:lang w:val="uk-UA" w:eastAsia="ru-RU"/>
        </w:rPr>
      </w:pPr>
      <w:r w:rsidRPr="006A3D4E">
        <w:rPr>
          <w:rFonts w:ascii="Times New Roman" w:eastAsia="Times New Roman" w:hAnsi="Times New Roman" w:cs="Times New Roman"/>
          <w:color w:val="000000" w:themeColor="text1"/>
          <w:sz w:val="28"/>
          <w:szCs w:val="28"/>
          <w:lang w:val="uk-UA" w:eastAsia="ru-RU"/>
        </w:rPr>
        <w:t xml:space="preserve">  Відповідно до рішення 14 сесії Тетіївської міської ради 8 скликання №604-14-VIII від 01.02.2022 «Про затвердження структури виконавчих органів ради, загальної чисельності апарату ради та її виконавчих органів на 2022 рік», Закону України «Про місцеве самоврядування в Україні», </w:t>
      </w:r>
      <w:r>
        <w:rPr>
          <w:rFonts w:ascii="Times New Roman" w:eastAsia="Times New Roman" w:hAnsi="Times New Roman" w:cs="Times New Roman"/>
          <w:color w:val="000000" w:themeColor="text1"/>
          <w:sz w:val="28"/>
          <w:szCs w:val="28"/>
          <w:lang w:val="uk-UA" w:eastAsia="ru-RU"/>
        </w:rPr>
        <w:t>з</w:t>
      </w:r>
      <w:r w:rsidRPr="006A3D4E">
        <w:rPr>
          <w:rFonts w:ascii="Times New Roman" w:eastAsia="Times New Roman" w:hAnsi="Times New Roman" w:cs="Times New Roman"/>
          <w:color w:val="000000" w:themeColor="text1"/>
          <w:sz w:val="28"/>
          <w:szCs w:val="28"/>
          <w:lang w:val="uk-UA" w:eastAsia="ru-RU"/>
        </w:rPr>
        <w:t xml:space="preserve"> метою  впровадження   ст</w:t>
      </w:r>
      <w:r w:rsidR="003B3D02">
        <w:rPr>
          <w:rFonts w:ascii="Times New Roman" w:eastAsia="Times New Roman" w:hAnsi="Times New Roman" w:cs="Times New Roman"/>
          <w:color w:val="000000" w:themeColor="text1"/>
          <w:sz w:val="28"/>
          <w:szCs w:val="28"/>
          <w:lang w:val="uk-UA" w:eastAsia="ru-RU"/>
        </w:rPr>
        <w:t>атті   40   Закону   України   «</w:t>
      </w:r>
      <w:r w:rsidRPr="006A3D4E">
        <w:rPr>
          <w:rFonts w:ascii="Times New Roman" w:eastAsia="Times New Roman" w:hAnsi="Times New Roman" w:cs="Times New Roman"/>
          <w:color w:val="000000" w:themeColor="text1"/>
          <w:sz w:val="28"/>
          <w:szCs w:val="28"/>
          <w:lang w:val="uk-UA" w:eastAsia="ru-RU"/>
        </w:rPr>
        <w:t xml:space="preserve">Про </w:t>
      </w:r>
      <w:r w:rsidR="003B3D02">
        <w:rPr>
          <w:rFonts w:ascii="Times New Roman" w:eastAsia="Times New Roman" w:hAnsi="Times New Roman" w:cs="Times New Roman"/>
          <w:color w:val="000000" w:themeColor="text1"/>
          <w:sz w:val="28"/>
          <w:szCs w:val="28"/>
          <w:lang w:val="uk-UA" w:eastAsia="ru-RU"/>
        </w:rPr>
        <w:t>благоустрій населених   пунктів»</w:t>
      </w:r>
      <w:r w:rsidRPr="006A3D4E">
        <w:rPr>
          <w:rFonts w:ascii="Times New Roman" w:eastAsia="Times New Roman" w:hAnsi="Times New Roman" w:cs="Times New Roman"/>
          <w:color w:val="000000" w:themeColor="text1"/>
          <w:sz w:val="28"/>
          <w:szCs w:val="28"/>
          <w:lang w:val="uk-UA" w:eastAsia="ru-RU"/>
        </w:rPr>
        <w:t xml:space="preserve">   (   2807-15  )</w:t>
      </w:r>
      <w:r w:rsidR="003B3D02">
        <w:rPr>
          <w:rFonts w:ascii="Times New Roman" w:eastAsia="Times New Roman" w:hAnsi="Times New Roman" w:cs="Times New Roman"/>
          <w:color w:val="000000" w:themeColor="text1"/>
          <w:sz w:val="28"/>
          <w:szCs w:val="28"/>
          <w:lang w:val="uk-UA" w:eastAsia="ru-RU"/>
        </w:rPr>
        <w:t>,</w:t>
      </w:r>
      <w:r w:rsidRPr="006A3D4E">
        <w:rPr>
          <w:rFonts w:ascii="Times New Roman" w:eastAsia="Times New Roman" w:hAnsi="Times New Roman" w:cs="Times New Roman"/>
          <w:color w:val="000000" w:themeColor="text1"/>
          <w:sz w:val="28"/>
          <w:szCs w:val="28"/>
          <w:lang w:val="uk-UA" w:eastAsia="ru-RU"/>
        </w:rPr>
        <w:t xml:space="preserve">  щодо  утворення сільськими,  селищними та міськими радами інспекцій з  благоустрою населених пунктів</w:t>
      </w:r>
      <w:r w:rsidR="003B3D02">
        <w:rPr>
          <w:rFonts w:ascii="Times New Roman" w:eastAsia="Times New Roman" w:hAnsi="Times New Roman" w:cs="Times New Roman"/>
          <w:color w:val="000000" w:themeColor="text1"/>
          <w:sz w:val="28"/>
          <w:szCs w:val="28"/>
          <w:lang w:val="uk-UA" w:eastAsia="ru-RU"/>
        </w:rPr>
        <w:t>,</w:t>
      </w:r>
      <w:r w:rsidRPr="006A3D4E">
        <w:rPr>
          <w:rFonts w:ascii="Times New Roman" w:eastAsia="Times New Roman" w:hAnsi="Times New Roman" w:cs="Times New Roman"/>
          <w:color w:val="000000" w:themeColor="text1"/>
          <w:sz w:val="28"/>
          <w:szCs w:val="28"/>
          <w:lang w:val="uk-UA" w:eastAsia="ru-RU"/>
        </w:rPr>
        <w:t xml:space="preserve"> з метою вдосконалення роботи апарату виконавчого комітету </w:t>
      </w:r>
      <w:r w:rsidR="003B3D02">
        <w:rPr>
          <w:rFonts w:ascii="Times New Roman" w:eastAsia="Times New Roman" w:hAnsi="Times New Roman" w:cs="Times New Roman"/>
          <w:color w:val="000000" w:themeColor="text1"/>
          <w:sz w:val="28"/>
          <w:szCs w:val="28"/>
          <w:lang w:val="uk-UA" w:eastAsia="ru-RU"/>
        </w:rPr>
        <w:t xml:space="preserve">Тетіївської </w:t>
      </w:r>
      <w:r w:rsidRPr="006A3D4E">
        <w:rPr>
          <w:rFonts w:ascii="Times New Roman" w:eastAsia="Times New Roman" w:hAnsi="Times New Roman" w:cs="Times New Roman"/>
          <w:color w:val="000000" w:themeColor="text1"/>
          <w:sz w:val="28"/>
          <w:szCs w:val="28"/>
          <w:lang w:val="uk-UA" w:eastAsia="ru-RU"/>
        </w:rPr>
        <w:t>міської ради, впорядкування функціональних напрямків діяльності, забезпечення ефективності роботи виконавчого комітету Тетіївської м</w:t>
      </w:r>
      <w:r w:rsidR="003B3D02">
        <w:rPr>
          <w:rFonts w:ascii="Times New Roman" w:eastAsia="Times New Roman" w:hAnsi="Times New Roman" w:cs="Times New Roman"/>
          <w:color w:val="000000" w:themeColor="text1"/>
          <w:sz w:val="28"/>
          <w:szCs w:val="28"/>
          <w:lang w:val="uk-UA" w:eastAsia="ru-RU"/>
        </w:rPr>
        <w:t>іської ради, Тетіївська  міська рада</w:t>
      </w:r>
    </w:p>
    <w:p w:rsidR="006A3D4E" w:rsidRPr="006A3D4E" w:rsidRDefault="006A3D4E" w:rsidP="006A3D4E">
      <w:pPr>
        <w:shd w:val="clear" w:color="auto" w:fill="FFFFFF"/>
        <w:spacing w:before="225" w:after="225" w:line="240" w:lineRule="auto"/>
        <w:ind w:left="117"/>
        <w:rPr>
          <w:rFonts w:ascii="Times New Roman" w:eastAsia="Times New Roman" w:hAnsi="Times New Roman" w:cs="Times New Roman"/>
          <w:color w:val="000000" w:themeColor="text1"/>
          <w:sz w:val="28"/>
          <w:szCs w:val="28"/>
          <w:lang w:val="uk-UA" w:eastAsia="ru-RU"/>
        </w:rPr>
      </w:pPr>
      <w:r w:rsidRPr="006A3D4E">
        <w:rPr>
          <w:rFonts w:ascii="Times New Roman" w:eastAsia="Times New Roman" w:hAnsi="Times New Roman" w:cs="Times New Roman"/>
          <w:color w:val="000000" w:themeColor="text1"/>
          <w:sz w:val="28"/>
          <w:szCs w:val="28"/>
          <w:lang w:val="uk-UA" w:eastAsia="ru-RU"/>
        </w:rPr>
        <w:t> </w:t>
      </w:r>
      <w:r w:rsidRPr="006A3D4E">
        <w:rPr>
          <w:rFonts w:ascii="Times New Roman" w:eastAsia="Times New Roman" w:hAnsi="Times New Roman" w:cs="Times New Roman"/>
          <w:b/>
          <w:bCs/>
          <w:color w:val="000000" w:themeColor="text1"/>
          <w:sz w:val="28"/>
          <w:szCs w:val="28"/>
          <w:bdr w:val="none" w:sz="0" w:space="0" w:color="auto" w:frame="1"/>
          <w:lang w:val="uk-UA" w:eastAsia="ru-RU"/>
        </w:rPr>
        <w:t xml:space="preserve">                            </w:t>
      </w:r>
      <w:r w:rsidR="003B3D02">
        <w:rPr>
          <w:rFonts w:ascii="Times New Roman" w:eastAsia="Times New Roman" w:hAnsi="Times New Roman" w:cs="Times New Roman"/>
          <w:b/>
          <w:bCs/>
          <w:color w:val="000000" w:themeColor="text1"/>
          <w:sz w:val="28"/>
          <w:szCs w:val="28"/>
          <w:bdr w:val="none" w:sz="0" w:space="0" w:color="auto" w:frame="1"/>
          <w:lang w:val="uk-UA" w:eastAsia="ru-RU"/>
        </w:rPr>
        <w:t>                   В И Р І Ш И Л А</w:t>
      </w:r>
      <w:r w:rsidRPr="006A3D4E">
        <w:rPr>
          <w:rFonts w:ascii="Times New Roman" w:eastAsia="Times New Roman" w:hAnsi="Times New Roman" w:cs="Times New Roman"/>
          <w:b/>
          <w:bCs/>
          <w:color w:val="000000" w:themeColor="text1"/>
          <w:sz w:val="28"/>
          <w:szCs w:val="28"/>
          <w:bdr w:val="none" w:sz="0" w:space="0" w:color="auto" w:frame="1"/>
          <w:lang w:val="uk-UA" w:eastAsia="ru-RU"/>
        </w:rPr>
        <w:t>:</w:t>
      </w:r>
    </w:p>
    <w:p w:rsidR="000F1ED5" w:rsidRDefault="006A3D4E" w:rsidP="000F1ED5">
      <w:pPr>
        <w:numPr>
          <w:ilvl w:val="0"/>
          <w:numId w:val="3"/>
        </w:numPr>
        <w:shd w:val="clear" w:color="auto" w:fill="FFFFFF"/>
        <w:spacing w:after="0" w:line="240" w:lineRule="auto"/>
        <w:ind w:left="375" w:right="375"/>
        <w:jc w:val="both"/>
        <w:rPr>
          <w:rFonts w:ascii="Times New Roman" w:eastAsia="Times New Roman" w:hAnsi="Times New Roman" w:cs="Times New Roman"/>
          <w:color w:val="000000" w:themeColor="text1"/>
          <w:sz w:val="28"/>
          <w:szCs w:val="28"/>
          <w:lang w:val="uk-UA" w:eastAsia="ru-RU"/>
        </w:rPr>
      </w:pPr>
      <w:r w:rsidRPr="006A3D4E">
        <w:rPr>
          <w:rFonts w:ascii="Times New Roman" w:eastAsia="Times New Roman" w:hAnsi="Times New Roman" w:cs="Times New Roman"/>
          <w:color w:val="000000" w:themeColor="text1"/>
          <w:sz w:val="28"/>
          <w:szCs w:val="28"/>
          <w:lang w:val="uk-UA" w:eastAsia="ru-RU"/>
        </w:rPr>
        <w:t xml:space="preserve">Затвердити Положення </w:t>
      </w:r>
      <w:r>
        <w:rPr>
          <w:rFonts w:ascii="Times New Roman" w:eastAsia="Times New Roman" w:hAnsi="Times New Roman" w:cs="Times New Roman"/>
          <w:color w:val="000000" w:themeColor="text1"/>
          <w:sz w:val="28"/>
          <w:szCs w:val="28"/>
          <w:lang w:val="uk-UA" w:eastAsia="ru-RU"/>
        </w:rPr>
        <w:t xml:space="preserve">про сектор Інспекції з  благоустрою </w:t>
      </w:r>
      <w:r w:rsidRPr="006A3D4E">
        <w:rPr>
          <w:rFonts w:ascii="Times New Roman" w:eastAsia="Times New Roman" w:hAnsi="Times New Roman" w:cs="Times New Roman"/>
          <w:color w:val="000000" w:themeColor="text1"/>
          <w:sz w:val="28"/>
          <w:szCs w:val="28"/>
          <w:lang w:val="uk-UA" w:eastAsia="ru-RU"/>
        </w:rPr>
        <w:t xml:space="preserve"> виконавчого комітету Тетіївської міської ради згідно з додатком</w:t>
      </w:r>
      <w:r w:rsidRPr="006A3D4E">
        <w:rPr>
          <w:rFonts w:ascii="Times New Roman" w:eastAsia="Times New Roman" w:hAnsi="Times New Roman" w:cs="Times New Roman"/>
          <w:i/>
          <w:iCs/>
          <w:color w:val="000000" w:themeColor="text1"/>
          <w:sz w:val="28"/>
          <w:szCs w:val="28"/>
          <w:bdr w:val="none" w:sz="0" w:space="0" w:color="auto" w:frame="1"/>
          <w:lang w:val="uk-UA" w:eastAsia="ru-RU"/>
        </w:rPr>
        <w:t>.</w:t>
      </w:r>
    </w:p>
    <w:p w:rsidR="000F1ED5" w:rsidRPr="000F1ED5" w:rsidRDefault="006A3D4E" w:rsidP="000F1ED5">
      <w:pPr>
        <w:numPr>
          <w:ilvl w:val="0"/>
          <w:numId w:val="3"/>
        </w:numPr>
        <w:shd w:val="clear" w:color="auto" w:fill="FFFFFF"/>
        <w:spacing w:after="0" w:line="240" w:lineRule="auto"/>
        <w:ind w:left="375" w:right="375"/>
        <w:jc w:val="both"/>
        <w:rPr>
          <w:rFonts w:ascii="Times New Roman" w:eastAsia="Times New Roman" w:hAnsi="Times New Roman" w:cs="Times New Roman"/>
          <w:color w:val="000000" w:themeColor="text1"/>
          <w:sz w:val="28"/>
          <w:szCs w:val="28"/>
          <w:lang w:val="uk-UA" w:eastAsia="ru-RU"/>
        </w:rPr>
      </w:pPr>
      <w:r w:rsidRPr="000F1ED5">
        <w:rPr>
          <w:rFonts w:ascii="Times New Roman" w:eastAsia="Times New Roman" w:hAnsi="Times New Roman" w:cs="Times New Roman"/>
          <w:color w:val="000000" w:themeColor="text1"/>
          <w:sz w:val="28"/>
          <w:szCs w:val="28"/>
          <w:lang w:val="uk-UA" w:eastAsia="ru-RU"/>
        </w:rPr>
        <w:t xml:space="preserve">Контроль за виконанням цього рішення покласти на  першого заступника міського голови </w:t>
      </w:r>
      <w:proofErr w:type="spellStart"/>
      <w:r w:rsidRPr="000F1ED5">
        <w:rPr>
          <w:rFonts w:ascii="Times New Roman" w:eastAsia="Times New Roman" w:hAnsi="Times New Roman" w:cs="Times New Roman"/>
          <w:color w:val="000000" w:themeColor="text1"/>
          <w:sz w:val="28"/>
          <w:szCs w:val="28"/>
          <w:lang w:val="uk-UA" w:eastAsia="ru-RU"/>
        </w:rPr>
        <w:t>Кизимишина</w:t>
      </w:r>
      <w:proofErr w:type="spellEnd"/>
      <w:r w:rsidRPr="000F1ED5">
        <w:rPr>
          <w:rFonts w:ascii="Times New Roman" w:eastAsia="Times New Roman" w:hAnsi="Times New Roman" w:cs="Times New Roman"/>
          <w:color w:val="000000" w:themeColor="text1"/>
          <w:sz w:val="28"/>
          <w:szCs w:val="28"/>
          <w:lang w:val="uk-UA" w:eastAsia="ru-RU"/>
        </w:rPr>
        <w:t xml:space="preserve"> В.Й.</w:t>
      </w:r>
      <w:r w:rsidR="000F1ED5" w:rsidRPr="000F1ED5">
        <w:rPr>
          <w:rFonts w:ascii="Times New Roman" w:eastAsia="Times New Roman" w:hAnsi="Times New Roman" w:cs="Times New Roman"/>
          <w:color w:val="000000" w:themeColor="text1"/>
          <w:sz w:val="28"/>
          <w:szCs w:val="28"/>
          <w:lang w:val="uk-UA" w:eastAsia="ru-RU"/>
        </w:rPr>
        <w:t xml:space="preserve"> та на комісію з питань торгівлі, житлово-комунального господарства, побутового обслуговування, громадського харчування, управління комунальною власніс</w:t>
      </w:r>
      <w:r w:rsidR="003B3D02">
        <w:rPr>
          <w:rFonts w:ascii="Times New Roman" w:eastAsia="Times New Roman" w:hAnsi="Times New Roman" w:cs="Times New Roman"/>
          <w:color w:val="000000" w:themeColor="text1"/>
          <w:sz w:val="28"/>
          <w:szCs w:val="28"/>
          <w:lang w:val="uk-UA" w:eastAsia="ru-RU"/>
        </w:rPr>
        <w:t>тю, благоустрою, транспорту, зв</w:t>
      </w:r>
      <w:r w:rsidR="003B3D02" w:rsidRPr="000F1ED5">
        <w:rPr>
          <w:rFonts w:ascii="Times New Roman" w:eastAsia="Times New Roman" w:hAnsi="Times New Roman" w:cs="Times New Roman"/>
          <w:color w:val="000000" w:themeColor="text1"/>
          <w:sz w:val="28"/>
          <w:szCs w:val="28"/>
          <w:lang w:val="uk-UA" w:eastAsia="ru-RU"/>
        </w:rPr>
        <w:t>’язку</w:t>
      </w:r>
      <w:r w:rsidR="003B3D02">
        <w:rPr>
          <w:rFonts w:ascii="Times New Roman" w:eastAsia="Times New Roman" w:hAnsi="Times New Roman" w:cs="Times New Roman"/>
          <w:color w:val="000000" w:themeColor="text1"/>
          <w:sz w:val="28"/>
          <w:szCs w:val="28"/>
          <w:lang w:val="uk-UA" w:eastAsia="ru-RU"/>
        </w:rPr>
        <w:t xml:space="preserve"> (голова комісії – </w:t>
      </w:r>
      <w:proofErr w:type="spellStart"/>
      <w:r w:rsidR="003B3D02">
        <w:rPr>
          <w:rFonts w:ascii="Times New Roman" w:eastAsia="Times New Roman" w:hAnsi="Times New Roman" w:cs="Times New Roman"/>
          <w:color w:val="000000" w:themeColor="text1"/>
          <w:sz w:val="28"/>
          <w:szCs w:val="28"/>
          <w:lang w:val="uk-UA" w:eastAsia="ru-RU"/>
        </w:rPr>
        <w:t>Фармагей</w:t>
      </w:r>
      <w:proofErr w:type="spellEnd"/>
      <w:r w:rsidR="003B3D02">
        <w:rPr>
          <w:rFonts w:ascii="Times New Roman" w:eastAsia="Times New Roman" w:hAnsi="Times New Roman" w:cs="Times New Roman"/>
          <w:color w:val="000000" w:themeColor="text1"/>
          <w:sz w:val="28"/>
          <w:szCs w:val="28"/>
          <w:lang w:val="uk-UA" w:eastAsia="ru-RU"/>
        </w:rPr>
        <w:t xml:space="preserve"> В.В.)</w:t>
      </w:r>
      <w:r w:rsidR="000F1ED5" w:rsidRPr="000F1ED5">
        <w:rPr>
          <w:rFonts w:ascii="Times New Roman" w:eastAsia="Times New Roman" w:hAnsi="Times New Roman" w:cs="Times New Roman"/>
          <w:color w:val="000000" w:themeColor="text1"/>
          <w:sz w:val="28"/>
          <w:szCs w:val="28"/>
          <w:lang w:val="uk-UA" w:eastAsia="ru-RU"/>
        </w:rPr>
        <w:t>.</w:t>
      </w:r>
    </w:p>
    <w:p w:rsidR="006A3D4E" w:rsidRPr="006A3D4E" w:rsidRDefault="006A3D4E" w:rsidP="006A3D4E">
      <w:pPr>
        <w:shd w:val="clear" w:color="auto" w:fill="FFFFFF"/>
        <w:spacing w:before="225" w:after="225" w:line="240" w:lineRule="auto"/>
        <w:rPr>
          <w:rFonts w:ascii="Arial" w:eastAsia="Times New Roman" w:hAnsi="Arial" w:cs="Arial"/>
          <w:color w:val="636B7B"/>
          <w:sz w:val="24"/>
          <w:szCs w:val="24"/>
          <w:lang w:eastAsia="ru-RU"/>
        </w:rPr>
      </w:pPr>
      <w:r w:rsidRPr="006A3D4E">
        <w:rPr>
          <w:rFonts w:ascii="Arial" w:eastAsia="Times New Roman" w:hAnsi="Arial" w:cs="Arial"/>
          <w:color w:val="636B7B"/>
          <w:sz w:val="24"/>
          <w:szCs w:val="24"/>
          <w:lang w:eastAsia="ru-RU"/>
        </w:rPr>
        <w:t> </w:t>
      </w:r>
    </w:p>
    <w:p w:rsidR="006A3D4E" w:rsidRPr="006A3D4E" w:rsidRDefault="006A3D4E" w:rsidP="006A3D4E">
      <w:pPr>
        <w:widowControl w:val="0"/>
        <w:autoSpaceDE w:val="0"/>
        <w:autoSpaceDN w:val="0"/>
        <w:spacing w:after="0" w:line="240" w:lineRule="auto"/>
        <w:ind w:right="1116"/>
        <w:rPr>
          <w:rFonts w:ascii="Times New Roman" w:eastAsia="Times New Roman" w:hAnsi="Times New Roman" w:cs="Times New Roman"/>
          <w:bCs/>
          <w:sz w:val="28"/>
          <w:szCs w:val="28"/>
        </w:rPr>
      </w:pPr>
    </w:p>
    <w:p w:rsidR="006A3D4E" w:rsidRDefault="006A3D4E" w:rsidP="006A3D4E">
      <w:pPr>
        <w:spacing w:after="0"/>
        <w:ind w:left="120" w:right="-180" w:hanging="404"/>
        <w:jc w:val="center"/>
        <w:rPr>
          <w:rFonts w:ascii="Times New Roman" w:hAnsi="Times New Roman" w:cs="Times New Roman"/>
          <w:sz w:val="28"/>
          <w:szCs w:val="28"/>
          <w:lang w:val="uk-UA"/>
        </w:rPr>
      </w:pPr>
      <w:r w:rsidRPr="006A3D4E">
        <w:rPr>
          <w:rFonts w:ascii="Times New Roman" w:hAnsi="Times New Roman" w:cs="Times New Roman"/>
          <w:sz w:val="28"/>
          <w:szCs w:val="28"/>
          <w:lang w:val="uk-UA"/>
        </w:rPr>
        <w:t>Міський голова                                              Богдан БАЛАГУРА</w:t>
      </w:r>
    </w:p>
    <w:p w:rsidR="007A4831" w:rsidRDefault="007A4831" w:rsidP="006A3D4E">
      <w:pPr>
        <w:spacing w:after="0"/>
        <w:ind w:left="120" w:right="-180" w:hanging="404"/>
        <w:jc w:val="center"/>
        <w:rPr>
          <w:rFonts w:ascii="Times New Roman" w:hAnsi="Times New Roman" w:cs="Times New Roman"/>
          <w:sz w:val="28"/>
          <w:szCs w:val="28"/>
          <w:lang w:val="uk-UA"/>
        </w:rPr>
      </w:pPr>
    </w:p>
    <w:p w:rsidR="007A4831" w:rsidRDefault="007A4831" w:rsidP="006A3D4E">
      <w:pPr>
        <w:spacing w:after="0"/>
        <w:ind w:left="120" w:right="-180" w:hanging="404"/>
        <w:jc w:val="center"/>
        <w:rPr>
          <w:rFonts w:ascii="Times New Roman" w:hAnsi="Times New Roman" w:cs="Times New Roman"/>
          <w:sz w:val="28"/>
          <w:szCs w:val="28"/>
          <w:lang w:val="uk-UA"/>
        </w:rPr>
      </w:pPr>
    </w:p>
    <w:p w:rsidR="007A4831" w:rsidRDefault="007A4831" w:rsidP="006A3D4E">
      <w:pPr>
        <w:spacing w:after="0"/>
        <w:ind w:left="120" w:right="-180" w:hanging="404"/>
        <w:jc w:val="center"/>
        <w:rPr>
          <w:rFonts w:ascii="Times New Roman" w:hAnsi="Times New Roman" w:cs="Times New Roman"/>
          <w:sz w:val="28"/>
          <w:szCs w:val="28"/>
          <w:lang w:val="uk-UA"/>
        </w:rPr>
      </w:pPr>
    </w:p>
    <w:p w:rsidR="007A4831" w:rsidRDefault="007A4831" w:rsidP="006A3D4E">
      <w:pPr>
        <w:spacing w:after="0"/>
        <w:ind w:left="120" w:right="-180" w:hanging="404"/>
        <w:jc w:val="center"/>
        <w:rPr>
          <w:rFonts w:ascii="Times New Roman" w:hAnsi="Times New Roman" w:cs="Times New Roman"/>
          <w:sz w:val="28"/>
          <w:szCs w:val="28"/>
          <w:lang w:val="uk-UA"/>
        </w:rPr>
      </w:pPr>
    </w:p>
    <w:p w:rsidR="006A3D4E" w:rsidRDefault="006A3D4E" w:rsidP="006A3D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529"/>
          <w:sz w:val="24"/>
          <w:szCs w:val="24"/>
          <w:lang w:val="uk-UA" w:eastAsia="ru-RU"/>
        </w:rPr>
      </w:pPr>
    </w:p>
    <w:p w:rsidR="00A567A9" w:rsidRPr="003B3D02" w:rsidRDefault="00A567A9" w:rsidP="00A567A9">
      <w:pPr>
        <w:shd w:val="clear" w:color="auto" w:fill="FFFFFF"/>
        <w:tabs>
          <w:tab w:val="left" w:pos="9639"/>
        </w:tabs>
        <w:spacing w:after="0"/>
        <w:rPr>
          <w:rFonts w:ascii="Times New Roman" w:hAnsi="Times New Roman" w:cs="Times New Roman"/>
          <w:bCs/>
          <w:color w:val="000000"/>
          <w:sz w:val="28"/>
          <w:szCs w:val="28"/>
          <w:lang w:val="uk-UA"/>
        </w:rPr>
      </w:pPr>
      <w:r w:rsidRPr="003B3D02">
        <w:rPr>
          <w:rFonts w:ascii="Times New Roman" w:hAnsi="Times New Roman" w:cs="Times New Roman"/>
          <w:bCs/>
          <w:color w:val="000000"/>
          <w:sz w:val="28"/>
          <w:szCs w:val="28"/>
          <w:lang w:val="uk-UA"/>
        </w:rPr>
        <w:t xml:space="preserve">                                                                                </w:t>
      </w:r>
      <w:r w:rsidR="003B3D02">
        <w:rPr>
          <w:rFonts w:ascii="Times New Roman" w:hAnsi="Times New Roman" w:cs="Times New Roman"/>
          <w:bCs/>
          <w:color w:val="000000"/>
          <w:sz w:val="28"/>
          <w:szCs w:val="28"/>
          <w:lang w:val="uk-UA"/>
        </w:rPr>
        <w:t xml:space="preserve">        Додаток </w:t>
      </w:r>
    </w:p>
    <w:p w:rsidR="00A567A9" w:rsidRPr="003B3D02" w:rsidRDefault="003B3D02" w:rsidP="003B3D02">
      <w:pPr>
        <w:shd w:val="clear" w:color="auto" w:fill="FFFFFF"/>
        <w:tabs>
          <w:tab w:val="left" w:pos="7230"/>
        </w:tabs>
        <w:spacing w:after="0" w:line="240" w:lineRule="auto"/>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 xml:space="preserve">                                                                </w:t>
      </w:r>
      <w:r w:rsidR="007D40A2">
        <w:rPr>
          <w:rFonts w:ascii="Times New Roman" w:hAnsi="Times New Roman" w:cs="Times New Roman"/>
          <w:bCs/>
          <w:color w:val="000000"/>
          <w:sz w:val="28"/>
          <w:szCs w:val="28"/>
          <w:lang w:val="uk-UA"/>
        </w:rPr>
        <w:t xml:space="preserve">     </w:t>
      </w:r>
      <w:r>
        <w:rPr>
          <w:rFonts w:ascii="Times New Roman" w:hAnsi="Times New Roman" w:cs="Times New Roman"/>
          <w:bCs/>
          <w:color w:val="000000"/>
          <w:sz w:val="28"/>
          <w:szCs w:val="28"/>
          <w:lang w:val="uk-UA"/>
        </w:rPr>
        <w:t xml:space="preserve">  до рішення шістнадцятої</w:t>
      </w:r>
      <w:r w:rsidR="00A567A9" w:rsidRPr="003B3D02">
        <w:rPr>
          <w:rFonts w:ascii="Times New Roman" w:hAnsi="Times New Roman" w:cs="Times New Roman"/>
          <w:bCs/>
          <w:color w:val="000000"/>
          <w:sz w:val="28"/>
          <w:szCs w:val="28"/>
          <w:lang w:val="uk-UA"/>
        </w:rPr>
        <w:t xml:space="preserve"> сесії </w:t>
      </w:r>
    </w:p>
    <w:p w:rsidR="007D40A2" w:rsidRDefault="003B3D02" w:rsidP="003B3D02">
      <w:pPr>
        <w:shd w:val="clear" w:color="auto" w:fill="FFFFFF"/>
        <w:tabs>
          <w:tab w:val="left" w:pos="7230"/>
        </w:tabs>
        <w:spacing w:after="0" w:line="240" w:lineRule="auto"/>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 xml:space="preserve">                                                                  </w:t>
      </w:r>
      <w:r w:rsidR="007D40A2">
        <w:rPr>
          <w:rFonts w:ascii="Times New Roman" w:hAnsi="Times New Roman" w:cs="Times New Roman"/>
          <w:bCs/>
          <w:color w:val="000000"/>
          <w:sz w:val="28"/>
          <w:szCs w:val="28"/>
          <w:lang w:val="uk-UA"/>
        </w:rPr>
        <w:t xml:space="preserve">     </w:t>
      </w:r>
      <w:r>
        <w:rPr>
          <w:rFonts w:ascii="Times New Roman" w:hAnsi="Times New Roman" w:cs="Times New Roman"/>
          <w:bCs/>
          <w:color w:val="000000"/>
          <w:sz w:val="28"/>
          <w:szCs w:val="28"/>
          <w:lang w:val="uk-UA"/>
        </w:rPr>
        <w:t xml:space="preserve">Тетіївської міської ради </w:t>
      </w:r>
    </w:p>
    <w:p w:rsidR="003B3D02" w:rsidRDefault="007D40A2" w:rsidP="003B3D02">
      <w:pPr>
        <w:shd w:val="clear" w:color="auto" w:fill="FFFFFF"/>
        <w:tabs>
          <w:tab w:val="left" w:pos="7230"/>
        </w:tabs>
        <w:spacing w:after="0" w:line="240" w:lineRule="auto"/>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 xml:space="preserve">                                                                       </w:t>
      </w:r>
      <w:r w:rsidR="00A567A9" w:rsidRPr="003B3D02">
        <w:rPr>
          <w:rFonts w:ascii="Times New Roman" w:hAnsi="Times New Roman" w:cs="Times New Roman"/>
          <w:bCs/>
          <w:color w:val="000000"/>
          <w:sz w:val="28"/>
          <w:szCs w:val="28"/>
        </w:rPr>
        <w:t>VII</w:t>
      </w:r>
      <w:r w:rsidR="00A567A9" w:rsidRPr="003B3D02">
        <w:rPr>
          <w:rFonts w:ascii="Times New Roman" w:hAnsi="Times New Roman" w:cs="Times New Roman"/>
          <w:bCs/>
          <w:color w:val="000000"/>
          <w:sz w:val="28"/>
          <w:szCs w:val="28"/>
          <w:lang w:val="uk-UA"/>
        </w:rPr>
        <w:t xml:space="preserve">І </w:t>
      </w:r>
      <w:r w:rsidR="003B3D02">
        <w:rPr>
          <w:rFonts w:ascii="Times New Roman" w:hAnsi="Times New Roman" w:cs="Times New Roman"/>
          <w:bCs/>
          <w:color w:val="000000"/>
          <w:sz w:val="28"/>
          <w:szCs w:val="28"/>
          <w:lang w:val="uk-UA"/>
        </w:rPr>
        <w:t xml:space="preserve">скликання </w:t>
      </w:r>
    </w:p>
    <w:p w:rsidR="00A567A9" w:rsidRPr="003B3D02" w:rsidRDefault="003B3D02" w:rsidP="003B3D02">
      <w:pPr>
        <w:shd w:val="clear" w:color="auto" w:fill="FFFFFF"/>
        <w:tabs>
          <w:tab w:val="left" w:pos="7230"/>
        </w:tabs>
        <w:spacing w:after="0" w:line="240" w:lineRule="auto"/>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 xml:space="preserve">                                    </w:t>
      </w:r>
      <w:r w:rsidR="007D40A2">
        <w:rPr>
          <w:rFonts w:ascii="Times New Roman" w:hAnsi="Times New Roman" w:cs="Times New Roman"/>
          <w:bCs/>
          <w:color w:val="000000"/>
          <w:sz w:val="28"/>
          <w:szCs w:val="28"/>
          <w:lang w:val="uk-UA"/>
        </w:rPr>
        <w:t xml:space="preserve">                                   27</w:t>
      </w:r>
      <w:r>
        <w:rPr>
          <w:rFonts w:ascii="Times New Roman" w:hAnsi="Times New Roman" w:cs="Times New Roman"/>
          <w:bCs/>
          <w:color w:val="000000"/>
          <w:sz w:val="28"/>
          <w:szCs w:val="28"/>
          <w:lang w:val="uk-UA"/>
        </w:rPr>
        <w:t xml:space="preserve">.09.2022 </w:t>
      </w:r>
      <w:r w:rsidR="007D40A2">
        <w:rPr>
          <w:rFonts w:ascii="Times New Roman" w:hAnsi="Times New Roman" w:cs="Times New Roman"/>
          <w:bCs/>
          <w:color w:val="000000"/>
          <w:sz w:val="28"/>
          <w:szCs w:val="28"/>
          <w:lang w:val="uk-UA"/>
        </w:rPr>
        <w:t xml:space="preserve">  № 734</w:t>
      </w:r>
      <w:r w:rsidR="00FF5536">
        <w:rPr>
          <w:rFonts w:ascii="Times New Roman" w:hAnsi="Times New Roman" w:cs="Times New Roman"/>
          <w:bCs/>
          <w:color w:val="000000"/>
          <w:sz w:val="28"/>
          <w:szCs w:val="28"/>
          <w:lang w:val="uk-UA"/>
        </w:rPr>
        <w:t>-16-</w:t>
      </w:r>
      <w:bookmarkStart w:id="0" w:name="_GoBack"/>
      <w:bookmarkEnd w:id="0"/>
      <w:r w:rsidR="00A567A9" w:rsidRPr="003B3D02">
        <w:rPr>
          <w:rFonts w:ascii="Times New Roman" w:hAnsi="Times New Roman" w:cs="Times New Roman"/>
          <w:bCs/>
          <w:color w:val="000000"/>
          <w:sz w:val="28"/>
          <w:szCs w:val="28"/>
        </w:rPr>
        <w:t>VII</w:t>
      </w:r>
      <w:r w:rsidR="00A567A9" w:rsidRPr="003B3D02">
        <w:rPr>
          <w:rFonts w:ascii="Times New Roman" w:hAnsi="Times New Roman" w:cs="Times New Roman"/>
          <w:bCs/>
          <w:color w:val="000000"/>
          <w:sz w:val="28"/>
          <w:szCs w:val="28"/>
          <w:lang w:val="uk-UA"/>
        </w:rPr>
        <w:t>І</w:t>
      </w:r>
    </w:p>
    <w:p w:rsidR="006A3D4E" w:rsidRDefault="006A3D4E" w:rsidP="006A3D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529"/>
          <w:sz w:val="24"/>
          <w:szCs w:val="24"/>
          <w:lang w:val="uk-UA" w:eastAsia="ru-RU"/>
        </w:rPr>
      </w:pPr>
    </w:p>
    <w:p w:rsidR="006A3D4E" w:rsidRDefault="006A3D4E" w:rsidP="006A3D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529"/>
          <w:sz w:val="24"/>
          <w:szCs w:val="24"/>
          <w:lang w:val="uk-UA" w:eastAsia="ru-RU"/>
        </w:rPr>
      </w:pPr>
    </w:p>
    <w:p w:rsidR="00A567A9" w:rsidRDefault="00A567A9" w:rsidP="00A567A9">
      <w:pPr>
        <w:pStyle w:val="a6"/>
        <w:shd w:val="clear" w:color="auto" w:fill="FFFFFF"/>
        <w:spacing w:before="0" w:beforeAutospacing="0" w:after="0" w:afterAutospacing="0"/>
        <w:jc w:val="center"/>
        <w:rPr>
          <w:rFonts w:ascii="Arial" w:hAnsi="Arial" w:cs="Arial"/>
          <w:color w:val="1D1D1B"/>
          <w:sz w:val="26"/>
          <w:szCs w:val="26"/>
        </w:rPr>
      </w:pPr>
      <w:r>
        <w:rPr>
          <w:b/>
          <w:bCs/>
          <w:color w:val="1D1D1B"/>
          <w:sz w:val="28"/>
          <w:szCs w:val="28"/>
          <w:bdr w:val="none" w:sz="0" w:space="0" w:color="auto" w:frame="1"/>
        </w:rPr>
        <w:t xml:space="preserve">П О Л О Ж Е Н </w:t>
      </w:r>
      <w:proofErr w:type="spellStart"/>
      <w:r>
        <w:rPr>
          <w:b/>
          <w:bCs/>
          <w:color w:val="1D1D1B"/>
          <w:sz w:val="28"/>
          <w:szCs w:val="28"/>
          <w:bdr w:val="none" w:sz="0" w:space="0" w:color="auto" w:frame="1"/>
        </w:rPr>
        <w:t>Н</w:t>
      </w:r>
      <w:proofErr w:type="spellEnd"/>
      <w:r>
        <w:rPr>
          <w:b/>
          <w:bCs/>
          <w:color w:val="1D1D1B"/>
          <w:sz w:val="28"/>
          <w:szCs w:val="28"/>
          <w:bdr w:val="none" w:sz="0" w:space="0" w:color="auto" w:frame="1"/>
        </w:rPr>
        <w:t xml:space="preserve"> Я</w:t>
      </w:r>
    </w:p>
    <w:p w:rsidR="00A567A9" w:rsidRDefault="00A567A9" w:rsidP="00A567A9">
      <w:pPr>
        <w:pStyle w:val="a6"/>
        <w:shd w:val="clear" w:color="auto" w:fill="FFFFFF"/>
        <w:spacing w:before="0" w:beforeAutospacing="0" w:after="0" w:afterAutospacing="0"/>
        <w:jc w:val="center"/>
        <w:rPr>
          <w:rFonts w:ascii="Arial" w:hAnsi="Arial" w:cs="Arial"/>
          <w:color w:val="1D1D1B"/>
          <w:sz w:val="26"/>
          <w:szCs w:val="26"/>
        </w:rPr>
      </w:pPr>
      <w:r>
        <w:rPr>
          <w:b/>
          <w:bCs/>
          <w:color w:val="1D1D1B"/>
          <w:sz w:val="28"/>
          <w:szCs w:val="28"/>
          <w:bdr w:val="none" w:sz="0" w:space="0" w:color="auto" w:frame="1"/>
        </w:rPr>
        <w:t xml:space="preserve">про </w:t>
      </w:r>
      <w:proofErr w:type="spellStart"/>
      <w:r>
        <w:rPr>
          <w:b/>
          <w:bCs/>
          <w:color w:val="1D1D1B"/>
          <w:sz w:val="28"/>
          <w:szCs w:val="28"/>
          <w:bdr w:val="none" w:sz="0" w:space="0" w:color="auto" w:frame="1"/>
        </w:rPr>
        <w:t>Інспекцію</w:t>
      </w:r>
      <w:proofErr w:type="spellEnd"/>
      <w:r>
        <w:rPr>
          <w:b/>
          <w:bCs/>
          <w:color w:val="1D1D1B"/>
          <w:sz w:val="28"/>
          <w:szCs w:val="28"/>
          <w:bdr w:val="none" w:sz="0" w:space="0" w:color="auto" w:frame="1"/>
        </w:rPr>
        <w:t xml:space="preserve"> з благоустрою</w:t>
      </w:r>
    </w:p>
    <w:p w:rsidR="00A567A9" w:rsidRDefault="00A567A9" w:rsidP="00A567A9">
      <w:pPr>
        <w:pStyle w:val="a6"/>
        <w:shd w:val="clear" w:color="auto" w:fill="FFFFFF"/>
        <w:spacing w:before="0" w:beforeAutospacing="0" w:after="0" w:afterAutospacing="0"/>
        <w:jc w:val="center"/>
        <w:rPr>
          <w:b/>
          <w:bCs/>
          <w:color w:val="1D1D1B"/>
          <w:sz w:val="28"/>
          <w:szCs w:val="28"/>
          <w:bdr w:val="none" w:sz="0" w:space="0" w:color="auto" w:frame="1"/>
          <w:lang w:val="uk-UA"/>
        </w:rPr>
      </w:pPr>
      <w:r>
        <w:rPr>
          <w:b/>
          <w:bCs/>
          <w:color w:val="1D1D1B"/>
          <w:sz w:val="28"/>
          <w:szCs w:val="28"/>
          <w:bdr w:val="none" w:sz="0" w:space="0" w:color="auto" w:frame="1"/>
          <w:lang w:val="uk-UA"/>
        </w:rPr>
        <w:t>виконавчого комітету Тетіївської міської ради</w:t>
      </w:r>
    </w:p>
    <w:p w:rsidR="00A567A9" w:rsidRPr="00A567A9" w:rsidRDefault="00A567A9" w:rsidP="00A567A9">
      <w:pPr>
        <w:pStyle w:val="a6"/>
        <w:shd w:val="clear" w:color="auto" w:fill="FFFFFF"/>
        <w:spacing w:before="0" w:beforeAutospacing="0" w:after="0" w:afterAutospacing="0"/>
        <w:jc w:val="center"/>
        <w:rPr>
          <w:rFonts w:ascii="Arial" w:hAnsi="Arial" w:cs="Arial"/>
          <w:color w:val="1D1D1B"/>
          <w:sz w:val="26"/>
          <w:szCs w:val="26"/>
          <w:lang w:val="uk-UA"/>
        </w:rPr>
      </w:pPr>
    </w:p>
    <w:p w:rsidR="00A567A9" w:rsidRDefault="00A567A9" w:rsidP="00A567A9">
      <w:pPr>
        <w:pStyle w:val="a6"/>
        <w:shd w:val="clear" w:color="auto" w:fill="FFFFFF"/>
        <w:spacing w:before="0" w:beforeAutospacing="0" w:after="0" w:afterAutospacing="0"/>
        <w:jc w:val="center"/>
        <w:rPr>
          <w:b/>
          <w:bCs/>
          <w:color w:val="1D1D1B"/>
          <w:sz w:val="28"/>
          <w:szCs w:val="28"/>
          <w:bdr w:val="none" w:sz="0" w:space="0" w:color="auto" w:frame="1"/>
        </w:rPr>
      </w:pPr>
      <w:r w:rsidRPr="00A567A9">
        <w:rPr>
          <w:b/>
          <w:bCs/>
          <w:color w:val="1D1D1B"/>
          <w:sz w:val="28"/>
          <w:szCs w:val="28"/>
          <w:bdr w:val="none" w:sz="0" w:space="0" w:color="auto" w:frame="1"/>
        </w:rPr>
        <w:t xml:space="preserve">1. </w:t>
      </w:r>
      <w:proofErr w:type="spellStart"/>
      <w:r w:rsidRPr="00A567A9">
        <w:rPr>
          <w:b/>
          <w:bCs/>
          <w:color w:val="1D1D1B"/>
          <w:sz w:val="28"/>
          <w:szCs w:val="28"/>
          <w:bdr w:val="none" w:sz="0" w:space="0" w:color="auto" w:frame="1"/>
        </w:rPr>
        <w:t>Загальні</w:t>
      </w:r>
      <w:proofErr w:type="spellEnd"/>
      <w:r w:rsidRPr="00A567A9">
        <w:rPr>
          <w:b/>
          <w:bCs/>
          <w:color w:val="1D1D1B"/>
          <w:sz w:val="28"/>
          <w:szCs w:val="28"/>
          <w:bdr w:val="none" w:sz="0" w:space="0" w:color="auto" w:frame="1"/>
        </w:rPr>
        <w:t xml:space="preserve"> </w:t>
      </w:r>
      <w:proofErr w:type="spellStart"/>
      <w:r w:rsidRPr="00A567A9">
        <w:rPr>
          <w:b/>
          <w:bCs/>
          <w:color w:val="1D1D1B"/>
          <w:sz w:val="28"/>
          <w:szCs w:val="28"/>
          <w:bdr w:val="none" w:sz="0" w:space="0" w:color="auto" w:frame="1"/>
        </w:rPr>
        <w:t>положення</w:t>
      </w:r>
      <w:proofErr w:type="spellEnd"/>
    </w:p>
    <w:p w:rsidR="004E558C" w:rsidRPr="00A567A9" w:rsidRDefault="004E558C" w:rsidP="00A567A9">
      <w:pPr>
        <w:pStyle w:val="a6"/>
        <w:shd w:val="clear" w:color="auto" w:fill="FFFFFF"/>
        <w:spacing w:before="0" w:beforeAutospacing="0" w:after="0" w:afterAutospacing="0"/>
        <w:jc w:val="center"/>
        <w:rPr>
          <w:rFonts w:ascii="Arial" w:hAnsi="Arial" w:cs="Arial"/>
          <w:b/>
          <w:color w:val="1D1D1B"/>
          <w:sz w:val="26"/>
          <w:szCs w:val="26"/>
        </w:rPr>
      </w:pPr>
    </w:p>
    <w:p w:rsidR="00A567A9" w:rsidRDefault="00A567A9" w:rsidP="00A567A9">
      <w:pPr>
        <w:pStyle w:val="a6"/>
        <w:numPr>
          <w:ilvl w:val="1"/>
          <w:numId w:val="6"/>
        </w:numPr>
        <w:shd w:val="clear" w:color="auto" w:fill="FFFFFF"/>
        <w:spacing w:before="0" w:beforeAutospacing="0" w:after="0" w:afterAutospacing="0"/>
        <w:jc w:val="both"/>
        <w:rPr>
          <w:rFonts w:ascii="Arial" w:hAnsi="Arial" w:cs="Arial"/>
          <w:color w:val="1D1D1B"/>
          <w:sz w:val="26"/>
          <w:szCs w:val="26"/>
          <w:lang w:val="uk-UA"/>
        </w:rPr>
      </w:pPr>
      <w:r w:rsidRPr="00A567A9">
        <w:rPr>
          <w:color w:val="1D1D1B"/>
          <w:sz w:val="28"/>
          <w:szCs w:val="28"/>
          <w:bdr w:val="none" w:sz="0" w:space="0" w:color="auto" w:frame="1"/>
          <w:lang w:val="uk-UA"/>
        </w:rPr>
        <w:t xml:space="preserve">Сектор інспекції з благоустрою </w:t>
      </w:r>
      <w:r w:rsidRPr="00A567A9">
        <w:rPr>
          <w:bCs/>
          <w:color w:val="1D1D1B"/>
          <w:sz w:val="28"/>
          <w:szCs w:val="28"/>
          <w:bdr w:val="none" w:sz="0" w:space="0" w:color="auto" w:frame="1"/>
          <w:lang w:val="uk-UA"/>
        </w:rPr>
        <w:t>виконавчого комітету Тетіївської міської ради</w:t>
      </w:r>
      <w:r w:rsidRPr="00A567A9">
        <w:rPr>
          <w:color w:val="1D1D1B"/>
          <w:sz w:val="28"/>
          <w:szCs w:val="28"/>
          <w:bdr w:val="none" w:sz="0" w:space="0" w:color="auto" w:frame="1"/>
          <w:lang w:val="uk-UA"/>
        </w:rPr>
        <w:t xml:space="preserve">  (далі – Інспекція з благоустрою) утворюється  </w:t>
      </w:r>
      <w:r>
        <w:rPr>
          <w:color w:val="1D1D1B"/>
          <w:sz w:val="28"/>
          <w:szCs w:val="28"/>
          <w:bdr w:val="none" w:sz="0" w:space="0" w:color="auto" w:frame="1"/>
          <w:lang w:val="uk-UA"/>
        </w:rPr>
        <w:t xml:space="preserve">Тетіївською міської радою </w:t>
      </w:r>
      <w:r w:rsidRPr="00A567A9">
        <w:rPr>
          <w:color w:val="1D1D1B"/>
          <w:sz w:val="28"/>
          <w:szCs w:val="28"/>
          <w:bdr w:val="none" w:sz="0" w:space="0" w:color="auto" w:frame="1"/>
          <w:lang w:val="uk-UA"/>
        </w:rPr>
        <w:t xml:space="preserve">як структурний підрозділ </w:t>
      </w:r>
      <w:r>
        <w:rPr>
          <w:color w:val="1D1D1B"/>
          <w:sz w:val="28"/>
          <w:szCs w:val="28"/>
          <w:bdr w:val="none" w:sz="0" w:space="0" w:color="auto" w:frame="1"/>
          <w:lang w:val="uk-UA"/>
        </w:rPr>
        <w:t xml:space="preserve">виконавчого комітету Тетіївської міської ради </w:t>
      </w:r>
      <w:r w:rsidRPr="00A567A9">
        <w:rPr>
          <w:color w:val="1D1D1B"/>
          <w:sz w:val="28"/>
          <w:szCs w:val="28"/>
          <w:bdr w:val="none" w:sz="0" w:space="0" w:color="auto" w:frame="1"/>
          <w:lang w:val="uk-UA"/>
        </w:rPr>
        <w:t xml:space="preserve">для здійснення контролю за станом благоустрою території </w:t>
      </w:r>
      <w:r>
        <w:rPr>
          <w:color w:val="1D1D1B"/>
          <w:sz w:val="28"/>
          <w:szCs w:val="28"/>
          <w:bdr w:val="none" w:sz="0" w:space="0" w:color="auto" w:frame="1"/>
          <w:lang w:val="uk-UA"/>
        </w:rPr>
        <w:t xml:space="preserve">Тетіївської </w:t>
      </w:r>
      <w:r w:rsidRPr="00A567A9">
        <w:rPr>
          <w:color w:val="1D1D1B"/>
          <w:sz w:val="28"/>
          <w:szCs w:val="28"/>
          <w:bdr w:val="none" w:sz="0" w:space="0" w:color="auto" w:frame="1"/>
          <w:lang w:val="uk-UA"/>
        </w:rPr>
        <w:t xml:space="preserve">  територіальної громади (далі – територія ТГ), виконанням Правил благоустрою Тетіївської міської ради (далі по тексту – Правила), забезпечення чистоти і порядку на території  ТГ, охорони зелених насаджень і водойм, місць відпочинку громадян, утримання в належному стані закріплених за підприємствами, установами організаціями територій.</w:t>
      </w:r>
    </w:p>
    <w:p w:rsidR="00E30627" w:rsidRDefault="00A567A9" w:rsidP="00A567A9">
      <w:pPr>
        <w:pStyle w:val="a6"/>
        <w:numPr>
          <w:ilvl w:val="1"/>
          <w:numId w:val="6"/>
        </w:numPr>
        <w:shd w:val="clear" w:color="auto" w:fill="FFFFFF"/>
        <w:spacing w:before="0" w:beforeAutospacing="0" w:after="0" w:afterAutospacing="0"/>
        <w:jc w:val="both"/>
        <w:rPr>
          <w:rFonts w:ascii="Arial" w:hAnsi="Arial" w:cs="Arial"/>
          <w:color w:val="1D1D1B"/>
          <w:sz w:val="26"/>
          <w:szCs w:val="26"/>
          <w:lang w:val="uk-UA"/>
        </w:rPr>
      </w:pPr>
      <w:r w:rsidRPr="00A567A9">
        <w:rPr>
          <w:color w:val="1D1D1B"/>
          <w:sz w:val="28"/>
          <w:szCs w:val="28"/>
          <w:bdr w:val="none" w:sz="0" w:space="0" w:color="auto" w:frame="1"/>
          <w:lang w:val="uk-UA"/>
        </w:rPr>
        <w:t xml:space="preserve">У своїй діяльності Інспекція з благоустрою керується Конституцією і законами України, указами і розпорядженнями Президента України, постановами Верховної Ради України, постановами і розпорядженнями Кабінету Міністрів України, нормативно-правовими та нормативно-технічними актами центральних органів виконавчої влади, рішеннями </w:t>
      </w:r>
      <w:r>
        <w:rPr>
          <w:color w:val="1D1D1B"/>
          <w:sz w:val="28"/>
          <w:szCs w:val="28"/>
          <w:bdr w:val="none" w:sz="0" w:space="0" w:color="auto" w:frame="1"/>
          <w:lang w:val="uk-UA"/>
        </w:rPr>
        <w:t>Тетіївської міського</w:t>
      </w:r>
      <w:r w:rsidRPr="00A567A9">
        <w:rPr>
          <w:color w:val="1D1D1B"/>
          <w:sz w:val="28"/>
          <w:szCs w:val="28"/>
          <w:bdr w:val="none" w:sz="0" w:space="0" w:color="auto" w:frame="1"/>
          <w:lang w:val="uk-UA"/>
        </w:rPr>
        <w:t xml:space="preserve"> сільського голови, Правилами благоустрою </w:t>
      </w:r>
      <w:r>
        <w:rPr>
          <w:color w:val="1D1D1B"/>
          <w:sz w:val="28"/>
          <w:szCs w:val="28"/>
          <w:bdr w:val="none" w:sz="0" w:space="0" w:color="auto" w:frame="1"/>
          <w:lang w:val="uk-UA"/>
        </w:rPr>
        <w:t>території Тетіївської територіальної громади</w:t>
      </w:r>
      <w:r w:rsidRPr="00A567A9">
        <w:rPr>
          <w:color w:val="1D1D1B"/>
          <w:sz w:val="28"/>
          <w:szCs w:val="28"/>
          <w:bdr w:val="none" w:sz="0" w:space="0" w:color="auto" w:frame="1"/>
          <w:lang w:val="uk-UA"/>
        </w:rPr>
        <w:t xml:space="preserve">,  Порядком з оформлення матеріалів про адміністративні правопорушення, зафіксовані посадовими особами, уповноваженими на те виконавчим комітетом </w:t>
      </w:r>
      <w:r w:rsidR="00E30627">
        <w:rPr>
          <w:color w:val="1D1D1B"/>
          <w:sz w:val="28"/>
          <w:szCs w:val="28"/>
          <w:bdr w:val="none" w:sz="0" w:space="0" w:color="auto" w:frame="1"/>
          <w:lang w:val="uk-UA"/>
        </w:rPr>
        <w:t>Тетіївської міської</w:t>
      </w:r>
      <w:r w:rsidRPr="00A567A9">
        <w:rPr>
          <w:color w:val="1D1D1B"/>
          <w:sz w:val="28"/>
          <w:szCs w:val="28"/>
          <w:bdr w:val="none" w:sz="0" w:space="0" w:color="auto" w:frame="1"/>
          <w:lang w:val="uk-UA"/>
        </w:rPr>
        <w:t xml:space="preserve"> ради та цим Положенням.</w:t>
      </w:r>
    </w:p>
    <w:p w:rsidR="00E30627" w:rsidRDefault="00A567A9" w:rsidP="00A567A9">
      <w:pPr>
        <w:pStyle w:val="a6"/>
        <w:numPr>
          <w:ilvl w:val="1"/>
          <w:numId w:val="6"/>
        </w:numPr>
        <w:shd w:val="clear" w:color="auto" w:fill="FFFFFF"/>
        <w:spacing w:before="0" w:beforeAutospacing="0" w:after="0" w:afterAutospacing="0"/>
        <w:jc w:val="both"/>
        <w:rPr>
          <w:rFonts w:ascii="Arial" w:hAnsi="Arial" w:cs="Arial"/>
          <w:color w:val="1D1D1B"/>
          <w:sz w:val="26"/>
          <w:szCs w:val="26"/>
          <w:lang w:val="uk-UA"/>
        </w:rPr>
      </w:pPr>
      <w:r w:rsidRPr="00E30627">
        <w:rPr>
          <w:color w:val="1D1D1B"/>
          <w:sz w:val="28"/>
          <w:szCs w:val="28"/>
          <w:bdr w:val="none" w:sz="0" w:space="0" w:color="auto" w:frame="1"/>
          <w:lang w:val="uk-UA"/>
        </w:rPr>
        <w:t xml:space="preserve">Структура Інспекції з благоустрою та її чисельність затверджується сесією </w:t>
      </w:r>
      <w:r w:rsidR="00E30627">
        <w:rPr>
          <w:color w:val="1D1D1B"/>
          <w:sz w:val="28"/>
          <w:szCs w:val="28"/>
          <w:bdr w:val="none" w:sz="0" w:space="0" w:color="auto" w:frame="1"/>
          <w:lang w:val="uk-UA"/>
        </w:rPr>
        <w:t>Тетіївської міської ради</w:t>
      </w:r>
      <w:r w:rsidRPr="00E30627">
        <w:rPr>
          <w:color w:val="1D1D1B"/>
          <w:sz w:val="28"/>
          <w:szCs w:val="28"/>
          <w:bdr w:val="none" w:sz="0" w:space="0" w:color="auto" w:frame="1"/>
          <w:lang w:val="uk-UA"/>
        </w:rPr>
        <w:t>.</w:t>
      </w:r>
    </w:p>
    <w:p w:rsidR="00E30627" w:rsidRPr="00E30627" w:rsidRDefault="00A567A9" w:rsidP="00A567A9">
      <w:pPr>
        <w:pStyle w:val="a6"/>
        <w:numPr>
          <w:ilvl w:val="1"/>
          <w:numId w:val="6"/>
        </w:numPr>
        <w:shd w:val="clear" w:color="auto" w:fill="FFFFFF"/>
        <w:spacing w:before="0" w:beforeAutospacing="0" w:after="0" w:afterAutospacing="0"/>
        <w:jc w:val="both"/>
        <w:rPr>
          <w:rFonts w:ascii="Arial" w:hAnsi="Arial" w:cs="Arial"/>
          <w:color w:val="1D1D1B"/>
          <w:sz w:val="26"/>
          <w:szCs w:val="26"/>
          <w:lang w:val="uk-UA"/>
        </w:rPr>
      </w:pPr>
      <w:r w:rsidRPr="00E30627">
        <w:rPr>
          <w:color w:val="1D1D1B"/>
          <w:sz w:val="28"/>
          <w:szCs w:val="28"/>
          <w:bdr w:val="none" w:sz="0" w:space="0" w:color="auto" w:frame="1"/>
          <w:lang w:val="uk-UA"/>
        </w:rPr>
        <w:t>Працівники Інспекції з благоустрою забезпечуються: службовими посвідченнями, бланками приписів та протоколів про порушення у сфері благоустрою вс</w:t>
      </w:r>
      <w:r w:rsidR="00724377">
        <w:rPr>
          <w:color w:val="1D1D1B"/>
          <w:sz w:val="28"/>
          <w:szCs w:val="28"/>
          <w:bdr w:val="none" w:sz="0" w:space="0" w:color="auto" w:frame="1"/>
          <w:lang w:val="uk-UA"/>
        </w:rPr>
        <w:t>тановленого зразка (Додаток 1), (Додаток2.)</w:t>
      </w:r>
      <w:r w:rsidR="004E558C">
        <w:rPr>
          <w:color w:val="1D1D1B"/>
          <w:sz w:val="28"/>
          <w:szCs w:val="28"/>
          <w:bdr w:val="none" w:sz="0" w:space="0" w:color="auto" w:frame="1"/>
          <w:lang w:val="uk-UA"/>
        </w:rPr>
        <w:t>.</w:t>
      </w:r>
    </w:p>
    <w:p w:rsidR="00F94FFE" w:rsidRPr="004E558C" w:rsidRDefault="00E30627" w:rsidP="00F94FFE">
      <w:pPr>
        <w:pStyle w:val="a6"/>
        <w:numPr>
          <w:ilvl w:val="1"/>
          <w:numId w:val="6"/>
        </w:numPr>
        <w:shd w:val="clear" w:color="auto" w:fill="FFFFFF"/>
        <w:spacing w:before="0" w:beforeAutospacing="0" w:after="0" w:afterAutospacing="0"/>
        <w:jc w:val="both"/>
        <w:rPr>
          <w:rFonts w:ascii="Arial" w:hAnsi="Arial" w:cs="Arial"/>
          <w:color w:val="1D1D1B"/>
          <w:sz w:val="26"/>
          <w:szCs w:val="26"/>
          <w:lang w:val="uk-UA"/>
        </w:rPr>
      </w:pPr>
      <w:r w:rsidRPr="00E30627">
        <w:rPr>
          <w:color w:val="1D1D1B"/>
          <w:sz w:val="28"/>
          <w:szCs w:val="28"/>
          <w:shd w:val="clear" w:color="auto" w:fill="FFFFFF"/>
          <w:lang w:val="uk-UA"/>
        </w:rPr>
        <w:t>Інспекція з благоустрою не є юридичною особою, а являється структурним підрозділом</w:t>
      </w:r>
      <w:r>
        <w:rPr>
          <w:color w:val="1D1D1B"/>
          <w:sz w:val="28"/>
          <w:szCs w:val="28"/>
          <w:shd w:val="clear" w:color="auto" w:fill="FFFFFF"/>
          <w:lang w:val="uk-UA"/>
        </w:rPr>
        <w:t xml:space="preserve"> </w:t>
      </w:r>
      <w:r>
        <w:rPr>
          <w:color w:val="1D1D1B"/>
          <w:sz w:val="28"/>
          <w:szCs w:val="28"/>
          <w:bdr w:val="none" w:sz="0" w:space="0" w:color="auto" w:frame="1"/>
          <w:lang w:val="uk-UA"/>
        </w:rPr>
        <w:t>виконавчого комітету Тетіївської міської ради</w:t>
      </w:r>
      <w:r w:rsidR="004E558C">
        <w:rPr>
          <w:color w:val="1D1D1B"/>
          <w:sz w:val="28"/>
          <w:szCs w:val="28"/>
          <w:bdr w:val="none" w:sz="0" w:space="0" w:color="auto" w:frame="1"/>
          <w:lang w:val="uk-UA"/>
        </w:rPr>
        <w:t xml:space="preserve"> (адреса: вулиця</w:t>
      </w:r>
      <w:r>
        <w:rPr>
          <w:color w:val="1D1D1B"/>
          <w:sz w:val="28"/>
          <w:szCs w:val="28"/>
          <w:bdr w:val="none" w:sz="0" w:space="0" w:color="auto" w:frame="1"/>
          <w:lang w:val="uk-UA"/>
        </w:rPr>
        <w:t xml:space="preserve"> </w:t>
      </w:r>
      <w:proofErr w:type="spellStart"/>
      <w:r>
        <w:rPr>
          <w:color w:val="1D1D1B"/>
          <w:sz w:val="28"/>
          <w:szCs w:val="28"/>
          <w:bdr w:val="none" w:sz="0" w:space="0" w:color="auto" w:frame="1"/>
          <w:lang w:val="uk-UA"/>
        </w:rPr>
        <w:t>Януша</w:t>
      </w:r>
      <w:proofErr w:type="spellEnd"/>
      <w:r>
        <w:rPr>
          <w:color w:val="1D1D1B"/>
          <w:sz w:val="28"/>
          <w:szCs w:val="28"/>
          <w:bdr w:val="none" w:sz="0" w:space="0" w:color="auto" w:frame="1"/>
          <w:lang w:val="uk-UA"/>
        </w:rPr>
        <w:t xml:space="preserve"> Острозького</w:t>
      </w:r>
      <w:r w:rsidR="00A567A9" w:rsidRPr="00A567A9">
        <w:rPr>
          <w:color w:val="1D1D1B"/>
          <w:sz w:val="28"/>
          <w:szCs w:val="28"/>
          <w:bdr w:val="none" w:sz="0" w:space="0" w:color="auto" w:frame="1"/>
          <w:lang w:val="uk-UA"/>
        </w:rPr>
        <w:t xml:space="preserve">, </w:t>
      </w:r>
      <w:r>
        <w:rPr>
          <w:color w:val="1D1D1B"/>
          <w:sz w:val="28"/>
          <w:szCs w:val="28"/>
          <w:bdr w:val="none" w:sz="0" w:space="0" w:color="auto" w:frame="1"/>
          <w:lang w:val="uk-UA"/>
        </w:rPr>
        <w:t>5</w:t>
      </w:r>
      <w:r w:rsidR="00A567A9" w:rsidRPr="00A567A9">
        <w:rPr>
          <w:color w:val="1D1D1B"/>
          <w:sz w:val="28"/>
          <w:szCs w:val="28"/>
          <w:bdr w:val="none" w:sz="0" w:space="0" w:color="auto" w:frame="1"/>
          <w:lang w:val="uk-UA"/>
        </w:rPr>
        <w:t xml:space="preserve">, </w:t>
      </w:r>
      <w:r w:rsidR="004E558C">
        <w:rPr>
          <w:color w:val="1D1D1B"/>
          <w:sz w:val="28"/>
          <w:szCs w:val="28"/>
          <w:bdr w:val="none" w:sz="0" w:space="0" w:color="auto" w:frame="1"/>
          <w:lang w:val="uk-UA"/>
        </w:rPr>
        <w:t xml:space="preserve">місто </w:t>
      </w:r>
      <w:r>
        <w:rPr>
          <w:color w:val="1D1D1B"/>
          <w:sz w:val="28"/>
          <w:szCs w:val="28"/>
          <w:bdr w:val="none" w:sz="0" w:space="0" w:color="auto" w:frame="1"/>
          <w:lang w:val="uk-UA"/>
        </w:rPr>
        <w:t>Тетіїв</w:t>
      </w:r>
      <w:r w:rsidR="004E558C">
        <w:rPr>
          <w:color w:val="1D1D1B"/>
          <w:sz w:val="28"/>
          <w:szCs w:val="28"/>
          <w:bdr w:val="none" w:sz="0" w:space="0" w:color="auto" w:frame="1"/>
          <w:lang w:val="uk-UA"/>
        </w:rPr>
        <w:t>,</w:t>
      </w:r>
      <w:r w:rsidR="00A567A9" w:rsidRPr="00A567A9">
        <w:rPr>
          <w:color w:val="1D1D1B"/>
          <w:sz w:val="28"/>
          <w:szCs w:val="28"/>
          <w:bdr w:val="none" w:sz="0" w:space="0" w:color="auto" w:frame="1"/>
          <w:lang w:val="uk-UA"/>
        </w:rPr>
        <w:t xml:space="preserve"> </w:t>
      </w:r>
      <w:r w:rsidR="007D40A2">
        <w:rPr>
          <w:color w:val="1D1D1B"/>
          <w:sz w:val="28"/>
          <w:szCs w:val="28"/>
          <w:bdr w:val="none" w:sz="0" w:space="0" w:color="auto" w:frame="1"/>
          <w:lang w:val="uk-UA"/>
        </w:rPr>
        <w:t>Білоцерківський район, Київська область</w:t>
      </w:r>
      <w:r w:rsidR="004E558C">
        <w:rPr>
          <w:color w:val="1D1D1B"/>
          <w:sz w:val="28"/>
          <w:szCs w:val="28"/>
          <w:bdr w:val="none" w:sz="0" w:space="0" w:color="auto" w:frame="1"/>
          <w:lang w:val="uk-UA"/>
        </w:rPr>
        <w:t>).</w:t>
      </w:r>
    </w:p>
    <w:p w:rsidR="00E30627" w:rsidRPr="00A567A9" w:rsidRDefault="0078527B" w:rsidP="00E30627">
      <w:pPr>
        <w:pStyle w:val="a6"/>
        <w:shd w:val="clear" w:color="auto" w:fill="FFFFFF"/>
        <w:spacing w:before="0" w:beforeAutospacing="0" w:after="0" w:afterAutospacing="0"/>
        <w:ind w:left="360"/>
        <w:jc w:val="both"/>
        <w:rPr>
          <w:rFonts w:ascii="Arial" w:hAnsi="Arial" w:cs="Arial"/>
          <w:color w:val="1D1D1B"/>
          <w:sz w:val="26"/>
          <w:szCs w:val="26"/>
          <w:lang w:val="uk-UA"/>
        </w:rPr>
      </w:pPr>
      <w:r>
        <w:rPr>
          <w:rFonts w:ascii="Arial" w:hAnsi="Arial" w:cs="Arial"/>
          <w:color w:val="1D1D1B"/>
          <w:sz w:val="26"/>
          <w:szCs w:val="26"/>
          <w:lang w:val="uk-UA"/>
        </w:rPr>
        <w:t xml:space="preserve"> </w:t>
      </w:r>
    </w:p>
    <w:p w:rsidR="00A567A9" w:rsidRDefault="00A567A9" w:rsidP="00A567A9">
      <w:pPr>
        <w:pStyle w:val="a6"/>
        <w:shd w:val="clear" w:color="auto" w:fill="FFFFFF"/>
        <w:spacing w:before="0" w:beforeAutospacing="0" w:after="0" w:afterAutospacing="0"/>
        <w:jc w:val="center"/>
        <w:rPr>
          <w:b/>
          <w:bCs/>
          <w:color w:val="1D1D1B"/>
          <w:sz w:val="28"/>
          <w:szCs w:val="28"/>
          <w:bdr w:val="none" w:sz="0" w:space="0" w:color="auto" w:frame="1"/>
          <w:lang w:val="uk-UA"/>
        </w:rPr>
      </w:pPr>
      <w:r w:rsidRPr="00A567A9">
        <w:rPr>
          <w:b/>
          <w:bCs/>
          <w:color w:val="1D1D1B"/>
          <w:sz w:val="28"/>
          <w:szCs w:val="28"/>
          <w:bdr w:val="none" w:sz="0" w:space="0" w:color="auto" w:frame="1"/>
          <w:lang w:val="uk-UA"/>
        </w:rPr>
        <w:t>2. Основні завдання інспекції</w:t>
      </w:r>
    </w:p>
    <w:p w:rsidR="00E30627" w:rsidRPr="00A567A9" w:rsidRDefault="00E30627" w:rsidP="00A567A9">
      <w:pPr>
        <w:pStyle w:val="a6"/>
        <w:shd w:val="clear" w:color="auto" w:fill="FFFFFF"/>
        <w:spacing w:before="0" w:beforeAutospacing="0" w:after="0" w:afterAutospacing="0"/>
        <w:jc w:val="center"/>
        <w:rPr>
          <w:rFonts w:ascii="Arial" w:hAnsi="Arial" w:cs="Arial"/>
          <w:color w:val="1D1D1B"/>
          <w:sz w:val="26"/>
          <w:szCs w:val="26"/>
          <w:lang w:val="uk-UA"/>
        </w:rPr>
      </w:pPr>
    </w:p>
    <w:p w:rsidR="00A567A9" w:rsidRPr="00A567A9" w:rsidRDefault="007D40A2" w:rsidP="00A567A9">
      <w:pPr>
        <w:pStyle w:val="a6"/>
        <w:shd w:val="clear" w:color="auto" w:fill="FFFFFF"/>
        <w:spacing w:before="0" w:beforeAutospacing="0" w:after="0" w:afterAutospacing="0"/>
        <w:jc w:val="both"/>
        <w:rPr>
          <w:rFonts w:ascii="Arial" w:hAnsi="Arial" w:cs="Arial"/>
          <w:color w:val="1D1D1B"/>
          <w:sz w:val="26"/>
          <w:szCs w:val="26"/>
          <w:lang w:val="uk-UA"/>
        </w:rPr>
      </w:pPr>
      <w:r>
        <w:rPr>
          <w:color w:val="1D1D1B"/>
          <w:sz w:val="28"/>
          <w:szCs w:val="28"/>
          <w:bdr w:val="none" w:sz="0" w:space="0" w:color="auto" w:frame="1"/>
          <w:lang w:val="uk-UA"/>
        </w:rPr>
        <w:t xml:space="preserve">2. </w:t>
      </w:r>
      <w:r w:rsidR="00A567A9" w:rsidRPr="00A567A9">
        <w:rPr>
          <w:color w:val="1D1D1B"/>
          <w:sz w:val="28"/>
          <w:szCs w:val="28"/>
          <w:bdr w:val="none" w:sz="0" w:space="0" w:color="auto" w:frame="1"/>
          <w:lang w:val="uk-UA"/>
        </w:rPr>
        <w:t>Основними завданнями Інспекції з благоустрою є:</w:t>
      </w:r>
    </w:p>
    <w:p w:rsidR="00E30627" w:rsidRDefault="007D40A2" w:rsidP="007D40A2">
      <w:pPr>
        <w:pStyle w:val="a6"/>
        <w:shd w:val="clear" w:color="auto" w:fill="FFFFFF"/>
        <w:spacing w:before="0" w:beforeAutospacing="0" w:after="0" w:afterAutospacing="0"/>
        <w:ind w:left="720"/>
        <w:jc w:val="both"/>
        <w:rPr>
          <w:rFonts w:ascii="Arial" w:hAnsi="Arial" w:cs="Arial"/>
          <w:color w:val="1D1D1B"/>
          <w:sz w:val="26"/>
          <w:szCs w:val="26"/>
          <w:lang w:val="uk-UA"/>
        </w:rPr>
      </w:pPr>
      <w:r>
        <w:rPr>
          <w:color w:val="1D1D1B"/>
          <w:sz w:val="28"/>
          <w:szCs w:val="28"/>
          <w:bdr w:val="none" w:sz="0" w:space="0" w:color="auto" w:frame="1"/>
          <w:lang w:val="uk-UA"/>
        </w:rPr>
        <w:t xml:space="preserve">2.1. </w:t>
      </w:r>
      <w:r w:rsidR="00A567A9" w:rsidRPr="00A567A9">
        <w:rPr>
          <w:color w:val="1D1D1B"/>
          <w:sz w:val="28"/>
          <w:szCs w:val="28"/>
          <w:bdr w:val="none" w:sz="0" w:space="0" w:color="auto" w:frame="1"/>
          <w:lang w:val="uk-UA"/>
        </w:rPr>
        <w:t>Контроль за станом благоустрою на території  ТГ;</w:t>
      </w:r>
    </w:p>
    <w:p w:rsidR="00E30627" w:rsidRDefault="007D40A2" w:rsidP="007D40A2">
      <w:pPr>
        <w:pStyle w:val="a6"/>
        <w:shd w:val="clear" w:color="auto" w:fill="FFFFFF"/>
        <w:spacing w:before="0" w:beforeAutospacing="0" w:after="0" w:afterAutospacing="0"/>
        <w:ind w:left="720"/>
        <w:jc w:val="both"/>
        <w:rPr>
          <w:rFonts w:ascii="Arial" w:hAnsi="Arial" w:cs="Arial"/>
          <w:color w:val="1D1D1B"/>
          <w:sz w:val="26"/>
          <w:szCs w:val="26"/>
          <w:lang w:val="uk-UA"/>
        </w:rPr>
      </w:pPr>
      <w:r>
        <w:rPr>
          <w:color w:val="1D1D1B"/>
          <w:sz w:val="28"/>
          <w:szCs w:val="28"/>
          <w:bdr w:val="none" w:sz="0" w:space="0" w:color="auto" w:frame="1"/>
          <w:lang w:val="uk-UA"/>
        </w:rPr>
        <w:lastRenderedPageBreak/>
        <w:t>2.2.</w:t>
      </w:r>
      <w:r w:rsidR="00A567A9" w:rsidRPr="00E30627">
        <w:rPr>
          <w:color w:val="1D1D1B"/>
          <w:sz w:val="28"/>
          <w:szCs w:val="28"/>
          <w:bdr w:val="none" w:sz="0" w:space="0" w:color="auto" w:frame="1"/>
          <w:lang w:val="uk-UA"/>
        </w:rPr>
        <w:t xml:space="preserve">Контроль за дотриманням Правил благоустрою </w:t>
      </w:r>
      <w:r w:rsidR="00E30627">
        <w:rPr>
          <w:color w:val="1D1D1B"/>
          <w:sz w:val="28"/>
          <w:szCs w:val="28"/>
          <w:bdr w:val="none" w:sz="0" w:space="0" w:color="auto" w:frame="1"/>
          <w:lang w:val="uk-UA"/>
        </w:rPr>
        <w:t>ТГ</w:t>
      </w:r>
      <w:r w:rsidR="00A567A9" w:rsidRPr="00E30627">
        <w:rPr>
          <w:color w:val="1D1D1B"/>
          <w:sz w:val="28"/>
          <w:szCs w:val="28"/>
          <w:bdr w:val="none" w:sz="0" w:space="0" w:color="auto" w:frame="1"/>
          <w:lang w:val="uk-UA"/>
        </w:rPr>
        <w:t>, забезпечення чистоти і порядку на території  ТГ;</w:t>
      </w:r>
    </w:p>
    <w:p w:rsidR="00E30627" w:rsidRDefault="007D40A2" w:rsidP="007D40A2">
      <w:pPr>
        <w:pStyle w:val="a6"/>
        <w:shd w:val="clear" w:color="auto" w:fill="FFFFFF"/>
        <w:spacing w:before="0" w:beforeAutospacing="0" w:after="0" w:afterAutospacing="0"/>
        <w:ind w:left="720"/>
        <w:jc w:val="both"/>
        <w:rPr>
          <w:rFonts w:ascii="Arial" w:hAnsi="Arial" w:cs="Arial"/>
          <w:color w:val="1D1D1B"/>
          <w:sz w:val="26"/>
          <w:szCs w:val="26"/>
          <w:lang w:val="uk-UA"/>
        </w:rPr>
      </w:pPr>
      <w:r>
        <w:rPr>
          <w:color w:val="1D1D1B"/>
          <w:sz w:val="28"/>
          <w:szCs w:val="28"/>
          <w:bdr w:val="none" w:sz="0" w:space="0" w:color="auto" w:frame="1"/>
          <w:lang w:val="uk-UA"/>
        </w:rPr>
        <w:t>2.3</w:t>
      </w:r>
      <w:r w:rsidR="00A567A9" w:rsidRPr="00E30627">
        <w:rPr>
          <w:color w:val="1D1D1B"/>
          <w:sz w:val="28"/>
          <w:szCs w:val="28"/>
          <w:bdr w:val="none" w:sz="0" w:space="0" w:color="auto" w:frame="1"/>
          <w:lang w:val="uk-UA"/>
        </w:rPr>
        <w:t>Сприянн</w:t>
      </w:r>
      <w:r w:rsidR="004E558C">
        <w:rPr>
          <w:color w:val="1D1D1B"/>
          <w:sz w:val="28"/>
          <w:szCs w:val="28"/>
          <w:bdr w:val="none" w:sz="0" w:space="0" w:color="auto" w:frame="1"/>
          <w:lang w:val="uk-UA"/>
        </w:rPr>
        <w:t>я виконання Правил та поліпшення</w:t>
      </w:r>
      <w:r w:rsidR="00A567A9" w:rsidRPr="00E30627">
        <w:rPr>
          <w:color w:val="1D1D1B"/>
          <w:sz w:val="28"/>
          <w:szCs w:val="28"/>
          <w:bdr w:val="none" w:sz="0" w:space="0" w:color="auto" w:frame="1"/>
          <w:lang w:val="uk-UA"/>
        </w:rPr>
        <w:t xml:space="preserve"> стану благоустрою території ТГ;</w:t>
      </w:r>
    </w:p>
    <w:p w:rsidR="00E30627" w:rsidRDefault="007D40A2" w:rsidP="007D40A2">
      <w:pPr>
        <w:pStyle w:val="a6"/>
        <w:shd w:val="clear" w:color="auto" w:fill="FFFFFF"/>
        <w:spacing w:before="0" w:beforeAutospacing="0" w:after="0" w:afterAutospacing="0"/>
        <w:ind w:left="720"/>
        <w:jc w:val="both"/>
        <w:rPr>
          <w:rFonts w:ascii="Arial" w:hAnsi="Arial" w:cs="Arial"/>
          <w:color w:val="1D1D1B"/>
          <w:sz w:val="26"/>
          <w:szCs w:val="26"/>
          <w:lang w:val="uk-UA"/>
        </w:rPr>
      </w:pPr>
      <w:r>
        <w:rPr>
          <w:color w:val="1D1D1B"/>
          <w:sz w:val="28"/>
          <w:szCs w:val="28"/>
          <w:bdr w:val="none" w:sz="0" w:space="0" w:color="auto" w:frame="1"/>
          <w:lang w:val="uk-UA"/>
        </w:rPr>
        <w:t>2.4.</w:t>
      </w:r>
      <w:r w:rsidR="00A567A9" w:rsidRPr="00E30627">
        <w:rPr>
          <w:color w:val="1D1D1B"/>
          <w:sz w:val="28"/>
          <w:szCs w:val="28"/>
          <w:bdr w:val="none" w:sz="0" w:space="0" w:color="auto" w:frame="1"/>
          <w:lang w:val="uk-UA"/>
        </w:rPr>
        <w:t xml:space="preserve">Складання протоколів, передбачених </w:t>
      </w:r>
      <w:r w:rsidR="000F1ED5">
        <w:rPr>
          <w:color w:val="1D1D1B"/>
          <w:sz w:val="28"/>
          <w:szCs w:val="28"/>
          <w:bdr w:val="none" w:sz="0" w:space="0" w:color="auto" w:frame="1"/>
          <w:lang w:val="uk-UA"/>
        </w:rPr>
        <w:t>Кодексом</w:t>
      </w:r>
      <w:r w:rsidR="00A567A9" w:rsidRPr="00E30627">
        <w:rPr>
          <w:color w:val="1D1D1B"/>
          <w:sz w:val="28"/>
          <w:szCs w:val="28"/>
          <w:bdr w:val="none" w:sz="0" w:space="0" w:color="auto" w:frame="1"/>
          <w:lang w:val="uk-UA"/>
        </w:rPr>
        <w:t xml:space="preserve"> України про адміністративні правопорушення, передача їх у відповідні органи, які згідно з чинним законодавством України наділені правом розглядати ці справи, сприяння виконанню прийнятих рішень щодо притягнення винних осіб до адміністративної відповідальності (забезпечення принципу невідворотності покарання), а також представництво інтересів у всіх судах по справах, що стосуються розгляду складених ними протоколів та оскарження винесених за результатами їх розгляду постанов.</w:t>
      </w:r>
    </w:p>
    <w:p w:rsidR="00A567A9" w:rsidRPr="004E558C" w:rsidRDefault="007D40A2" w:rsidP="007D40A2">
      <w:pPr>
        <w:pStyle w:val="a6"/>
        <w:shd w:val="clear" w:color="auto" w:fill="FFFFFF"/>
        <w:spacing w:before="0" w:beforeAutospacing="0" w:after="0" w:afterAutospacing="0"/>
        <w:ind w:left="720"/>
        <w:jc w:val="both"/>
        <w:rPr>
          <w:rFonts w:ascii="Arial" w:hAnsi="Arial" w:cs="Arial"/>
          <w:color w:val="1D1D1B"/>
          <w:sz w:val="26"/>
          <w:szCs w:val="26"/>
          <w:lang w:val="uk-UA"/>
        </w:rPr>
      </w:pPr>
      <w:r>
        <w:rPr>
          <w:color w:val="1D1D1B"/>
          <w:sz w:val="28"/>
          <w:szCs w:val="28"/>
          <w:bdr w:val="none" w:sz="0" w:space="0" w:color="auto" w:frame="1"/>
          <w:lang w:val="uk-UA"/>
        </w:rPr>
        <w:t xml:space="preserve">2.5. </w:t>
      </w:r>
      <w:r w:rsidR="00A567A9" w:rsidRPr="00E30627">
        <w:rPr>
          <w:color w:val="1D1D1B"/>
          <w:sz w:val="28"/>
          <w:szCs w:val="28"/>
          <w:bdr w:val="none" w:sz="0" w:space="0" w:color="auto" w:frame="1"/>
          <w:lang w:val="uk-UA"/>
        </w:rPr>
        <w:t>Профілактика запобігання правопорушень в сфері благоустрою.</w:t>
      </w:r>
    </w:p>
    <w:p w:rsidR="004E558C" w:rsidRPr="00E30627" w:rsidRDefault="004E558C" w:rsidP="004E558C">
      <w:pPr>
        <w:pStyle w:val="a6"/>
        <w:shd w:val="clear" w:color="auto" w:fill="FFFFFF"/>
        <w:spacing w:before="0" w:beforeAutospacing="0" w:after="0" w:afterAutospacing="0"/>
        <w:ind w:left="720"/>
        <w:jc w:val="both"/>
        <w:rPr>
          <w:rFonts w:ascii="Arial" w:hAnsi="Arial" w:cs="Arial"/>
          <w:color w:val="1D1D1B"/>
          <w:sz w:val="26"/>
          <w:szCs w:val="26"/>
          <w:lang w:val="uk-UA"/>
        </w:rPr>
      </w:pPr>
    </w:p>
    <w:p w:rsidR="00A567A9" w:rsidRPr="00A567A9" w:rsidRDefault="00A567A9" w:rsidP="00A567A9">
      <w:pPr>
        <w:pStyle w:val="a6"/>
        <w:shd w:val="clear" w:color="auto" w:fill="FFFFFF"/>
        <w:spacing w:before="0" w:beforeAutospacing="0" w:after="0" w:afterAutospacing="0"/>
        <w:jc w:val="center"/>
        <w:rPr>
          <w:rFonts w:ascii="Arial" w:hAnsi="Arial" w:cs="Arial"/>
          <w:color w:val="1D1D1B"/>
          <w:sz w:val="26"/>
          <w:szCs w:val="26"/>
          <w:lang w:val="uk-UA"/>
        </w:rPr>
      </w:pPr>
      <w:r w:rsidRPr="00A567A9">
        <w:rPr>
          <w:b/>
          <w:bCs/>
          <w:color w:val="1D1D1B"/>
          <w:sz w:val="28"/>
          <w:szCs w:val="28"/>
          <w:bdr w:val="none" w:sz="0" w:space="0" w:color="auto" w:frame="1"/>
          <w:lang w:val="uk-UA"/>
        </w:rPr>
        <w:t>3. Функції інспекції</w:t>
      </w:r>
    </w:p>
    <w:p w:rsidR="004E558C" w:rsidRDefault="004E558C" w:rsidP="00A567A9">
      <w:pPr>
        <w:pStyle w:val="a6"/>
        <w:shd w:val="clear" w:color="auto" w:fill="FFFFFF"/>
        <w:spacing w:before="0" w:beforeAutospacing="0" w:after="0" w:afterAutospacing="0"/>
        <w:jc w:val="both"/>
        <w:rPr>
          <w:color w:val="1D1D1B"/>
          <w:sz w:val="28"/>
          <w:szCs w:val="28"/>
          <w:bdr w:val="none" w:sz="0" w:space="0" w:color="auto" w:frame="1"/>
          <w:lang w:val="uk-UA"/>
        </w:rPr>
      </w:pPr>
    </w:p>
    <w:p w:rsidR="00A567A9" w:rsidRPr="00A567A9" w:rsidRDefault="007D40A2" w:rsidP="00A567A9">
      <w:pPr>
        <w:pStyle w:val="a6"/>
        <w:shd w:val="clear" w:color="auto" w:fill="FFFFFF"/>
        <w:spacing w:before="0" w:beforeAutospacing="0" w:after="0" w:afterAutospacing="0"/>
        <w:jc w:val="both"/>
        <w:rPr>
          <w:rFonts w:ascii="Arial" w:hAnsi="Arial" w:cs="Arial"/>
          <w:color w:val="1D1D1B"/>
          <w:sz w:val="26"/>
          <w:szCs w:val="26"/>
          <w:lang w:val="uk-UA"/>
        </w:rPr>
      </w:pPr>
      <w:r>
        <w:rPr>
          <w:color w:val="1D1D1B"/>
          <w:sz w:val="28"/>
          <w:szCs w:val="28"/>
          <w:bdr w:val="none" w:sz="0" w:space="0" w:color="auto" w:frame="1"/>
          <w:lang w:val="uk-UA"/>
        </w:rPr>
        <w:t xml:space="preserve">3. </w:t>
      </w:r>
      <w:r w:rsidR="00A567A9" w:rsidRPr="00A567A9">
        <w:rPr>
          <w:color w:val="1D1D1B"/>
          <w:sz w:val="28"/>
          <w:szCs w:val="28"/>
          <w:bdr w:val="none" w:sz="0" w:space="0" w:color="auto" w:frame="1"/>
          <w:lang w:val="uk-UA"/>
        </w:rPr>
        <w:t>Інспекція з благоустрою відповідно до покладених на неї завдань:</w:t>
      </w:r>
    </w:p>
    <w:p w:rsidR="00E30627" w:rsidRDefault="00A567A9" w:rsidP="00A567A9">
      <w:pPr>
        <w:pStyle w:val="a6"/>
        <w:numPr>
          <w:ilvl w:val="1"/>
          <w:numId w:val="11"/>
        </w:numPr>
        <w:shd w:val="clear" w:color="auto" w:fill="FFFFFF"/>
        <w:spacing w:before="0" w:beforeAutospacing="0" w:after="0" w:afterAutospacing="0"/>
        <w:jc w:val="both"/>
        <w:rPr>
          <w:rFonts w:ascii="Arial" w:hAnsi="Arial" w:cs="Arial"/>
          <w:color w:val="1D1D1B"/>
          <w:sz w:val="26"/>
          <w:szCs w:val="26"/>
          <w:lang w:val="uk-UA"/>
        </w:rPr>
      </w:pPr>
      <w:r w:rsidRPr="00A567A9">
        <w:rPr>
          <w:color w:val="1D1D1B"/>
          <w:sz w:val="28"/>
          <w:szCs w:val="28"/>
          <w:bdr w:val="none" w:sz="0" w:space="0" w:color="auto" w:frame="1"/>
          <w:lang w:val="uk-UA"/>
        </w:rPr>
        <w:t>Проводить рейди та перевірки територій та об’єктів ТГ щодо стану їх благоустрою;</w:t>
      </w:r>
    </w:p>
    <w:p w:rsidR="00E30627" w:rsidRPr="00532C57" w:rsidRDefault="00A567A9" w:rsidP="00A567A9">
      <w:pPr>
        <w:pStyle w:val="a6"/>
        <w:numPr>
          <w:ilvl w:val="1"/>
          <w:numId w:val="11"/>
        </w:numPr>
        <w:shd w:val="clear" w:color="auto" w:fill="FFFFFF"/>
        <w:spacing w:before="0" w:beforeAutospacing="0" w:after="0" w:afterAutospacing="0"/>
        <w:jc w:val="both"/>
        <w:rPr>
          <w:rFonts w:ascii="Arial" w:hAnsi="Arial" w:cs="Arial"/>
          <w:color w:val="000000" w:themeColor="text1"/>
          <w:sz w:val="26"/>
          <w:szCs w:val="26"/>
          <w:lang w:val="uk-UA"/>
        </w:rPr>
      </w:pPr>
      <w:r w:rsidRPr="00E30627">
        <w:rPr>
          <w:color w:val="1D1D1B"/>
          <w:sz w:val="28"/>
          <w:szCs w:val="28"/>
          <w:bdr w:val="none" w:sz="0" w:space="0" w:color="auto" w:frame="1"/>
          <w:lang w:val="uk-UA"/>
        </w:rPr>
        <w:t>Проводить рейди та перевірки додержання підприємствами, уста</w:t>
      </w:r>
      <w:r w:rsidR="004E558C">
        <w:rPr>
          <w:color w:val="1D1D1B"/>
          <w:sz w:val="28"/>
          <w:szCs w:val="28"/>
          <w:bdr w:val="none" w:sz="0" w:space="0" w:color="auto" w:frame="1"/>
          <w:lang w:val="uk-UA"/>
        </w:rPr>
        <w:t>новами, організаціями</w:t>
      </w:r>
      <w:r w:rsidRPr="00E30627">
        <w:rPr>
          <w:color w:val="1D1D1B"/>
          <w:sz w:val="28"/>
          <w:szCs w:val="28"/>
          <w:bdr w:val="none" w:sz="0" w:space="0" w:color="auto" w:frame="1"/>
          <w:lang w:val="uk-UA"/>
        </w:rPr>
        <w:t xml:space="preserve"> і громадянами (в тому числі суб’єктами підприємницької діяльності) законодавства у сфері благоустрою (Правил, тощо);</w:t>
      </w:r>
    </w:p>
    <w:p w:rsidR="00532C57" w:rsidRDefault="00A567A9" w:rsidP="00A567A9">
      <w:pPr>
        <w:pStyle w:val="a6"/>
        <w:numPr>
          <w:ilvl w:val="1"/>
          <w:numId w:val="11"/>
        </w:numPr>
        <w:shd w:val="clear" w:color="auto" w:fill="FFFFFF"/>
        <w:spacing w:before="0" w:beforeAutospacing="0" w:after="0" w:afterAutospacing="0"/>
        <w:jc w:val="both"/>
        <w:rPr>
          <w:rFonts w:ascii="Arial" w:hAnsi="Arial" w:cs="Arial"/>
          <w:color w:val="1D1D1B"/>
          <w:sz w:val="26"/>
          <w:szCs w:val="26"/>
          <w:lang w:val="uk-UA"/>
        </w:rPr>
      </w:pPr>
      <w:r w:rsidRPr="00532C57">
        <w:rPr>
          <w:color w:val="000000" w:themeColor="text1"/>
          <w:sz w:val="28"/>
          <w:szCs w:val="28"/>
          <w:bdr w:val="none" w:sz="0" w:space="0" w:color="auto" w:frame="1"/>
          <w:lang w:val="uk-UA"/>
        </w:rPr>
        <w:t xml:space="preserve">Здійснює складання протоколів </w:t>
      </w:r>
      <w:r w:rsidRPr="00E30627">
        <w:rPr>
          <w:color w:val="1D1D1B"/>
          <w:sz w:val="28"/>
          <w:szCs w:val="28"/>
          <w:bdr w:val="none" w:sz="0" w:space="0" w:color="auto" w:frame="1"/>
          <w:lang w:val="uk-UA"/>
        </w:rPr>
        <w:t>про порушення законодавства у сфері благоустрою населених пунктів для притягнення винних до відповідальності за статтями, передбаченими  Кодексом України про адміністративні правопорушення;</w:t>
      </w:r>
    </w:p>
    <w:p w:rsidR="00532C57" w:rsidRDefault="00A567A9" w:rsidP="00A567A9">
      <w:pPr>
        <w:pStyle w:val="a6"/>
        <w:numPr>
          <w:ilvl w:val="1"/>
          <w:numId w:val="11"/>
        </w:numPr>
        <w:shd w:val="clear" w:color="auto" w:fill="FFFFFF"/>
        <w:spacing w:before="0" w:beforeAutospacing="0" w:after="0" w:afterAutospacing="0"/>
        <w:jc w:val="both"/>
        <w:rPr>
          <w:rFonts w:ascii="Arial" w:hAnsi="Arial" w:cs="Arial"/>
          <w:color w:val="1D1D1B"/>
          <w:sz w:val="26"/>
          <w:szCs w:val="26"/>
          <w:lang w:val="uk-UA"/>
        </w:rPr>
      </w:pPr>
      <w:r w:rsidRPr="00532C57">
        <w:rPr>
          <w:color w:val="1D1D1B"/>
          <w:sz w:val="28"/>
          <w:szCs w:val="28"/>
          <w:bdr w:val="none" w:sz="0" w:space="0" w:color="auto" w:frame="1"/>
          <w:lang w:val="uk-UA"/>
        </w:rPr>
        <w:t>З</w:t>
      </w:r>
      <w:r w:rsidR="004E558C">
        <w:rPr>
          <w:color w:val="1D1D1B"/>
          <w:sz w:val="28"/>
          <w:szCs w:val="28"/>
          <w:bdr w:val="none" w:sz="0" w:space="0" w:color="auto" w:frame="1"/>
          <w:lang w:val="uk-UA"/>
        </w:rPr>
        <w:t>абезпечує підготовку документів</w:t>
      </w:r>
      <w:r w:rsidRPr="00532C57">
        <w:rPr>
          <w:color w:val="1D1D1B"/>
          <w:sz w:val="28"/>
          <w:szCs w:val="28"/>
          <w:bdr w:val="none" w:sz="0" w:space="0" w:color="auto" w:frame="1"/>
          <w:lang w:val="uk-UA"/>
        </w:rPr>
        <w:t xml:space="preserve"> з попереднім узгодженням з </w:t>
      </w:r>
      <w:r w:rsidR="00532C57">
        <w:rPr>
          <w:color w:val="1D1D1B"/>
          <w:sz w:val="28"/>
          <w:szCs w:val="28"/>
          <w:bdr w:val="none" w:sz="0" w:space="0" w:color="auto" w:frame="1"/>
          <w:lang w:val="uk-UA"/>
        </w:rPr>
        <w:t>першим заступником міського голови</w:t>
      </w:r>
      <w:r w:rsidRPr="00532C57">
        <w:rPr>
          <w:color w:val="1D1D1B"/>
          <w:sz w:val="28"/>
          <w:szCs w:val="28"/>
          <w:bdr w:val="none" w:sz="0" w:space="0" w:color="auto" w:frame="1"/>
          <w:lang w:val="uk-UA"/>
        </w:rPr>
        <w:t xml:space="preserve"> виконавчого комітету </w:t>
      </w:r>
      <w:r w:rsidR="00532C57">
        <w:rPr>
          <w:color w:val="1D1D1B"/>
          <w:sz w:val="28"/>
          <w:szCs w:val="28"/>
          <w:bdr w:val="none" w:sz="0" w:space="0" w:color="auto" w:frame="1"/>
          <w:lang w:val="uk-UA"/>
        </w:rPr>
        <w:t>Тетіївської міської</w:t>
      </w:r>
      <w:r w:rsidRPr="00532C57">
        <w:rPr>
          <w:color w:val="1D1D1B"/>
          <w:sz w:val="28"/>
          <w:szCs w:val="28"/>
          <w:bdr w:val="none" w:sz="0" w:space="0" w:color="auto" w:frame="1"/>
          <w:lang w:val="uk-UA"/>
        </w:rPr>
        <w:t xml:space="preserve"> ради, для подання позовів до суду про відшкодування шкоди, завданої об’єктам благоустрою внаслідок порушення законодавства з питань благоустрою населених пунктів, Правил, забезпечення чистоти і порядку на території  ТГ, бере участь у розгляді складених ними протоколів в першій та апеляційній інстанціях;</w:t>
      </w:r>
    </w:p>
    <w:p w:rsidR="00532C57" w:rsidRDefault="00A567A9" w:rsidP="00A567A9">
      <w:pPr>
        <w:pStyle w:val="a6"/>
        <w:numPr>
          <w:ilvl w:val="1"/>
          <w:numId w:val="11"/>
        </w:numPr>
        <w:shd w:val="clear" w:color="auto" w:fill="FFFFFF"/>
        <w:spacing w:before="0" w:beforeAutospacing="0" w:after="0" w:afterAutospacing="0"/>
        <w:jc w:val="both"/>
        <w:rPr>
          <w:rFonts w:ascii="Arial" w:hAnsi="Arial" w:cs="Arial"/>
          <w:color w:val="1D1D1B"/>
          <w:sz w:val="26"/>
          <w:szCs w:val="26"/>
          <w:lang w:val="uk-UA"/>
        </w:rPr>
      </w:pPr>
      <w:r w:rsidRPr="00532C57">
        <w:rPr>
          <w:color w:val="1D1D1B"/>
          <w:sz w:val="28"/>
          <w:szCs w:val="28"/>
          <w:bdr w:val="none" w:sz="0" w:space="0" w:color="auto" w:frame="1"/>
          <w:lang w:val="uk-UA"/>
        </w:rPr>
        <w:t>Вживає заходів щодо зупинення робіт, які проводяться самовільно і порушують стан благоустрою території ТГ;</w:t>
      </w:r>
    </w:p>
    <w:p w:rsidR="00532C57" w:rsidRPr="00532C57" w:rsidRDefault="00A567A9" w:rsidP="00A567A9">
      <w:pPr>
        <w:pStyle w:val="a6"/>
        <w:numPr>
          <w:ilvl w:val="1"/>
          <w:numId w:val="11"/>
        </w:numPr>
        <w:shd w:val="clear" w:color="auto" w:fill="FFFFFF"/>
        <w:spacing w:before="0" w:beforeAutospacing="0" w:after="0" w:afterAutospacing="0"/>
        <w:jc w:val="both"/>
        <w:rPr>
          <w:rFonts w:ascii="Arial" w:hAnsi="Arial" w:cs="Arial"/>
          <w:color w:val="1D1D1B"/>
          <w:sz w:val="26"/>
          <w:szCs w:val="26"/>
          <w:lang w:val="uk-UA"/>
        </w:rPr>
      </w:pPr>
      <w:r w:rsidRPr="00532C57">
        <w:rPr>
          <w:color w:val="1D1D1B"/>
          <w:sz w:val="28"/>
          <w:szCs w:val="28"/>
          <w:bdr w:val="none" w:sz="0" w:space="0" w:color="auto" w:frame="1"/>
          <w:lang w:val="uk-UA"/>
        </w:rPr>
        <w:t>Сприяє забезпеченню чистоти і порядку на території ТГ, очищенню територій та об’єктів від побутових відходів, безхазяйного майна, самовільно розміщених об’єктів та елементів;</w:t>
      </w:r>
    </w:p>
    <w:p w:rsidR="00532C57" w:rsidRDefault="00A567A9" w:rsidP="00A567A9">
      <w:pPr>
        <w:pStyle w:val="a6"/>
        <w:numPr>
          <w:ilvl w:val="1"/>
          <w:numId w:val="11"/>
        </w:numPr>
        <w:shd w:val="clear" w:color="auto" w:fill="FFFFFF"/>
        <w:spacing w:before="0" w:beforeAutospacing="0" w:after="0" w:afterAutospacing="0"/>
        <w:jc w:val="both"/>
        <w:rPr>
          <w:rFonts w:ascii="Arial" w:hAnsi="Arial" w:cs="Arial"/>
          <w:color w:val="1D1D1B"/>
          <w:sz w:val="26"/>
          <w:szCs w:val="26"/>
          <w:lang w:val="uk-UA"/>
        </w:rPr>
      </w:pPr>
      <w:r w:rsidRPr="00532C57">
        <w:rPr>
          <w:color w:val="1D1D1B"/>
          <w:sz w:val="28"/>
          <w:szCs w:val="28"/>
          <w:bdr w:val="none" w:sz="0" w:space="0" w:color="auto" w:frame="1"/>
          <w:lang w:val="uk-UA"/>
        </w:rPr>
        <w:t>Приймає участь у контролі за якістю матеріалів і виробів та проведенням робіт з будівництва, ремонтів та утримання територій та об’єктів благоустрою;</w:t>
      </w:r>
    </w:p>
    <w:p w:rsidR="00532C57" w:rsidRDefault="00A567A9" w:rsidP="00A567A9">
      <w:pPr>
        <w:pStyle w:val="a6"/>
        <w:numPr>
          <w:ilvl w:val="1"/>
          <w:numId w:val="11"/>
        </w:numPr>
        <w:shd w:val="clear" w:color="auto" w:fill="FFFFFF"/>
        <w:spacing w:before="0" w:beforeAutospacing="0" w:after="0" w:afterAutospacing="0"/>
        <w:jc w:val="both"/>
        <w:rPr>
          <w:rFonts w:ascii="Arial" w:hAnsi="Arial" w:cs="Arial"/>
          <w:color w:val="1D1D1B"/>
          <w:sz w:val="26"/>
          <w:szCs w:val="26"/>
          <w:lang w:val="uk-UA"/>
        </w:rPr>
      </w:pPr>
      <w:r w:rsidRPr="00532C57">
        <w:rPr>
          <w:color w:val="1D1D1B"/>
          <w:sz w:val="28"/>
          <w:szCs w:val="28"/>
          <w:bdr w:val="none" w:sz="0" w:space="0" w:color="auto" w:frame="1"/>
          <w:lang w:val="uk-UA"/>
        </w:rPr>
        <w:t>Здійснює контроль за виконанням заходів та приписів з приведення до належного стану територій та об’єктів благоустрою ТГ;</w:t>
      </w:r>
    </w:p>
    <w:p w:rsidR="00532C57" w:rsidRDefault="00A567A9" w:rsidP="00A567A9">
      <w:pPr>
        <w:pStyle w:val="a6"/>
        <w:numPr>
          <w:ilvl w:val="1"/>
          <w:numId w:val="11"/>
        </w:numPr>
        <w:shd w:val="clear" w:color="auto" w:fill="FFFFFF"/>
        <w:spacing w:before="0" w:beforeAutospacing="0" w:after="0" w:afterAutospacing="0"/>
        <w:jc w:val="both"/>
        <w:rPr>
          <w:rFonts w:ascii="Arial" w:hAnsi="Arial" w:cs="Arial"/>
          <w:color w:val="1D1D1B"/>
          <w:sz w:val="26"/>
          <w:szCs w:val="26"/>
          <w:lang w:val="uk-UA"/>
        </w:rPr>
      </w:pPr>
      <w:r w:rsidRPr="00532C57">
        <w:rPr>
          <w:color w:val="1D1D1B"/>
          <w:sz w:val="28"/>
          <w:szCs w:val="28"/>
          <w:bdr w:val="none" w:sz="0" w:space="0" w:color="auto" w:frame="1"/>
          <w:lang w:val="uk-UA"/>
        </w:rPr>
        <w:t xml:space="preserve">Приймає участь в обговоренні проектів нових Правил благоустрою </w:t>
      </w:r>
      <w:r w:rsidR="00532C57">
        <w:rPr>
          <w:color w:val="1D1D1B"/>
          <w:sz w:val="28"/>
          <w:szCs w:val="28"/>
          <w:bdr w:val="none" w:sz="0" w:space="0" w:color="auto" w:frame="1"/>
          <w:lang w:val="uk-UA"/>
        </w:rPr>
        <w:t>Тетіївської міської ради</w:t>
      </w:r>
      <w:r w:rsidRPr="00532C57">
        <w:rPr>
          <w:color w:val="1D1D1B"/>
          <w:sz w:val="28"/>
          <w:szCs w:val="28"/>
          <w:bdr w:val="none" w:sz="0" w:space="0" w:color="auto" w:frame="1"/>
          <w:lang w:val="uk-UA"/>
        </w:rPr>
        <w:t xml:space="preserve"> та внесення змін до діючих, іншої технічної документації з питань благоустрою і вносить відповідні пропозиції на розгляд органів місцевого самоврядування;</w:t>
      </w:r>
    </w:p>
    <w:p w:rsidR="00532C57" w:rsidRDefault="00A567A9" w:rsidP="00A567A9">
      <w:pPr>
        <w:pStyle w:val="a6"/>
        <w:numPr>
          <w:ilvl w:val="1"/>
          <w:numId w:val="11"/>
        </w:numPr>
        <w:shd w:val="clear" w:color="auto" w:fill="FFFFFF"/>
        <w:spacing w:before="0" w:beforeAutospacing="0" w:after="0" w:afterAutospacing="0"/>
        <w:jc w:val="both"/>
        <w:rPr>
          <w:rFonts w:ascii="Arial" w:hAnsi="Arial" w:cs="Arial"/>
          <w:color w:val="1D1D1B"/>
          <w:sz w:val="26"/>
          <w:szCs w:val="26"/>
          <w:lang w:val="uk-UA"/>
        </w:rPr>
      </w:pPr>
      <w:r w:rsidRPr="00532C57">
        <w:rPr>
          <w:color w:val="1D1D1B"/>
          <w:sz w:val="28"/>
          <w:szCs w:val="28"/>
          <w:bdr w:val="none" w:sz="0" w:space="0" w:color="auto" w:frame="1"/>
          <w:lang w:val="uk-UA"/>
        </w:rPr>
        <w:lastRenderedPageBreak/>
        <w:t>Вносить пропозиції щодо розвитку та поліпшення стану благоустрою територій ТГ, удосконалення Правил благоустрою, забезпечення чистоти і порядку на території ТГ;</w:t>
      </w:r>
    </w:p>
    <w:p w:rsidR="00532C57" w:rsidRDefault="00A567A9" w:rsidP="00A567A9">
      <w:pPr>
        <w:pStyle w:val="a6"/>
        <w:numPr>
          <w:ilvl w:val="1"/>
          <w:numId w:val="11"/>
        </w:numPr>
        <w:shd w:val="clear" w:color="auto" w:fill="FFFFFF"/>
        <w:spacing w:before="0" w:beforeAutospacing="0" w:after="0" w:afterAutospacing="0"/>
        <w:jc w:val="both"/>
        <w:rPr>
          <w:rFonts w:ascii="Arial" w:hAnsi="Arial" w:cs="Arial"/>
          <w:color w:val="1D1D1B"/>
          <w:sz w:val="26"/>
          <w:szCs w:val="26"/>
          <w:lang w:val="uk-UA"/>
        </w:rPr>
      </w:pPr>
      <w:r w:rsidRPr="00532C57">
        <w:rPr>
          <w:color w:val="1D1D1B"/>
          <w:sz w:val="28"/>
          <w:szCs w:val="28"/>
          <w:bdr w:val="none" w:sz="0" w:space="0" w:color="auto" w:frame="1"/>
          <w:lang w:val="uk-UA"/>
        </w:rPr>
        <w:t>Приймає участь та безпосередньо розглядає звернення та скарги підприємств, установ, організацій і громадян з питань, що відносяться до компетенції Інспекції з благоустрою;</w:t>
      </w:r>
    </w:p>
    <w:p w:rsidR="00532C57" w:rsidRDefault="00A567A9" w:rsidP="00A567A9">
      <w:pPr>
        <w:pStyle w:val="a6"/>
        <w:numPr>
          <w:ilvl w:val="1"/>
          <w:numId w:val="11"/>
        </w:numPr>
        <w:shd w:val="clear" w:color="auto" w:fill="FFFFFF"/>
        <w:spacing w:before="0" w:beforeAutospacing="0" w:after="0" w:afterAutospacing="0"/>
        <w:jc w:val="both"/>
        <w:rPr>
          <w:rFonts w:ascii="Arial" w:hAnsi="Arial" w:cs="Arial"/>
          <w:color w:val="1D1D1B"/>
          <w:sz w:val="26"/>
          <w:szCs w:val="26"/>
          <w:lang w:val="uk-UA"/>
        </w:rPr>
      </w:pPr>
      <w:r w:rsidRPr="00532C57">
        <w:rPr>
          <w:color w:val="1D1D1B"/>
          <w:sz w:val="28"/>
          <w:szCs w:val="28"/>
          <w:bdr w:val="none" w:sz="0" w:space="0" w:color="auto" w:frame="1"/>
          <w:lang w:val="uk-UA"/>
        </w:rPr>
        <w:t>Здійснює профілактику запобігання порушенням законодавства в сфері благоустрою населених пунктів;</w:t>
      </w:r>
    </w:p>
    <w:p w:rsidR="00532C57" w:rsidRDefault="00A567A9" w:rsidP="00A567A9">
      <w:pPr>
        <w:pStyle w:val="a6"/>
        <w:numPr>
          <w:ilvl w:val="1"/>
          <w:numId w:val="11"/>
        </w:numPr>
        <w:shd w:val="clear" w:color="auto" w:fill="FFFFFF"/>
        <w:spacing w:before="0" w:beforeAutospacing="0" w:after="0" w:afterAutospacing="0"/>
        <w:jc w:val="both"/>
        <w:rPr>
          <w:rFonts w:ascii="Arial" w:hAnsi="Arial" w:cs="Arial"/>
          <w:color w:val="1D1D1B"/>
          <w:sz w:val="26"/>
          <w:szCs w:val="26"/>
          <w:lang w:val="uk-UA"/>
        </w:rPr>
      </w:pPr>
      <w:r w:rsidRPr="00532C57">
        <w:rPr>
          <w:color w:val="1D1D1B"/>
          <w:sz w:val="28"/>
          <w:szCs w:val="28"/>
          <w:bdr w:val="none" w:sz="0" w:space="0" w:color="auto" w:frame="1"/>
          <w:lang w:val="uk-UA"/>
        </w:rPr>
        <w:t xml:space="preserve">Періодично (не рідше 1 разу на квартал) інформує виконавчий комітет та депутатів (на сесіях) </w:t>
      </w:r>
      <w:r w:rsidR="00532C57">
        <w:rPr>
          <w:color w:val="1D1D1B"/>
          <w:sz w:val="28"/>
          <w:szCs w:val="28"/>
          <w:bdr w:val="none" w:sz="0" w:space="0" w:color="auto" w:frame="1"/>
          <w:lang w:val="uk-UA"/>
        </w:rPr>
        <w:t>Тетіївської міської</w:t>
      </w:r>
      <w:r w:rsidRPr="00532C57">
        <w:rPr>
          <w:color w:val="1D1D1B"/>
          <w:sz w:val="28"/>
          <w:szCs w:val="28"/>
          <w:bdr w:val="none" w:sz="0" w:space="0" w:color="auto" w:frame="1"/>
          <w:lang w:val="uk-UA"/>
        </w:rPr>
        <w:t xml:space="preserve"> ради про результати проведених рейдів та перевірок, а також про іншу проведену роботу;</w:t>
      </w:r>
    </w:p>
    <w:p w:rsidR="00532C57" w:rsidRDefault="00A567A9" w:rsidP="00A567A9">
      <w:pPr>
        <w:pStyle w:val="a6"/>
        <w:numPr>
          <w:ilvl w:val="1"/>
          <w:numId w:val="11"/>
        </w:numPr>
        <w:shd w:val="clear" w:color="auto" w:fill="FFFFFF"/>
        <w:spacing w:before="0" w:beforeAutospacing="0" w:after="0" w:afterAutospacing="0"/>
        <w:jc w:val="both"/>
        <w:rPr>
          <w:rFonts w:ascii="Arial" w:hAnsi="Arial" w:cs="Arial"/>
          <w:color w:val="1D1D1B"/>
          <w:sz w:val="26"/>
          <w:szCs w:val="26"/>
          <w:lang w:val="uk-UA"/>
        </w:rPr>
      </w:pPr>
      <w:r w:rsidRPr="00532C57">
        <w:rPr>
          <w:color w:val="1D1D1B"/>
          <w:sz w:val="28"/>
          <w:szCs w:val="28"/>
          <w:bdr w:val="none" w:sz="0" w:space="0" w:color="auto" w:frame="1"/>
          <w:lang w:val="uk-UA"/>
        </w:rPr>
        <w:t xml:space="preserve"> Готує матеріали та пропозиції на засідання </w:t>
      </w:r>
      <w:r w:rsidR="00532C57">
        <w:rPr>
          <w:color w:val="1D1D1B"/>
          <w:sz w:val="28"/>
          <w:szCs w:val="28"/>
          <w:bdr w:val="none" w:sz="0" w:space="0" w:color="auto" w:frame="1"/>
          <w:lang w:val="uk-UA"/>
        </w:rPr>
        <w:t>Тетіївської міської</w:t>
      </w:r>
      <w:r w:rsidRPr="00532C57">
        <w:rPr>
          <w:color w:val="1D1D1B"/>
          <w:sz w:val="28"/>
          <w:szCs w:val="28"/>
          <w:bdr w:val="none" w:sz="0" w:space="0" w:color="auto" w:frame="1"/>
          <w:lang w:val="uk-UA"/>
        </w:rPr>
        <w:t xml:space="preserve"> ради та виконавчого комітету з питань, що відносяться до компетенції</w:t>
      </w:r>
      <w:r w:rsidR="00532C57">
        <w:rPr>
          <w:color w:val="1D1D1B"/>
          <w:sz w:val="28"/>
          <w:szCs w:val="28"/>
          <w:bdr w:val="none" w:sz="0" w:space="0" w:color="auto" w:frame="1"/>
          <w:lang w:val="uk-UA"/>
        </w:rPr>
        <w:t xml:space="preserve"> міської</w:t>
      </w:r>
      <w:r w:rsidRPr="00532C57">
        <w:rPr>
          <w:color w:val="1D1D1B"/>
          <w:sz w:val="28"/>
          <w:szCs w:val="28"/>
          <w:bdr w:val="none" w:sz="0" w:space="0" w:color="auto" w:frame="1"/>
          <w:lang w:val="uk-UA"/>
        </w:rPr>
        <w:t xml:space="preserve"> ради річний звіт про проведену роботу;</w:t>
      </w:r>
    </w:p>
    <w:p w:rsidR="00A567A9" w:rsidRPr="000F1ED5" w:rsidRDefault="00A567A9" w:rsidP="00A567A9">
      <w:pPr>
        <w:pStyle w:val="a6"/>
        <w:numPr>
          <w:ilvl w:val="1"/>
          <w:numId w:val="11"/>
        </w:numPr>
        <w:shd w:val="clear" w:color="auto" w:fill="FFFFFF"/>
        <w:spacing w:before="0" w:beforeAutospacing="0" w:after="0" w:afterAutospacing="0"/>
        <w:jc w:val="both"/>
        <w:rPr>
          <w:rFonts w:ascii="Arial" w:hAnsi="Arial" w:cs="Arial"/>
          <w:color w:val="1D1D1B"/>
          <w:sz w:val="26"/>
          <w:szCs w:val="26"/>
          <w:lang w:val="uk-UA"/>
        </w:rPr>
      </w:pPr>
      <w:r w:rsidRPr="00532C57">
        <w:rPr>
          <w:color w:val="1D1D1B"/>
          <w:sz w:val="28"/>
          <w:szCs w:val="28"/>
          <w:bdr w:val="none" w:sz="0" w:space="0" w:color="auto" w:frame="1"/>
          <w:lang w:val="uk-UA"/>
        </w:rPr>
        <w:t>Здійснює інші повноваже</w:t>
      </w:r>
      <w:r w:rsidR="000F1ED5">
        <w:rPr>
          <w:color w:val="1D1D1B"/>
          <w:sz w:val="28"/>
          <w:szCs w:val="28"/>
          <w:bdr w:val="none" w:sz="0" w:space="0" w:color="auto" w:frame="1"/>
          <w:lang w:val="uk-UA"/>
        </w:rPr>
        <w:t>ння відповідно до законодавства</w:t>
      </w:r>
      <w:r w:rsidRPr="00532C57">
        <w:rPr>
          <w:color w:val="1D1D1B"/>
          <w:sz w:val="28"/>
          <w:szCs w:val="28"/>
          <w:bdr w:val="none" w:sz="0" w:space="0" w:color="auto" w:frame="1"/>
          <w:lang w:val="uk-UA"/>
        </w:rPr>
        <w:t>.</w:t>
      </w:r>
    </w:p>
    <w:p w:rsidR="000F1ED5" w:rsidRPr="00532C57" w:rsidRDefault="000F1ED5" w:rsidP="000F1ED5">
      <w:pPr>
        <w:pStyle w:val="a6"/>
        <w:shd w:val="clear" w:color="auto" w:fill="FFFFFF"/>
        <w:spacing w:before="0" w:beforeAutospacing="0" w:after="0" w:afterAutospacing="0"/>
        <w:ind w:left="360"/>
        <w:jc w:val="both"/>
        <w:rPr>
          <w:rFonts w:ascii="Arial" w:hAnsi="Arial" w:cs="Arial"/>
          <w:color w:val="1D1D1B"/>
          <w:sz w:val="26"/>
          <w:szCs w:val="26"/>
          <w:lang w:val="uk-UA"/>
        </w:rPr>
      </w:pPr>
    </w:p>
    <w:p w:rsidR="00A567A9" w:rsidRDefault="00A567A9" w:rsidP="00A567A9">
      <w:pPr>
        <w:pStyle w:val="a6"/>
        <w:shd w:val="clear" w:color="auto" w:fill="FFFFFF"/>
        <w:spacing w:before="0" w:beforeAutospacing="0" w:after="0" w:afterAutospacing="0"/>
        <w:jc w:val="center"/>
        <w:rPr>
          <w:b/>
          <w:bCs/>
          <w:color w:val="1D1D1B"/>
          <w:sz w:val="28"/>
          <w:szCs w:val="28"/>
          <w:bdr w:val="none" w:sz="0" w:space="0" w:color="auto" w:frame="1"/>
          <w:lang w:val="uk-UA"/>
        </w:rPr>
      </w:pPr>
      <w:r w:rsidRPr="00A567A9">
        <w:rPr>
          <w:b/>
          <w:bCs/>
          <w:color w:val="1D1D1B"/>
          <w:sz w:val="28"/>
          <w:szCs w:val="28"/>
          <w:bdr w:val="none" w:sz="0" w:space="0" w:color="auto" w:frame="1"/>
          <w:lang w:val="uk-UA"/>
        </w:rPr>
        <w:t>4. Права інспекції</w:t>
      </w:r>
    </w:p>
    <w:p w:rsidR="004E558C" w:rsidRPr="00A567A9" w:rsidRDefault="004E558C" w:rsidP="00A567A9">
      <w:pPr>
        <w:pStyle w:val="a6"/>
        <w:shd w:val="clear" w:color="auto" w:fill="FFFFFF"/>
        <w:spacing w:before="0" w:beforeAutospacing="0" w:after="0" w:afterAutospacing="0"/>
        <w:jc w:val="center"/>
        <w:rPr>
          <w:rFonts w:ascii="Arial" w:hAnsi="Arial" w:cs="Arial"/>
          <w:color w:val="1D1D1B"/>
          <w:sz w:val="26"/>
          <w:szCs w:val="26"/>
          <w:lang w:val="uk-UA"/>
        </w:rPr>
      </w:pPr>
    </w:p>
    <w:p w:rsidR="00A567A9" w:rsidRPr="00A567A9" w:rsidRDefault="007D40A2" w:rsidP="00A567A9">
      <w:pPr>
        <w:pStyle w:val="a6"/>
        <w:shd w:val="clear" w:color="auto" w:fill="FFFFFF"/>
        <w:spacing w:before="0" w:beforeAutospacing="0" w:after="0" w:afterAutospacing="0"/>
        <w:jc w:val="both"/>
        <w:rPr>
          <w:rFonts w:ascii="Arial" w:hAnsi="Arial" w:cs="Arial"/>
          <w:color w:val="1D1D1B"/>
          <w:sz w:val="26"/>
          <w:szCs w:val="26"/>
          <w:lang w:val="uk-UA"/>
        </w:rPr>
      </w:pPr>
      <w:r>
        <w:rPr>
          <w:color w:val="1D1D1B"/>
          <w:sz w:val="28"/>
          <w:szCs w:val="28"/>
          <w:bdr w:val="none" w:sz="0" w:space="0" w:color="auto" w:frame="1"/>
          <w:lang w:val="uk-UA"/>
        </w:rPr>
        <w:t xml:space="preserve">4. </w:t>
      </w:r>
      <w:r w:rsidR="00A567A9" w:rsidRPr="00A567A9">
        <w:rPr>
          <w:color w:val="1D1D1B"/>
          <w:sz w:val="28"/>
          <w:szCs w:val="28"/>
          <w:bdr w:val="none" w:sz="0" w:space="0" w:color="auto" w:frame="1"/>
          <w:lang w:val="uk-UA"/>
        </w:rPr>
        <w:t>Інспекція з благоустрою має право:</w:t>
      </w:r>
    </w:p>
    <w:p w:rsidR="00532C57" w:rsidRDefault="00A567A9" w:rsidP="00A567A9">
      <w:pPr>
        <w:pStyle w:val="a6"/>
        <w:numPr>
          <w:ilvl w:val="1"/>
          <w:numId w:val="13"/>
        </w:numPr>
        <w:shd w:val="clear" w:color="auto" w:fill="FFFFFF"/>
        <w:spacing w:before="0" w:beforeAutospacing="0" w:after="0" w:afterAutospacing="0"/>
        <w:jc w:val="both"/>
        <w:rPr>
          <w:rFonts w:ascii="Arial" w:hAnsi="Arial" w:cs="Arial"/>
          <w:color w:val="1D1D1B"/>
          <w:sz w:val="26"/>
          <w:szCs w:val="26"/>
          <w:lang w:val="uk-UA"/>
        </w:rPr>
      </w:pPr>
      <w:r w:rsidRPr="00A567A9">
        <w:rPr>
          <w:color w:val="1D1D1B"/>
          <w:sz w:val="28"/>
          <w:szCs w:val="28"/>
          <w:bdr w:val="none" w:sz="0" w:space="0" w:color="auto" w:frame="1"/>
          <w:lang w:val="uk-UA"/>
        </w:rPr>
        <w:t>проводити рейди та перевірки територій та об’єктів ТГ щодо стану їх благоустрою і додержання підприємствами, установами, організаціями, громадянами законодавства у сфері благоустрою населених пунктів;</w:t>
      </w:r>
    </w:p>
    <w:p w:rsidR="00532C57" w:rsidRDefault="00A567A9" w:rsidP="00A567A9">
      <w:pPr>
        <w:pStyle w:val="a6"/>
        <w:numPr>
          <w:ilvl w:val="1"/>
          <w:numId w:val="13"/>
        </w:numPr>
        <w:shd w:val="clear" w:color="auto" w:fill="FFFFFF"/>
        <w:spacing w:before="0" w:beforeAutospacing="0" w:after="0" w:afterAutospacing="0"/>
        <w:jc w:val="both"/>
        <w:rPr>
          <w:rFonts w:ascii="Arial" w:hAnsi="Arial" w:cs="Arial"/>
          <w:color w:val="1D1D1B"/>
          <w:sz w:val="26"/>
          <w:szCs w:val="26"/>
          <w:lang w:val="uk-UA"/>
        </w:rPr>
      </w:pPr>
      <w:r w:rsidRPr="00532C57">
        <w:rPr>
          <w:color w:val="1D1D1B"/>
          <w:sz w:val="28"/>
          <w:szCs w:val="28"/>
          <w:bdr w:val="none" w:sz="0" w:space="0" w:color="auto" w:frame="1"/>
          <w:lang w:val="uk-UA"/>
        </w:rPr>
        <w:t>виносити приписи щодо усунення порушень чинного законодавства та складати протоколи про порушення законодавства у сфері благоустрою населених пунктів для притягнення винних до відповідальності;</w:t>
      </w:r>
    </w:p>
    <w:p w:rsidR="00532C57" w:rsidRDefault="00A567A9" w:rsidP="00A567A9">
      <w:pPr>
        <w:pStyle w:val="a6"/>
        <w:numPr>
          <w:ilvl w:val="1"/>
          <w:numId w:val="13"/>
        </w:numPr>
        <w:shd w:val="clear" w:color="auto" w:fill="FFFFFF"/>
        <w:spacing w:before="0" w:beforeAutospacing="0" w:after="0" w:afterAutospacing="0"/>
        <w:jc w:val="both"/>
        <w:rPr>
          <w:rFonts w:ascii="Arial" w:hAnsi="Arial" w:cs="Arial"/>
          <w:color w:val="1D1D1B"/>
          <w:sz w:val="26"/>
          <w:szCs w:val="26"/>
          <w:lang w:val="uk-UA"/>
        </w:rPr>
      </w:pPr>
      <w:r w:rsidRPr="00532C57">
        <w:rPr>
          <w:color w:val="1D1D1B"/>
          <w:sz w:val="28"/>
          <w:szCs w:val="28"/>
          <w:bdr w:val="none" w:sz="0" w:space="0" w:color="auto" w:frame="1"/>
          <w:lang w:val="uk-UA"/>
        </w:rPr>
        <w:t>одержувати у встановленому законодавством порядку від органів виконавчої влади, органів місцевого самоврядування, підприємств, установ та організацій усіх форм власності інформацію, документи і матеріали для виконання покладених на неї завдань;</w:t>
      </w:r>
    </w:p>
    <w:p w:rsidR="00532C57" w:rsidRDefault="00A567A9" w:rsidP="00A567A9">
      <w:pPr>
        <w:pStyle w:val="a6"/>
        <w:numPr>
          <w:ilvl w:val="1"/>
          <w:numId w:val="13"/>
        </w:numPr>
        <w:shd w:val="clear" w:color="auto" w:fill="FFFFFF"/>
        <w:spacing w:before="0" w:beforeAutospacing="0" w:after="0" w:afterAutospacing="0"/>
        <w:jc w:val="both"/>
        <w:rPr>
          <w:rFonts w:ascii="Arial" w:hAnsi="Arial" w:cs="Arial"/>
          <w:color w:val="1D1D1B"/>
          <w:sz w:val="26"/>
          <w:szCs w:val="26"/>
          <w:lang w:val="uk-UA"/>
        </w:rPr>
      </w:pPr>
      <w:r w:rsidRPr="00532C57">
        <w:rPr>
          <w:color w:val="1D1D1B"/>
          <w:sz w:val="28"/>
          <w:szCs w:val="28"/>
          <w:bdr w:val="none" w:sz="0" w:space="0" w:color="auto" w:frame="1"/>
          <w:lang w:val="uk-UA"/>
        </w:rPr>
        <w:t>надавати допомогу підприємствам, установам, організаціям та громадянам у поліпшенні стану територій та об’єктів благоустрою міста щодо стану їх благоустрою;</w:t>
      </w:r>
    </w:p>
    <w:p w:rsidR="00532C57" w:rsidRDefault="00A567A9" w:rsidP="00A567A9">
      <w:pPr>
        <w:pStyle w:val="a6"/>
        <w:numPr>
          <w:ilvl w:val="1"/>
          <w:numId w:val="13"/>
        </w:numPr>
        <w:shd w:val="clear" w:color="auto" w:fill="FFFFFF"/>
        <w:spacing w:before="0" w:beforeAutospacing="0" w:after="0" w:afterAutospacing="0"/>
        <w:jc w:val="both"/>
        <w:rPr>
          <w:rFonts w:ascii="Arial" w:hAnsi="Arial" w:cs="Arial"/>
          <w:color w:val="1D1D1B"/>
          <w:sz w:val="26"/>
          <w:szCs w:val="26"/>
          <w:lang w:val="uk-UA"/>
        </w:rPr>
      </w:pPr>
      <w:r w:rsidRPr="00532C57">
        <w:rPr>
          <w:color w:val="1D1D1B"/>
          <w:sz w:val="28"/>
          <w:szCs w:val="28"/>
          <w:bdr w:val="none" w:sz="0" w:space="0" w:color="auto" w:frame="1"/>
          <w:lang w:val="uk-UA"/>
        </w:rPr>
        <w:t>здійснювати в межах своєї компетенції контроль за дотриманням законодавства в сфері благоустрою населених пунктів;</w:t>
      </w:r>
    </w:p>
    <w:p w:rsidR="00532C57" w:rsidRDefault="00A567A9" w:rsidP="00A567A9">
      <w:pPr>
        <w:pStyle w:val="a6"/>
        <w:numPr>
          <w:ilvl w:val="1"/>
          <w:numId w:val="13"/>
        </w:numPr>
        <w:shd w:val="clear" w:color="auto" w:fill="FFFFFF"/>
        <w:spacing w:before="0" w:beforeAutospacing="0" w:after="0" w:afterAutospacing="0"/>
        <w:jc w:val="both"/>
        <w:rPr>
          <w:rFonts w:ascii="Arial" w:hAnsi="Arial" w:cs="Arial"/>
          <w:color w:val="1D1D1B"/>
          <w:sz w:val="26"/>
          <w:szCs w:val="26"/>
          <w:lang w:val="uk-UA"/>
        </w:rPr>
      </w:pPr>
      <w:r w:rsidRPr="00532C57">
        <w:rPr>
          <w:color w:val="1D1D1B"/>
          <w:sz w:val="28"/>
          <w:szCs w:val="28"/>
          <w:bdr w:val="none" w:sz="0" w:space="0" w:color="auto" w:frame="1"/>
          <w:lang w:val="uk-UA"/>
        </w:rPr>
        <w:t>подавати у встановленому порядку пропозиції з розвитку та поліпшення стану благоустрою територій ТГ, удосконалення Правил благоустрою, забезпечення чистоти і порядку на території  ТГ;</w:t>
      </w:r>
    </w:p>
    <w:p w:rsidR="00532C57" w:rsidRDefault="00A567A9" w:rsidP="00A567A9">
      <w:pPr>
        <w:pStyle w:val="a6"/>
        <w:numPr>
          <w:ilvl w:val="1"/>
          <w:numId w:val="13"/>
        </w:numPr>
        <w:shd w:val="clear" w:color="auto" w:fill="FFFFFF"/>
        <w:spacing w:before="0" w:beforeAutospacing="0" w:after="0" w:afterAutospacing="0"/>
        <w:jc w:val="both"/>
        <w:rPr>
          <w:rFonts w:ascii="Arial" w:hAnsi="Arial" w:cs="Arial"/>
          <w:color w:val="1D1D1B"/>
          <w:sz w:val="26"/>
          <w:szCs w:val="26"/>
          <w:lang w:val="uk-UA"/>
        </w:rPr>
      </w:pPr>
      <w:r w:rsidRPr="00532C57">
        <w:rPr>
          <w:color w:val="1D1D1B"/>
          <w:sz w:val="28"/>
          <w:szCs w:val="28"/>
          <w:bdr w:val="none" w:sz="0" w:space="0" w:color="auto" w:frame="1"/>
          <w:lang w:val="uk-UA"/>
        </w:rPr>
        <w:t xml:space="preserve">брати участь у межах своєї компетенції у роботі комісій, що утворюються </w:t>
      </w:r>
      <w:r w:rsidR="00532C57">
        <w:rPr>
          <w:color w:val="1D1D1B"/>
          <w:sz w:val="28"/>
          <w:szCs w:val="28"/>
          <w:bdr w:val="none" w:sz="0" w:space="0" w:color="auto" w:frame="1"/>
          <w:lang w:val="uk-UA"/>
        </w:rPr>
        <w:t>Тетіївської міською</w:t>
      </w:r>
      <w:r w:rsidRPr="00532C57">
        <w:rPr>
          <w:color w:val="1D1D1B"/>
          <w:sz w:val="28"/>
          <w:szCs w:val="28"/>
          <w:bdr w:val="none" w:sz="0" w:space="0" w:color="auto" w:frame="1"/>
          <w:lang w:val="uk-UA"/>
        </w:rPr>
        <w:t xml:space="preserve"> радою та її виконавчими органами;</w:t>
      </w:r>
    </w:p>
    <w:p w:rsidR="00E34877" w:rsidRDefault="00A567A9" w:rsidP="00A567A9">
      <w:pPr>
        <w:pStyle w:val="a6"/>
        <w:numPr>
          <w:ilvl w:val="1"/>
          <w:numId w:val="13"/>
        </w:numPr>
        <w:shd w:val="clear" w:color="auto" w:fill="FFFFFF"/>
        <w:spacing w:before="0" w:beforeAutospacing="0" w:after="0" w:afterAutospacing="0"/>
        <w:jc w:val="both"/>
        <w:rPr>
          <w:rFonts w:ascii="Arial" w:hAnsi="Arial" w:cs="Arial"/>
          <w:color w:val="1D1D1B"/>
          <w:sz w:val="26"/>
          <w:szCs w:val="26"/>
          <w:lang w:val="uk-UA"/>
        </w:rPr>
      </w:pPr>
      <w:r w:rsidRPr="00532C57">
        <w:rPr>
          <w:color w:val="1D1D1B"/>
          <w:sz w:val="28"/>
          <w:szCs w:val="28"/>
          <w:bdr w:val="none" w:sz="0" w:space="0" w:color="auto" w:frame="1"/>
          <w:lang w:val="uk-UA"/>
        </w:rPr>
        <w:t>запрошувати в інспекцію керівників підприємств, установ, організацій незалежно від форм власності, що розташовані на території міста, окремих громадян, власників житлових будинків для дачі пояснень про порушення правил благоустрою, вимагати від них письмової або усної інформації щодо намірів про усунення виявлених недоліків;</w:t>
      </w:r>
    </w:p>
    <w:p w:rsidR="00E34877" w:rsidRDefault="00A567A9" w:rsidP="00A567A9">
      <w:pPr>
        <w:pStyle w:val="a6"/>
        <w:numPr>
          <w:ilvl w:val="1"/>
          <w:numId w:val="13"/>
        </w:numPr>
        <w:shd w:val="clear" w:color="auto" w:fill="FFFFFF"/>
        <w:spacing w:before="0" w:beforeAutospacing="0" w:after="0" w:afterAutospacing="0"/>
        <w:jc w:val="both"/>
        <w:rPr>
          <w:rFonts w:ascii="Arial" w:hAnsi="Arial" w:cs="Arial"/>
          <w:color w:val="1D1D1B"/>
          <w:sz w:val="26"/>
          <w:szCs w:val="26"/>
          <w:lang w:val="uk-UA"/>
        </w:rPr>
      </w:pPr>
      <w:r w:rsidRPr="00E34877">
        <w:rPr>
          <w:color w:val="1D1D1B"/>
          <w:sz w:val="28"/>
          <w:szCs w:val="28"/>
          <w:bdr w:val="none" w:sz="0" w:space="0" w:color="auto" w:frame="1"/>
          <w:lang w:val="uk-UA"/>
        </w:rPr>
        <w:t>вносити пропозиції щодо анулювання дозволів наданих суб'єктам підприємницької діяльності на розміщення об'єктів зовнішньої реклами, виносної (виїзної) торгівлі, тощо, які систематично порушують правила благоустрою  ТГ;</w:t>
      </w:r>
    </w:p>
    <w:p w:rsidR="00E34877" w:rsidRDefault="00A567A9" w:rsidP="00A567A9">
      <w:pPr>
        <w:pStyle w:val="a6"/>
        <w:numPr>
          <w:ilvl w:val="1"/>
          <w:numId w:val="13"/>
        </w:numPr>
        <w:shd w:val="clear" w:color="auto" w:fill="FFFFFF"/>
        <w:spacing w:before="0" w:beforeAutospacing="0" w:after="0" w:afterAutospacing="0"/>
        <w:jc w:val="both"/>
        <w:rPr>
          <w:rFonts w:ascii="Arial" w:hAnsi="Arial" w:cs="Arial"/>
          <w:color w:val="1D1D1B"/>
          <w:sz w:val="26"/>
          <w:szCs w:val="26"/>
          <w:lang w:val="uk-UA"/>
        </w:rPr>
      </w:pPr>
      <w:r w:rsidRPr="00E34877">
        <w:rPr>
          <w:color w:val="1D1D1B"/>
          <w:sz w:val="28"/>
          <w:szCs w:val="28"/>
          <w:bdr w:val="none" w:sz="0" w:space="0" w:color="auto" w:frame="1"/>
          <w:lang w:val="uk-UA"/>
        </w:rPr>
        <w:lastRenderedPageBreak/>
        <w:t>запрошувати в інспекцію керівників підприємств, організацій, установ незалежно від форми власності, комерційних структур i окремих громадян для ознайомлення з приписами i протоколами про скоєння правопорушення;</w:t>
      </w:r>
    </w:p>
    <w:p w:rsidR="00E34877" w:rsidRDefault="00A567A9" w:rsidP="00A567A9">
      <w:pPr>
        <w:pStyle w:val="a6"/>
        <w:numPr>
          <w:ilvl w:val="1"/>
          <w:numId w:val="13"/>
        </w:numPr>
        <w:shd w:val="clear" w:color="auto" w:fill="FFFFFF"/>
        <w:spacing w:before="0" w:beforeAutospacing="0" w:after="0" w:afterAutospacing="0"/>
        <w:jc w:val="both"/>
        <w:rPr>
          <w:rFonts w:ascii="Arial" w:hAnsi="Arial" w:cs="Arial"/>
          <w:color w:val="1D1D1B"/>
          <w:sz w:val="26"/>
          <w:szCs w:val="26"/>
          <w:lang w:val="uk-UA"/>
        </w:rPr>
      </w:pPr>
      <w:r w:rsidRPr="00E34877">
        <w:rPr>
          <w:color w:val="1D1D1B"/>
          <w:sz w:val="28"/>
          <w:szCs w:val="28"/>
          <w:bdr w:val="none" w:sz="0" w:space="0" w:color="auto" w:frame="1"/>
          <w:lang w:val="uk-UA"/>
        </w:rPr>
        <w:t>здійснювати відповідно до чинного законодавства фото, відео зйомку, звукозапис, як допоміжний засіб для запобігання та/або припинення порушень вимог законодавства у сфері благоустрою а також з метою фіксації фактів вчинення правопорушень з метою притягнення винних осіб до відповідальності.</w:t>
      </w:r>
    </w:p>
    <w:p w:rsidR="00A567A9" w:rsidRPr="004E558C" w:rsidRDefault="00A567A9" w:rsidP="00A567A9">
      <w:pPr>
        <w:pStyle w:val="a6"/>
        <w:numPr>
          <w:ilvl w:val="1"/>
          <w:numId w:val="13"/>
        </w:numPr>
        <w:shd w:val="clear" w:color="auto" w:fill="FFFFFF"/>
        <w:spacing w:before="0" w:beforeAutospacing="0" w:after="0" w:afterAutospacing="0"/>
        <w:jc w:val="both"/>
        <w:rPr>
          <w:rFonts w:ascii="Arial" w:hAnsi="Arial" w:cs="Arial"/>
          <w:color w:val="1D1D1B"/>
          <w:sz w:val="26"/>
          <w:szCs w:val="26"/>
          <w:lang w:val="uk-UA"/>
        </w:rPr>
      </w:pPr>
      <w:r w:rsidRPr="00E34877">
        <w:rPr>
          <w:color w:val="1D1D1B"/>
          <w:sz w:val="28"/>
          <w:szCs w:val="28"/>
          <w:bdr w:val="none" w:sz="0" w:space="0" w:color="auto" w:frame="1"/>
          <w:lang w:val="uk-UA"/>
        </w:rPr>
        <w:t xml:space="preserve">забезпечувати формування, підготовку, публікацію (розміщення) матеріалів, які відносяться до компетенції інспекції на сайті </w:t>
      </w:r>
      <w:r w:rsidR="00E34877">
        <w:rPr>
          <w:color w:val="1D1D1B"/>
          <w:sz w:val="28"/>
          <w:szCs w:val="28"/>
          <w:bdr w:val="none" w:sz="0" w:space="0" w:color="auto" w:frame="1"/>
          <w:lang w:val="uk-UA"/>
        </w:rPr>
        <w:t xml:space="preserve">міської </w:t>
      </w:r>
      <w:r w:rsidRPr="00E34877">
        <w:rPr>
          <w:color w:val="1D1D1B"/>
          <w:sz w:val="28"/>
          <w:szCs w:val="28"/>
          <w:bdr w:val="none" w:sz="0" w:space="0" w:color="auto" w:frame="1"/>
          <w:lang w:val="uk-UA"/>
        </w:rPr>
        <w:t>ради та в засобах масової інформації.</w:t>
      </w:r>
    </w:p>
    <w:p w:rsidR="004E558C" w:rsidRPr="00E34877" w:rsidRDefault="004E558C" w:rsidP="004E558C">
      <w:pPr>
        <w:pStyle w:val="a6"/>
        <w:shd w:val="clear" w:color="auto" w:fill="FFFFFF"/>
        <w:spacing w:before="0" w:beforeAutospacing="0" w:after="0" w:afterAutospacing="0"/>
        <w:ind w:left="720"/>
        <w:jc w:val="both"/>
        <w:rPr>
          <w:rFonts w:ascii="Arial" w:hAnsi="Arial" w:cs="Arial"/>
          <w:color w:val="1D1D1B"/>
          <w:sz w:val="26"/>
          <w:szCs w:val="26"/>
          <w:lang w:val="uk-UA"/>
        </w:rPr>
      </w:pPr>
    </w:p>
    <w:p w:rsidR="00A567A9" w:rsidRDefault="00A567A9" w:rsidP="00A567A9">
      <w:pPr>
        <w:pStyle w:val="a6"/>
        <w:shd w:val="clear" w:color="auto" w:fill="FFFFFF"/>
        <w:spacing w:before="0" w:beforeAutospacing="0" w:after="0" w:afterAutospacing="0"/>
        <w:jc w:val="center"/>
        <w:rPr>
          <w:b/>
          <w:bCs/>
          <w:color w:val="1D1D1B"/>
          <w:sz w:val="28"/>
          <w:szCs w:val="28"/>
          <w:bdr w:val="none" w:sz="0" w:space="0" w:color="auto" w:frame="1"/>
          <w:lang w:val="uk-UA"/>
        </w:rPr>
      </w:pPr>
      <w:r w:rsidRPr="00A567A9">
        <w:rPr>
          <w:b/>
          <w:bCs/>
          <w:color w:val="1D1D1B"/>
          <w:sz w:val="28"/>
          <w:szCs w:val="28"/>
          <w:bdr w:val="none" w:sz="0" w:space="0" w:color="auto" w:frame="1"/>
          <w:lang w:val="uk-UA"/>
        </w:rPr>
        <w:t>5. Структура та організація роботи інспекції</w:t>
      </w:r>
    </w:p>
    <w:p w:rsidR="004E558C" w:rsidRPr="00A567A9" w:rsidRDefault="004E558C" w:rsidP="00A567A9">
      <w:pPr>
        <w:pStyle w:val="a6"/>
        <w:shd w:val="clear" w:color="auto" w:fill="FFFFFF"/>
        <w:spacing w:before="0" w:beforeAutospacing="0" w:after="0" w:afterAutospacing="0"/>
        <w:jc w:val="center"/>
        <w:rPr>
          <w:rFonts w:ascii="Arial" w:hAnsi="Arial" w:cs="Arial"/>
          <w:color w:val="1D1D1B"/>
          <w:sz w:val="26"/>
          <w:szCs w:val="26"/>
          <w:lang w:val="uk-UA"/>
        </w:rPr>
      </w:pPr>
    </w:p>
    <w:p w:rsidR="00E34877" w:rsidRPr="00E34877" w:rsidRDefault="00A567A9" w:rsidP="00A567A9">
      <w:pPr>
        <w:pStyle w:val="paragraph"/>
        <w:numPr>
          <w:ilvl w:val="1"/>
          <w:numId w:val="15"/>
        </w:numPr>
        <w:shd w:val="clear" w:color="auto" w:fill="FFFFFF"/>
        <w:spacing w:before="0" w:beforeAutospacing="0" w:after="0" w:afterAutospacing="0"/>
        <w:jc w:val="both"/>
        <w:rPr>
          <w:rFonts w:ascii="Arial" w:hAnsi="Arial" w:cs="Arial"/>
          <w:color w:val="1D1D1B"/>
          <w:sz w:val="26"/>
          <w:szCs w:val="26"/>
          <w:lang w:val="uk-UA"/>
        </w:rPr>
      </w:pPr>
      <w:r w:rsidRPr="00A567A9">
        <w:rPr>
          <w:color w:val="1D1D1B"/>
          <w:sz w:val="28"/>
          <w:szCs w:val="28"/>
          <w:bdr w:val="none" w:sz="0" w:space="0" w:color="auto" w:frame="1"/>
          <w:lang w:val="uk-UA"/>
        </w:rPr>
        <w:t xml:space="preserve">Структура та штатна чисельність  Інспекції з благоустрою затверджується на сесії </w:t>
      </w:r>
      <w:r w:rsidR="00E34877">
        <w:rPr>
          <w:color w:val="1D1D1B"/>
          <w:sz w:val="28"/>
          <w:szCs w:val="28"/>
          <w:bdr w:val="none" w:sz="0" w:space="0" w:color="auto" w:frame="1"/>
          <w:lang w:val="uk-UA"/>
        </w:rPr>
        <w:t>Тетіївської міської</w:t>
      </w:r>
      <w:r w:rsidRPr="00A567A9">
        <w:rPr>
          <w:color w:val="1D1D1B"/>
          <w:sz w:val="28"/>
          <w:szCs w:val="28"/>
          <w:bdr w:val="none" w:sz="0" w:space="0" w:color="auto" w:frame="1"/>
          <w:lang w:val="uk-UA"/>
        </w:rPr>
        <w:t xml:space="preserve"> ради </w:t>
      </w:r>
      <w:r w:rsidR="00E34877">
        <w:rPr>
          <w:color w:val="1D1D1B"/>
          <w:sz w:val="28"/>
          <w:szCs w:val="28"/>
          <w:bdr w:val="none" w:sz="0" w:space="0" w:color="auto" w:frame="1"/>
          <w:lang w:val="uk-UA"/>
        </w:rPr>
        <w:t>.</w:t>
      </w:r>
    </w:p>
    <w:p w:rsidR="00E34877" w:rsidRDefault="00E34877" w:rsidP="00E34877">
      <w:pPr>
        <w:pStyle w:val="paragraph"/>
        <w:numPr>
          <w:ilvl w:val="1"/>
          <w:numId w:val="15"/>
        </w:numPr>
        <w:shd w:val="clear" w:color="auto" w:fill="FFFFFF"/>
        <w:spacing w:before="0" w:beforeAutospacing="0" w:after="0" w:afterAutospacing="0"/>
        <w:jc w:val="both"/>
        <w:rPr>
          <w:rFonts w:ascii="Arial" w:hAnsi="Arial" w:cs="Arial"/>
          <w:color w:val="1D1D1B"/>
          <w:sz w:val="26"/>
          <w:szCs w:val="26"/>
          <w:lang w:val="uk-UA"/>
        </w:rPr>
      </w:pPr>
      <w:r w:rsidRPr="00E34877">
        <w:rPr>
          <w:color w:val="1D1D1B"/>
          <w:sz w:val="28"/>
          <w:szCs w:val="28"/>
          <w:bdr w:val="none" w:sz="0" w:space="0" w:color="auto" w:frame="1"/>
          <w:lang w:val="uk-UA"/>
        </w:rPr>
        <w:t>П</w:t>
      </w:r>
      <w:r w:rsidR="00A567A9" w:rsidRPr="00E34877">
        <w:rPr>
          <w:color w:val="1D1D1B"/>
          <w:sz w:val="28"/>
          <w:szCs w:val="28"/>
          <w:bdr w:val="none" w:sz="0" w:space="0" w:color="auto" w:frame="1"/>
          <w:lang w:val="uk-UA"/>
        </w:rPr>
        <w:t>рацівники Інспекції з благоустрою забезпечуються відповідними посвідченнями. Посвідчення повинні містити інформацію про особу інспектора, його фотокартку, посвідчу</w:t>
      </w:r>
      <w:r w:rsidRPr="00E34877">
        <w:rPr>
          <w:color w:val="1D1D1B"/>
          <w:sz w:val="28"/>
          <w:szCs w:val="28"/>
          <w:bdr w:val="none" w:sz="0" w:space="0" w:color="auto" w:frame="1"/>
          <w:lang w:val="uk-UA"/>
        </w:rPr>
        <w:t>ється</w:t>
      </w:r>
      <w:r w:rsidR="00A567A9" w:rsidRPr="00E34877">
        <w:rPr>
          <w:color w:val="1D1D1B"/>
          <w:sz w:val="28"/>
          <w:szCs w:val="28"/>
          <w:bdr w:val="none" w:sz="0" w:space="0" w:color="auto" w:frame="1"/>
          <w:lang w:val="uk-UA"/>
        </w:rPr>
        <w:t xml:space="preserve"> підпис</w:t>
      </w:r>
      <w:r w:rsidRPr="00E34877">
        <w:rPr>
          <w:color w:val="1D1D1B"/>
          <w:sz w:val="28"/>
          <w:szCs w:val="28"/>
          <w:bdr w:val="none" w:sz="0" w:space="0" w:color="auto" w:frame="1"/>
          <w:lang w:val="uk-UA"/>
        </w:rPr>
        <w:t>ом</w:t>
      </w:r>
      <w:r w:rsidR="00A567A9" w:rsidRPr="00E34877">
        <w:rPr>
          <w:color w:val="1D1D1B"/>
          <w:sz w:val="28"/>
          <w:szCs w:val="28"/>
          <w:bdr w:val="none" w:sz="0" w:space="0" w:color="auto" w:frame="1"/>
          <w:lang w:val="uk-UA"/>
        </w:rPr>
        <w:t xml:space="preserve"> </w:t>
      </w:r>
      <w:r w:rsidRPr="00E34877">
        <w:rPr>
          <w:color w:val="1D1D1B"/>
          <w:sz w:val="28"/>
          <w:szCs w:val="28"/>
          <w:bdr w:val="none" w:sz="0" w:space="0" w:color="auto" w:frame="1"/>
          <w:lang w:val="uk-UA"/>
        </w:rPr>
        <w:t>міського</w:t>
      </w:r>
      <w:r w:rsidR="00A567A9" w:rsidRPr="00E34877">
        <w:rPr>
          <w:color w:val="1D1D1B"/>
          <w:sz w:val="28"/>
          <w:szCs w:val="28"/>
          <w:bdr w:val="none" w:sz="0" w:space="0" w:color="auto" w:frame="1"/>
          <w:lang w:val="uk-UA"/>
        </w:rPr>
        <w:t xml:space="preserve"> голо</w:t>
      </w:r>
      <w:r w:rsidRPr="00E34877">
        <w:rPr>
          <w:color w:val="1D1D1B"/>
          <w:sz w:val="28"/>
          <w:szCs w:val="28"/>
          <w:bdr w:val="none" w:sz="0" w:space="0" w:color="auto" w:frame="1"/>
          <w:lang w:val="uk-UA"/>
        </w:rPr>
        <w:t>ви</w:t>
      </w:r>
      <w:r w:rsidR="00A567A9" w:rsidRPr="00E34877">
        <w:rPr>
          <w:color w:val="1D1D1B"/>
          <w:sz w:val="28"/>
          <w:szCs w:val="28"/>
          <w:bdr w:val="none" w:sz="0" w:space="0" w:color="auto" w:frame="1"/>
          <w:lang w:val="uk-UA"/>
        </w:rPr>
        <w:t xml:space="preserve"> та відповідно скріплюється печатк</w:t>
      </w:r>
      <w:r w:rsidRPr="00E34877">
        <w:rPr>
          <w:color w:val="1D1D1B"/>
          <w:sz w:val="28"/>
          <w:szCs w:val="28"/>
          <w:bdr w:val="none" w:sz="0" w:space="0" w:color="auto" w:frame="1"/>
          <w:lang w:val="uk-UA"/>
        </w:rPr>
        <w:t>ою.</w:t>
      </w:r>
      <w:r w:rsidR="00A567A9" w:rsidRPr="00E34877">
        <w:rPr>
          <w:color w:val="1D1D1B"/>
          <w:sz w:val="28"/>
          <w:szCs w:val="28"/>
          <w:bdr w:val="none" w:sz="0" w:space="0" w:color="auto" w:frame="1"/>
          <w:lang w:val="uk-UA"/>
        </w:rPr>
        <w:t xml:space="preserve"> </w:t>
      </w:r>
    </w:p>
    <w:p w:rsidR="00E34877" w:rsidRPr="00E34877" w:rsidRDefault="00A567A9" w:rsidP="00A567A9">
      <w:pPr>
        <w:pStyle w:val="paragraph"/>
        <w:numPr>
          <w:ilvl w:val="1"/>
          <w:numId w:val="15"/>
        </w:numPr>
        <w:shd w:val="clear" w:color="auto" w:fill="FFFFFF"/>
        <w:spacing w:before="0" w:beforeAutospacing="0" w:after="0" w:afterAutospacing="0"/>
        <w:jc w:val="both"/>
        <w:rPr>
          <w:rFonts w:ascii="Arial" w:hAnsi="Arial" w:cs="Arial"/>
          <w:color w:val="1D1D1B"/>
          <w:sz w:val="26"/>
          <w:szCs w:val="26"/>
          <w:lang w:val="uk-UA"/>
        </w:rPr>
      </w:pPr>
      <w:r w:rsidRPr="00E34877">
        <w:rPr>
          <w:color w:val="1D1D1B"/>
          <w:sz w:val="28"/>
          <w:szCs w:val="28"/>
          <w:bdr w:val="none" w:sz="0" w:space="0" w:color="auto" w:frame="1"/>
          <w:lang w:val="uk-UA"/>
        </w:rPr>
        <w:t>Працівники Інспекції з благоустрою повинні відповідати освітньо-кваліфікаційному рівню не нижче бакалавра, наявність водійського посвідчення, бути фізично та психічно здоровим.</w:t>
      </w:r>
    </w:p>
    <w:p w:rsidR="00E34877" w:rsidRPr="007D40A2" w:rsidRDefault="00A567A9" w:rsidP="007D40A2">
      <w:pPr>
        <w:pStyle w:val="paragraph"/>
        <w:numPr>
          <w:ilvl w:val="1"/>
          <w:numId w:val="15"/>
        </w:numPr>
        <w:shd w:val="clear" w:color="auto" w:fill="FFFFFF"/>
        <w:spacing w:before="0" w:beforeAutospacing="0" w:after="0" w:afterAutospacing="0"/>
        <w:jc w:val="both"/>
        <w:rPr>
          <w:rFonts w:ascii="Arial" w:hAnsi="Arial" w:cs="Arial"/>
          <w:color w:val="1D1D1B"/>
          <w:sz w:val="26"/>
          <w:szCs w:val="26"/>
          <w:lang w:val="uk-UA"/>
        </w:rPr>
      </w:pPr>
      <w:r w:rsidRPr="00E34877">
        <w:rPr>
          <w:color w:val="1D1D1B"/>
          <w:sz w:val="28"/>
          <w:szCs w:val="28"/>
          <w:bdr w:val="none" w:sz="0" w:space="0" w:color="auto" w:frame="1"/>
          <w:lang w:val="uk-UA"/>
        </w:rPr>
        <w:t>Повноваження працівників Інспекції з благоустрою визначаються цим положення</w:t>
      </w:r>
      <w:r w:rsidR="00E34877" w:rsidRPr="00E34877">
        <w:rPr>
          <w:color w:val="1D1D1B"/>
          <w:sz w:val="28"/>
          <w:szCs w:val="28"/>
          <w:bdr w:val="none" w:sz="0" w:space="0" w:color="auto" w:frame="1"/>
          <w:lang w:val="uk-UA"/>
        </w:rPr>
        <w:t>м та їх посадовими інструкціями.</w:t>
      </w:r>
      <w:r w:rsidRPr="00E34877">
        <w:rPr>
          <w:color w:val="1D1D1B"/>
          <w:sz w:val="28"/>
          <w:szCs w:val="28"/>
          <w:bdr w:val="none" w:sz="0" w:space="0" w:color="auto" w:frame="1"/>
          <w:lang w:val="uk-UA"/>
        </w:rPr>
        <w:t xml:space="preserve"> </w:t>
      </w:r>
    </w:p>
    <w:p w:rsidR="004E558C" w:rsidRDefault="004E558C" w:rsidP="00A567A9">
      <w:pPr>
        <w:pStyle w:val="a6"/>
        <w:shd w:val="clear" w:color="auto" w:fill="FFFFFF"/>
        <w:spacing w:before="0" w:beforeAutospacing="0" w:after="0" w:afterAutospacing="0"/>
        <w:jc w:val="center"/>
        <w:rPr>
          <w:b/>
          <w:bCs/>
          <w:color w:val="1D1D1B"/>
          <w:sz w:val="28"/>
          <w:szCs w:val="28"/>
          <w:bdr w:val="none" w:sz="0" w:space="0" w:color="auto" w:frame="1"/>
          <w:lang w:val="uk-UA"/>
        </w:rPr>
      </w:pPr>
    </w:p>
    <w:p w:rsidR="00A567A9" w:rsidRDefault="00A567A9" w:rsidP="00A567A9">
      <w:pPr>
        <w:pStyle w:val="a6"/>
        <w:shd w:val="clear" w:color="auto" w:fill="FFFFFF"/>
        <w:spacing w:before="0" w:beforeAutospacing="0" w:after="0" w:afterAutospacing="0"/>
        <w:jc w:val="center"/>
        <w:rPr>
          <w:b/>
          <w:bCs/>
          <w:color w:val="1D1D1B"/>
          <w:sz w:val="28"/>
          <w:szCs w:val="28"/>
          <w:bdr w:val="none" w:sz="0" w:space="0" w:color="auto" w:frame="1"/>
          <w:lang w:val="uk-UA"/>
        </w:rPr>
      </w:pPr>
      <w:r w:rsidRPr="00A567A9">
        <w:rPr>
          <w:b/>
          <w:bCs/>
          <w:color w:val="1D1D1B"/>
          <w:sz w:val="28"/>
          <w:szCs w:val="28"/>
          <w:bdr w:val="none" w:sz="0" w:space="0" w:color="auto" w:frame="1"/>
          <w:lang w:val="uk-UA"/>
        </w:rPr>
        <w:t>6. Порядок проведення перевірок</w:t>
      </w:r>
    </w:p>
    <w:p w:rsidR="004E558C" w:rsidRPr="00A567A9" w:rsidRDefault="004E558C" w:rsidP="00A567A9">
      <w:pPr>
        <w:pStyle w:val="a6"/>
        <w:shd w:val="clear" w:color="auto" w:fill="FFFFFF"/>
        <w:spacing w:before="0" w:beforeAutospacing="0" w:after="0" w:afterAutospacing="0"/>
        <w:jc w:val="center"/>
        <w:rPr>
          <w:rFonts w:ascii="Arial" w:hAnsi="Arial" w:cs="Arial"/>
          <w:color w:val="1D1D1B"/>
          <w:sz w:val="26"/>
          <w:szCs w:val="26"/>
          <w:lang w:val="uk-UA"/>
        </w:rPr>
      </w:pPr>
    </w:p>
    <w:p w:rsidR="00E34877" w:rsidRDefault="00A567A9" w:rsidP="00A567A9">
      <w:pPr>
        <w:pStyle w:val="a6"/>
        <w:numPr>
          <w:ilvl w:val="1"/>
          <w:numId w:val="17"/>
        </w:numPr>
        <w:shd w:val="clear" w:color="auto" w:fill="FFFFFF"/>
        <w:spacing w:before="0" w:beforeAutospacing="0" w:after="0" w:afterAutospacing="0"/>
        <w:jc w:val="both"/>
        <w:rPr>
          <w:rFonts w:ascii="Arial" w:hAnsi="Arial" w:cs="Arial"/>
          <w:color w:val="1D1D1B"/>
          <w:sz w:val="26"/>
          <w:szCs w:val="26"/>
          <w:lang w:val="uk-UA"/>
        </w:rPr>
      </w:pPr>
      <w:r w:rsidRPr="00A567A9">
        <w:rPr>
          <w:color w:val="1D1D1B"/>
          <w:sz w:val="28"/>
          <w:szCs w:val="28"/>
          <w:bdr w:val="none" w:sz="0" w:space="0" w:color="auto" w:frame="1"/>
          <w:lang w:val="uk-UA"/>
        </w:rPr>
        <w:t>Інспектор Інспекції з благоустрою має право брати участь у спільних рейдах та перевірках з представниками наглядових та контролюючих органів державної влади.</w:t>
      </w:r>
    </w:p>
    <w:p w:rsidR="00E34877" w:rsidRDefault="00A567A9" w:rsidP="00A567A9">
      <w:pPr>
        <w:pStyle w:val="a6"/>
        <w:numPr>
          <w:ilvl w:val="1"/>
          <w:numId w:val="17"/>
        </w:numPr>
        <w:shd w:val="clear" w:color="auto" w:fill="FFFFFF"/>
        <w:spacing w:before="0" w:beforeAutospacing="0" w:after="0" w:afterAutospacing="0"/>
        <w:jc w:val="both"/>
        <w:rPr>
          <w:rFonts w:ascii="Arial" w:hAnsi="Arial" w:cs="Arial"/>
          <w:color w:val="1D1D1B"/>
          <w:sz w:val="26"/>
          <w:szCs w:val="26"/>
          <w:lang w:val="uk-UA"/>
        </w:rPr>
      </w:pPr>
      <w:r w:rsidRPr="00E34877">
        <w:rPr>
          <w:color w:val="1D1D1B"/>
          <w:sz w:val="28"/>
          <w:szCs w:val="28"/>
          <w:bdr w:val="none" w:sz="0" w:space="0" w:color="auto" w:frame="1"/>
          <w:lang w:val="uk-UA"/>
        </w:rPr>
        <w:t>Інспектор має право самостійно проводити планові та позапланові перевірки по дотриманню підприємствами, установами, організаціями, фізичними особами-підприємцями, фізичними особами законодавства у сфері благоустрою.</w:t>
      </w:r>
    </w:p>
    <w:p w:rsidR="00F91250" w:rsidRDefault="00A567A9" w:rsidP="00F91250">
      <w:pPr>
        <w:pStyle w:val="a6"/>
        <w:numPr>
          <w:ilvl w:val="1"/>
          <w:numId w:val="17"/>
        </w:numPr>
        <w:shd w:val="clear" w:color="auto" w:fill="FFFFFF"/>
        <w:spacing w:before="0" w:beforeAutospacing="0" w:after="0" w:afterAutospacing="0"/>
        <w:jc w:val="both"/>
        <w:rPr>
          <w:rFonts w:ascii="Arial" w:hAnsi="Arial" w:cs="Arial"/>
          <w:color w:val="1D1D1B"/>
          <w:sz w:val="26"/>
          <w:szCs w:val="26"/>
          <w:lang w:val="uk-UA"/>
        </w:rPr>
      </w:pPr>
      <w:r w:rsidRPr="00F91250">
        <w:rPr>
          <w:color w:val="1D1D1B"/>
          <w:sz w:val="28"/>
          <w:szCs w:val="28"/>
          <w:bdr w:val="none" w:sz="0" w:space="0" w:color="auto" w:frame="1"/>
          <w:lang w:val="uk-UA"/>
        </w:rPr>
        <w:t>Планові перевірки проводяться згідно графіку</w:t>
      </w:r>
      <w:r w:rsidR="00F91250" w:rsidRPr="00F91250">
        <w:rPr>
          <w:color w:val="1D1D1B"/>
          <w:sz w:val="28"/>
          <w:szCs w:val="28"/>
          <w:bdr w:val="none" w:sz="0" w:space="0" w:color="auto" w:frame="1"/>
          <w:lang w:val="uk-UA"/>
        </w:rPr>
        <w:t>.</w:t>
      </w:r>
      <w:r w:rsidRPr="00F91250">
        <w:rPr>
          <w:color w:val="1D1D1B"/>
          <w:sz w:val="28"/>
          <w:szCs w:val="28"/>
          <w:bdr w:val="none" w:sz="0" w:space="0" w:color="auto" w:frame="1"/>
          <w:lang w:val="uk-UA"/>
        </w:rPr>
        <w:t xml:space="preserve"> </w:t>
      </w:r>
    </w:p>
    <w:p w:rsidR="00F91250" w:rsidRDefault="00A567A9" w:rsidP="00A567A9">
      <w:pPr>
        <w:pStyle w:val="a6"/>
        <w:numPr>
          <w:ilvl w:val="1"/>
          <w:numId w:val="17"/>
        </w:numPr>
        <w:shd w:val="clear" w:color="auto" w:fill="FFFFFF"/>
        <w:spacing w:before="0" w:beforeAutospacing="0" w:after="0" w:afterAutospacing="0"/>
        <w:jc w:val="both"/>
        <w:rPr>
          <w:rFonts w:ascii="Arial" w:hAnsi="Arial" w:cs="Arial"/>
          <w:color w:val="1D1D1B"/>
          <w:sz w:val="26"/>
          <w:szCs w:val="26"/>
          <w:lang w:val="uk-UA"/>
        </w:rPr>
      </w:pPr>
      <w:r w:rsidRPr="00F91250">
        <w:rPr>
          <w:color w:val="1D1D1B"/>
          <w:sz w:val="28"/>
          <w:szCs w:val="28"/>
          <w:bdr w:val="none" w:sz="0" w:space="0" w:color="auto" w:frame="1"/>
          <w:lang w:val="uk-UA"/>
        </w:rPr>
        <w:t>Позапланові перевірки проводяться у разі надходження заяв, скарг, службових, доповідних записок або у разі явного загальновідомого порушення законодавства у сфері благоустрою.</w:t>
      </w:r>
    </w:p>
    <w:p w:rsidR="00F91250" w:rsidRDefault="00A567A9" w:rsidP="00A567A9">
      <w:pPr>
        <w:pStyle w:val="a6"/>
        <w:numPr>
          <w:ilvl w:val="1"/>
          <w:numId w:val="17"/>
        </w:numPr>
        <w:shd w:val="clear" w:color="auto" w:fill="FFFFFF"/>
        <w:spacing w:before="0" w:beforeAutospacing="0" w:after="0" w:afterAutospacing="0"/>
        <w:jc w:val="both"/>
        <w:rPr>
          <w:rFonts w:ascii="Arial" w:hAnsi="Arial" w:cs="Arial"/>
          <w:color w:val="1D1D1B"/>
          <w:sz w:val="26"/>
          <w:szCs w:val="26"/>
          <w:lang w:val="uk-UA"/>
        </w:rPr>
      </w:pPr>
      <w:r w:rsidRPr="00F91250">
        <w:rPr>
          <w:color w:val="1D1D1B"/>
          <w:sz w:val="28"/>
          <w:szCs w:val="28"/>
          <w:bdr w:val="none" w:sz="0" w:space="0" w:color="auto" w:frame="1"/>
          <w:lang w:val="uk-UA"/>
        </w:rPr>
        <w:t>При проведенні перевірок інспектор повинен мати при собі службове посвідчення.</w:t>
      </w:r>
    </w:p>
    <w:p w:rsidR="00A567A9" w:rsidRPr="004E558C" w:rsidRDefault="00F91250" w:rsidP="00A567A9">
      <w:pPr>
        <w:pStyle w:val="a6"/>
        <w:numPr>
          <w:ilvl w:val="1"/>
          <w:numId w:val="17"/>
        </w:numPr>
        <w:shd w:val="clear" w:color="auto" w:fill="FFFFFF"/>
        <w:spacing w:before="0" w:beforeAutospacing="0" w:after="0" w:afterAutospacing="0"/>
        <w:jc w:val="both"/>
        <w:rPr>
          <w:rFonts w:ascii="Arial" w:hAnsi="Arial" w:cs="Arial"/>
          <w:color w:val="1D1D1B"/>
          <w:sz w:val="26"/>
          <w:szCs w:val="26"/>
          <w:lang w:val="uk-UA"/>
        </w:rPr>
      </w:pPr>
      <w:r>
        <w:rPr>
          <w:rFonts w:ascii="Arial" w:hAnsi="Arial" w:cs="Arial"/>
          <w:color w:val="1D1D1B"/>
          <w:sz w:val="26"/>
          <w:szCs w:val="26"/>
          <w:lang w:val="uk-UA"/>
        </w:rPr>
        <w:t>І</w:t>
      </w:r>
      <w:r w:rsidR="00A567A9" w:rsidRPr="00F91250">
        <w:rPr>
          <w:color w:val="1D1D1B"/>
          <w:sz w:val="28"/>
          <w:szCs w:val="28"/>
          <w:bdr w:val="none" w:sz="0" w:space="0" w:color="auto" w:frame="1"/>
          <w:lang w:val="uk-UA"/>
        </w:rPr>
        <w:t xml:space="preserve">нспектор, під час перевірки об’єкту благоустрою, виявивши порушення вимог Правил благоустрою, зобов’язаний невідкладно вчинити всі можливі дії з метою встановлення особи правопорушника та скласти протокол про вчинення адміністративного правопорушення згідно Порядку з оформлення матеріалів про адміністративні правопорушення, зафіксовані посадовими особами, уповноваженими на те виконавчим комітетом </w:t>
      </w:r>
      <w:r>
        <w:rPr>
          <w:color w:val="1D1D1B"/>
          <w:sz w:val="28"/>
          <w:szCs w:val="28"/>
          <w:bdr w:val="none" w:sz="0" w:space="0" w:color="auto" w:frame="1"/>
          <w:lang w:val="uk-UA"/>
        </w:rPr>
        <w:t>Тетіївської міської</w:t>
      </w:r>
      <w:r w:rsidR="00A567A9" w:rsidRPr="00F91250">
        <w:rPr>
          <w:color w:val="1D1D1B"/>
          <w:sz w:val="28"/>
          <w:szCs w:val="28"/>
          <w:bdr w:val="none" w:sz="0" w:space="0" w:color="auto" w:frame="1"/>
          <w:lang w:val="uk-UA"/>
        </w:rPr>
        <w:t xml:space="preserve"> </w:t>
      </w:r>
      <w:r w:rsidR="00A567A9" w:rsidRPr="00F91250">
        <w:rPr>
          <w:color w:val="1D1D1B"/>
          <w:sz w:val="28"/>
          <w:szCs w:val="28"/>
          <w:bdr w:val="none" w:sz="0" w:space="0" w:color="auto" w:frame="1"/>
          <w:lang w:val="uk-UA"/>
        </w:rPr>
        <w:lastRenderedPageBreak/>
        <w:t xml:space="preserve">ради, затверджений рішенням виконавчого комітету </w:t>
      </w:r>
      <w:r>
        <w:rPr>
          <w:color w:val="1D1D1B"/>
          <w:sz w:val="28"/>
          <w:szCs w:val="28"/>
          <w:bdr w:val="none" w:sz="0" w:space="0" w:color="auto" w:frame="1"/>
          <w:lang w:val="uk-UA"/>
        </w:rPr>
        <w:t>Тетіївської міської</w:t>
      </w:r>
      <w:r w:rsidR="004E558C">
        <w:rPr>
          <w:color w:val="1D1D1B"/>
          <w:sz w:val="28"/>
          <w:szCs w:val="28"/>
          <w:bdr w:val="none" w:sz="0" w:space="0" w:color="auto" w:frame="1"/>
          <w:lang w:val="uk-UA"/>
        </w:rPr>
        <w:t xml:space="preserve"> ради</w:t>
      </w:r>
      <w:r w:rsidR="00A567A9" w:rsidRPr="00F91250">
        <w:rPr>
          <w:color w:val="1D1D1B"/>
          <w:sz w:val="28"/>
          <w:szCs w:val="28"/>
          <w:bdr w:val="none" w:sz="0" w:space="0" w:color="auto" w:frame="1"/>
          <w:lang w:val="uk-UA"/>
        </w:rPr>
        <w:t>.</w:t>
      </w:r>
    </w:p>
    <w:p w:rsidR="004E558C" w:rsidRDefault="004E558C" w:rsidP="007D40A2">
      <w:pPr>
        <w:pStyle w:val="a6"/>
        <w:shd w:val="clear" w:color="auto" w:fill="FFFFFF"/>
        <w:spacing w:before="0" w:beforeAutospacing="0" w:after="0" w:afterAutospacing="0"/>
        <w:ind w:left="720"/>
        <w:jc w:val="both"/>
        <w:rPr>
          <w:rFonts w:ascii="Arial" w:hAnsi="Arial" w:cs="Arial"/>
          <w:color w:val="1D1D1B"/>
          <w:sz w:val="26"/>
          <w:szCs w:val="26"/>
          <w:lang w:val="uk-UA"/>
        </w:rPr>
      </w:pPr>
    </w:p>
    <w:p w:rsidR="007D40A2" w:rsidRDefault="007D40A2" w:rsidP="007D40A2">
      <w:pPr>
        <w:pStyle w:val="a6"/>
        <w:shd w:val="clear" w:color="auto" w:fill="FFFFFF"/>
        <w:spacing w:before="0" w:beforeAutospacing="0" w:after="0" w:afterAutospacing="0"/>
        <w:ind w:left="720"/>
        <w:jc w:val="both"/>
        <w:rPr>
          <w:rFonts w:ascii="Arial" w:hAnsi="Arial" w:cs="Arial"/>
          <w:color w:val="1D1D1B"/>
          <w:sz w:val="26"/>
          <w:szCs w:val="26"/>
          <w:lang w:val="uk-UA"/>
        </w:rPr>
      </w:pPr>
    </w:p>
    <w:p w:rsidR="007D40A2" w:rsidRPr="00F91250" w:rsidRDefault="007D40A2" w:rsidP="007D40A2">
      <w:pPr>
        <w:pStyle w:val="a6"/>
        <w:shd w:val="clear" w:color="auto" w:fill="FFFFFF"/>
        <w:spacing w:before="0" w:beforeAutospacing="0" w:after="0" w:afterAutospacing="0"/>
        <w:ind w:left="720"/>
        <w:jc w:val="both"/>
        <w:rPr>
          <w:rFonts w:ascii="Arial" w:hAnsi="Arial" w:cs="Arial"/>
          <w:color w:val="1D1D1B"/>
          <w:sz w:val="26"/>
          <w:szCs w:val="26"/>
          <w:lang w:val="uk-UA"/>
        </w:rPr>
      </w:pPr>
    </w:p>
    <w:p w:rsidR="00A567A9" w:rsidRDefault="00A567A9" w:rsidP="00A567A9">
      <w:pPr>
        <w:pStyle w:val="a6"/>
        <w:shd w:val="clear" w:color="auto" w:fill="FFFFFF"/>
        <w:spacing w:before="0" w:beforeAutospacing="0" w:after="0" w:afterAutospacing="0"/>
        <w:jc w:val="center"/>
        <w:rPr>
          <w:b/>
          <w:bCs/>
          <w:color w:val="1D1D1B"/>
          <w:sz w:val="28"/>
          <w:szCs w:val="28"/>
          <w:bdr w:val="none" w:sz="0" w:space="0" w:color="auto" w:frame="1"/>
          <w:lang w:val="uk-UA"/>
        </w:rPr>
      </w:pPr>
      <w:r w:rsidRPr="00A567A9">
        <w:rPr>
          <w:b/>
          <w:bCs/>
          <w:color w:val="1D1D1B"/>
          <w:sz w:val="28"/>
          <w:szCs w:val="28"/>
          <w:bdr w:val="none" w:sz="0" w:space="0" w:color="auto" w:frame="1"/>
          <w:lang w:val="uk-UA"/>
        </w:rPr>
        <w:t>7. Відповідальність посадових осіб інспекції</w:t>
      </w:r>
    </w:p>
    <w:p w:rsidR="004E558C" w:rsidRPr="00A567A9" w:rsidRDefault="004E558C" w:rsidP="00A567A9">
      <w:pPr>
        <w:pStyle w:val="a6"/>
        <w:shd w:val="clear" w:color="auto" w:fill="FFFFFF"/>
        <w:spacing w:before="0" w:beforeAutospacing="0" w:after="0" w:afterAutospacing="0"/>
        <w:jc w:val="center"/>
        <w:rPr>
          <w:rFonts w:ascii="Arial" w:hAnsi="Arial" w:cs="Arial"/>
          <w:color w:val="1D1D1B"/>
          <w:sz w:val="26"/>
          <w:szCs w:val="26"/>
          <w:lang w:val="uk-UA"/>
        </w:rPr>
      </w:pPr>
    </w:p>
    <w:p w:rsidR="00F91250" w:rsidRDefault="00A567A9" w:rsidP="00A567A9">
      <w:pPr>
        <w:pStyle w:val="a6"/>
        <w:numPr>
          <w:ilvl w:val="1"/>
          <w:numId w:val="19"/>
        </w:numPr>
        <w:shd w:val="clear" w:color="auto" w:fill="FFFFFF"/>
        <w:spacing w:before="0" w:beforeAutospacing="0" w:after="0" w:afterAutospacing="0"/>
        <w:jc w:val="both"/>
        <w:rPr>
          <w:rFonts w:ascii="Arial" w:hAnsi="Arial" w:cs="Arial"/>
          <w:color w:val="1D1D1B"/>
          <w:sz w:val="26"/>
          <w:szCs w:val="26"/>
          <w:lang w:val="uk-UA"/>
        </w:rPr>
      </w:pPr>
      <w:r w:rsidRPr="00A567A9">
        <w:rPr>
          <w:color w:val="1D1D1B"/>
          <w:sz w:val="28"/>
          <w:szCs w:val="28"/>
          <w:bdr w:val="none" w:sz="0" w:space="0" w:color="auto" w:frame="1"/>
          <w:lang w:val="uk-UA"/>
        </w:rPr>
        <w:t>Посадові особи Інспекції з благоустрою несуть адміністративну, дисциплінарну, кримінальну та цивільну відповідальність за невиконання або неналежне виконання цього Положення та посадових інструкцій.</w:t>
      </w:r>
    </w:p>
    <w:p w:rsidR="00A567A9" w:rsidRPr="007D40A2" w:rsidRDefault="00A567A9" w:rsidP="007D40A2">
      <w:pPr>
        <w:pStyle w:val="a6"/>
        <w:numPr>
          <w:ilvl w:val="1"/>
          <w:numId w:val="19"/>
        </w:numPr>
        <w:shd w:val="clear" w:color="auto" w:fill="FFFFFF"/>
        <w:spacing w:before="0" w:beforeAutospacing="0" w:after="0" w:afterAutospacing="0"/>
        <w:jc w:val="both"/>
        <w:rPr>
          <w:rFonts w:ascii="Arial" w:hAnsi="Arial" w:cs="Arial"/>
          <w:color w:val="1D1D1B"/>
          <w:sz w:val="26"/>
          <w:szCs w:val="26"/>
          <w:lang w:val="uk-UA"/>
        </w:rPr>
      </w:pPr>
      <w:r w:rsidRPr="00F91250">
        <w:rPr>
          <w:color w:val="1D1D1B"/>
          <w:sz w:val="28"/>
          <w:szCs w:val="28"/>
          <w:bdr w:val="none" w:sz="0" w:space="0" w:color="auto" w:frame="1"/>
          <w:lang w:val="uk-UA"/>
        </w:rPr>
        <w:t>Підстави, види і порядок відповідальності посадових осіб Інспекції визначаються Конституцією, чинним законодавством України та правилами внутрішнього трудового розпорядку</w:t>
      </w:r>
      <w:r w:rsidR="00F91250">
        <w:rPr>
          <w:color w:val="1D1D1B"/>
          <w:sz w:val="28"/>
          <w:szCs w:val="28"/>
          <w:bdr w:val="none" w:sz="0" w:space="0" w:color="auto" w:frame="1"/>
          <w:lang w:val="uk-UA"/>
        </w:rPr>
        <w:t xml:space="preserve"> виконавчого комітету Тетіївської міської ради</w:t>
      </w:r>
      <w:r w:rsidRPr="00F91250">
        <w:rPr>
          <w:color w:val="1D1D1B"/>
          <w:sz w:val="28"/>
          <w:szCs w:val="28"/>
          <w:bdr w:val="none" w:sz="0" w:space="0" w:color="auto" w:frame="1"/>
          <w:lang w:val="uk-UA"/>
        </w:rPr>
        <w:t>.</w:t>
      </w:r>
      <w:r w:rsidRPr="007D40A2">
        <w:rPr>
          <w:rFonts w:ascii="Arial" w:hAnsi="Arial" w:cs="Arial"/>
          <w:color w:val="1D1D1B"/>
          <w:sz w:val="26"/>
          <w:szCs w:val="26"/>
          <w:lang w:val="uk-UA"/>
        </w:rPr>
        <w:t> </w:t>
      </w:r>
    </w:p>
    <w:p w:rsidR="00A567A9" w:rsidRDefault="00A567A9" w:rsidP="00A567A9">
      <w:pPr>
        <w:pStyle w:val="a6"/>
        <w:shd w:val="clear" w:color="auto" w:fill="FFFFFF"/>
        <w:spacing w:before="0" w:beforeAutospacing="0" w:after="0" w:afterAutospacing="0"/>
        <w:jc w:val="center"/>
        <w:rPr>
          <w:b/>
          <w:bCs/>
          <w:color w:val="1D1D1B"/>
          <w:sz w:val="28"/>
          <w:szCs w:val="28"/>
          <w:bdr w:val="none" w:sz="0" w:space="0" w:color="auto" w:frame="1"/>
          <w:lang w:val="uk-UA"/>
        </w:rPr>
      </w:pPr>
      <w:r w:rsidRPr="00A567A9">
        <w:rPr>
          <w:b/>
          <w:bCs/>
          <w:color w:val="1D1D1B"/>
          <w:sz w:val="28"/>
          <w:szCs w:val="28"/>
          <w:bdr w:val="none" w:sz="0" w:space="0" w:color="auto" w:frame="1"/>
          <w:lang w:val="uk-UA"/>
        </w:rPr>
        <w:t>8. Прикінцеві положення</w:t>
      </w:r>
    </w:p>
    <w:p w:rsidR="004E558C" w:rsidRPr="00A567A9" w:rsidRDefault="004E558C" w:rsidP="00A567A9">
      <w:pPr>
        <w:pStyle w:val="a6"/>
        <w:shd w:val="clear" w:color="auto" w:fill="FFFFFF"/>
        <w:spacing w:before="0" w:beforeAutospacing="0" w:after="0" w:afterAutospacing="0"/>
        <w:jc w:val="center"/>
        <w:rPr>
          <w:rFonts w:ascii="Arial" w:hAnsi="Arial" w:cs="Arial"/>
          <w:color w:val="1D1D1B"/>
          <w:sz w:val="26"/>
          <w:szCs w:val="26"/>
          <w:lang w:val="uk-UA"/>
        </w:rPr>
      </w:pPr>
    </w:p>
    <w:p w:rsidR="00F91250" w:rsidRDefault="00A567A9" w:rsidP="00A567A9">
      <w:pPr>
        <w:pStyle w:val="a6"/>
        <w:numPr>
          <w:ilvl w:val="1"/>
          <w:numId w:val="21"/>
        </w:numPr>
        <w:shd w:val="clear" w:color="auto" w:fill="FFFFFF"/>
        <w:spacing w:before="0" w:beforeAutospacing="0" w:after="0" w:afterAutospacing="0"/>
        <w:jc w:val="both"/>
        <w:rPr>
          <w:rFonts w:ascii="Arial" w:hAnsi="Arial" w:cs="Arial"/>
          <w:color w:val="1D1D1B"/>
          <w:sz w:val="26"/>
          <w:szCs w:val="26"/>
          <w:lang w:val="uk-UA"/>
        </w:rPr>
      </w:pPr>
      <w:r w:rsidRPr="00A567A9">
        <w:rPr>
          <w:color w:val="1D1D1B"/>
          <w:sz w:val="28"/>
          <w:szCs w:val="28"/>
          <w:bdr w:val="none" w:sz="0" w:space="0" w:color="auto" w:frame="1"/>
          <w:lang w:val="uk-UA"/>
        </w:rPr>
        <w:t xml:space="preserve">Внесення змін та доповнень до Положення, а також ліквідація Інспекції з благоустрою здійснюється за рішенням </w:t>
      </w:r>
      <w:r w:rsidR="00F91250">
        <w:rPr>
          <w:color w:val="1D1D1B"/>
          <w:sz w:val="28"/>
          <w:szCs w:val="28"/>
          <w:bdr w:val="none" w:sz="0" w:space="0" w:color="auto" w:frame="1"/>
          <w:lang w:val="uk-UA"/>
        </w:rPr>
        <w:t xml:space="preserve">Тетіївської міської </w:t>
      </w:r>
      <w:r w:rsidRPr="00A567A9">
        <w:rPr>
          <w:color w:val="1D1D1B"/>
          <w:sz w:val="28"/>
          <w:szCs w:val="28"/>
          <w:bdr w:val="none" w:sz="0" w:space="0" w:color="auto" w:frame="1"/>
          <w:lang w:val="uk-UA"/>
        </w:rPr>
        <w:t>ради.</w:t>
      </w:r>
    </w:p>
    <w:p w:rsidR="00A567A9" w:rsidRPr="00A567A9" w:rsidRDefault="00A567A9" w:rsidP="00F91250">
      <w:pPr>
        <w:pStyle w:val="a6"/>
        <w:numPr>
          <w:ilvl w:val="1"/>
          <w:numId w:val="21"/>
        </w:numPr>
        <w:shd w:val="clear" w:color="auto" w:fill="FFFFFF"/>
        <w:spacing w:before="0" w:beforeAutospacing="0" w:after="0" w:afterAutospacing="0"/>
        <w:jc w:val="both"/>
        <w:rPr>
          <w:rFonts w:ascii="Arial" w:hAnsi="Arial" w:cs="Arial"/>
          <w:color w:val="1D1D1B"/>
          <w:sz w:val="26"/>
          <w:szCs w:val="26"/>
          <w:lang w:val="uk-UA"/>
        </w:rPr>
      </w:pPr>
      <w:r w:rsidRPr="00F91250">
        <w:rPr>
          <w:color w:val="1D1D1B"/>
          <w:sz w:val="28"/>
          <w:szCs w:val="28"/>
          <w:bdr w:val="none" w:sz="0" w:space="0" w:color="auto" w:frame="1"/>
          <w:lang w:val="uk-UA"/>
        </w:rPr>
        <w:t>Припинення діяльності Інспекції з благоустрою здійснюється відп</w:t>
      </w:r>
      <w:r w:rsidR="004E558C">
        <w:rPr>
          <w:color w:val="1D1D1B"/>
          <w:sz w:val="28"/>
          <w:szCs w:val="28"/>
          <w:bdr w:val="none" w:sz="0" w:space="0" w:color="auto" w:frame="1"/>
          <w:lang w:val="uk-UA"/>
        </w:rPr>
        <w:t>овідно до чинного законодавства</w:t>
      </w:r>
      <w:r w:rsidRPr="00F91250">
        <w:rPr>
          <w:color w:val="1D1D1B"/>
          <w:sz w:val="28"/>
          <w:szCs w:val="28"/>
          <w:bdr w:val="none" w:sz="0" w:space="0" w:color="auto" w:frame="1"/>
          <w:lang w:val="uk-UA"/>
        </w:rPr>
        <w:t xml:space="preserve"> на підставі рішення </w:t>
      </w:r>
      <w:r w:rsidR="00F91250">
        <w:rPr>
          <w:color w:val="1D1D1B"/>
          <w:sz w:val="28"/>
          <w:szCs w:val="28"/>
          <w:bdr w:val="none" w:sz="0" w:space="0" w:color="auto" w:frame="1"/>
          <w:lang w:val="uk-UA"/>
        </w:rPr>
        <w:t>Тетіївської міської</w:t>
      </w:r>
      <w:r w:rsidRPr="00F91250">
        <w:rPr>
          <w:color w:val="1D1D1B"/>
          <w:sz w:val="28"/>
          <w:szCs w:val="28"/>
          <w:bdr w:val="none" w:sz="0" w:space="0" w:color="auto" w:frame="1"/>
          <w:lang w:val="uk-UA"/>
        </w:rPr>
        <w:t xml:space="preserve"> ради</w:t>
      </w:r>
      <w:r w:rsidR="00F91250">
        <w:rPr>
          <w:color w:val="1D1D1B"/>
          <w:sz w:val="28"/>
          <w:szCs w:val="28"/>
          <w:bdr w:val="none" w:sz="0" w:space="0" w:color="auto" w:frame="1"/>
          <w:lang w:val="uk-UA"/>
        </w:rPr>
        <w:t>.</w:t>
      </w:r>
      <w:r w:rsidRPr="00A567A9">
        <w:rPr>
          <w:rFonts w:ascii="Arial" w:hAnsi="Arial" w:cs="Arial"/>
          <w:color w:val="1D1D1B"/>
          <w:sz w:val="26"/>
          <w:szCs w:val="26"/>
          <w:lang w:val="uk-UA"/>
        </w:rPr>
        <w:t> </w:t>
      </w:r>
    </w:p>
    <w:p w:rsidR="007D40A2" w:rsidRDefault="007D40A2">
      <w:pPr>
        <w:rPr>
          <w:rFonts w:ascii="Times New Roman" w:hAnsi="Times New Roman" w:cs="Times New Roman"/>
          <w:sz w:val="28"/>
          <w:szCs w:val="28"/>
          <w:lang w:val="uk-UA"/>
        </w:rPr>
      </w:pPr>
    </w:p>
    <w:p w:rsidR="007D40A2" w:rsidRDefault="007D40A2">
      <w:pPr>
        <w:rPr>
          <w:rFonts w:ascii="Times New Roman" w:hAnsi="Times New Roman" w:cs="Times New Roman"/>
          <w:sz w:val="28"/>
          <w:szCs w:val="28"/>
          <w:lang w:val="uk-UA"/>
        </w:rPr>
      </w:pPr>
    </w:p>
    <w:p w:rsidR="004E558C" w:rsidRDefault="007D40A2">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E558C">
        <w:rPr>
          <w:rFonts w:ascii="Times New Roman" w:hAnsi="Times New Roman" w:cs="Times New Roman"/>
          <w:sz w:val="28"/>
          <w:szCs w:val="28"/>
          <w:lang w:val="uk-UA"/>
        </w:rPr>
        <w:t xml:space="preserve">  Секретар міської ради                                                 Наталія ІВАНЮТА</w:t>
      </w:r>
    </w:p>
    <w:p w:rsidR="006D7A02" w:rsidRDefault="006D7A02">
      <w:pPr>
        <w:rPr>
          <w:rFonts w:ascii="Times New Roman" w:hAnsi="Times New Roman" w:cs="Times New Roman"/>
          <w:sz w:val="28"/>
          <w:szCs w:val="28"/>
          <w:lang w:val="uk-UA"/>
        </w:rPr>
      </w:pPr>
    </w:p>
    <w:p w:rsidR="006D7A02" w:rsidRDefault="006D7A02">
      <w:pPr>
        <w:rPr>
          <w:rFonts w:ascii="Times New Roman" w:hAnsi="Times New Roman" w:cs="Times New Roman"/>
          <w:sz w:val="28"/>
          <w:szCs w:val="28"/>
          <w:lang w:val="uk-UA"/>
        </w:rPr>
      </w:pPr>
    </w:p>
    <w:p w:rsidR="006D7A02" w:rsidRDefault="006D7A02">
      <w:pPr>
        <w:rPr>
          <w:rFonts w:ascii="Times New Roman" w:hAnsi="Times New Roman" w:cs="Times New Roman"/>
          <w:sz w:val="28"/>
          <w:szCs w:val="28"/>
          <w:lang w:val="uk-UA"/>
        </w:rPr>
      </w:pPr>
    </w:p>
    <w:p w:rsidR="006D7A02" w:rsidRDefault="006D7A02">
      <w:pPr>
        <w:rPr>
          <w:rFonts w:ascii="Times New Roman" w:hAnsi="Times New Roman" w:cs="Times New Roman"/>
          <w:sz w:val="28"/>
          <w:szCs w:val="28"/>
          <w:lang w:val="uk-UA"/>
        </w:rPr>
      </w:pPr>
    </w:p>
    <w:p w:rsidR="006D7A02" w:rsidRDefault="006D7A02">
      <w:pPr>
        <w:rPr>
          <w:rFonts w:ascii="Times New Roman" w:hAnsi="Times New Roman" w:cs="Times New Roman"/>
          <w:sz w:val="28"/>
          <w:szCs w:val="28"/>
          <w:lang w:val="uk-UA"/>
        </w:rPr>
      </w:pPr>
    </w:p>
    <w:p w:rsidR="006D7A02" w:rsidRDefault="006D7A02">
      <w:pPr>
        <w:rPr>
          <w:rFonts w:ascii="Times New Roman" w:hAnsi="Times New Roman" w:cs="Times New Roman"/>
          <w:sz w:val="28"/>
          <w:szCs w:val="28"/>
          <w:lang w:val="uk-UA"/>
        </w:rPr>
      </w:pPr>
    </w:p>
    <w:p w:rsidR="006D7A02" w:rsidRDefault="006D7A02">
      <w:pPr>
        <w:rPr>
          <w:rFonts w:ascii="Times New Roman" w:hAnsi="Times New Roman" w:cs="Times New Roman"/>
          <w:sz w:val="28"/>
          <w:szCs w:val="28"/>
          <w:lang w:val="uk-UA"/>
        </w:rPr>
      </w:pPr>
    </w:p>
    <w:p w:rsidR="006D7A02" w:rsidRDefault="006D7A02">
      <w:pPr>
        <w:rPr>
          <w:rFonts w:ascii="Times New Roman" w:hAnsi="Times New Roman" w:cs="Times New Roman"/>
          <w:sz w:val="28"/>
          <w:szCs w:val="28"/>
          <w:lang w:val="uk-UA"/>
        </w:rPr>
      </w:pPr>
    </w:p>
    <w:p w:rsidR="006D7A02" w:rsidRDefault="006D7A02">
      <w:pPr>
        <w:rPr>
          <w:rFonts w:ascii="Times New Roman" w:hAnsi="Times New Roman" w:cs="Times New Roman"/>
          <w:sz w:val="28"/>
          <w:szCs w:val="28"/>
          <w:lang w:val="uk-UA"/>
        </w:rPr>
      </w:pPr>
    </w:p>
    <w:p w:rsidR="006D7A02" w:rsidRDefault="006D7A02">
      <w:pPr>
        <w:rPr>
          <w:rFonts w:ascii="Times New Roman" w:hAnsi="Times New Roman" w:cs="Times New Roman"/>
          <w:sz w:val="28"/>
          <w:szCs w:val="28"/>
          <w:lang w:val="uk-UA"/>
        </w:rPr>
      </w:pPr>
    </w:p>
    <w:p w:rsidR="006D7A02" w:rsidRDefault="006D7A02">
      <w:pPr>
        <w:rPr>
          <w:rFonts w:ascii="Times New Roman" w:hAnsi="Times New Roman" w:cs="Times New Roman"/>
          <w:sz w:val="28"/>
          <w:szCs w:val="28"/>
          <w:lang w:val="uk-UA"/>
        </w:rPr>
      </w:pPr>
    </w:p>
    <w:p w:rsidR="006D7A02" w:rsidRDefault="006D7A02">
      <w:pPr>
        <w:rPr>
          <w:rFonts w:ascii="Times New Roman" w:hAnsi="Times New Roman" w:cs="Times New Roman"/>
          <w:sz w:val="28"/>
          <w:szCs w:val="28"/>
          <w:lang w:val="uk-UA"/>
        </w:rPr>
      </w:pPr>
    </w:p>
    <w:p w:rsidR="006D7A02" w:rsidRDefault="006D7A02">
      <w:pPr>
        <w:rPr>
          <w:rFonts w:ascii="Times New Roman" w:hAnsi="Times New Roman" w:cs="Times New Roman"/>
          <w:sz w:val="28"/>
          <w:szCs w:val="28"/>
          <w:lang w:val="uk-UA"/>
        </w:rPr>
      </w:pPr>
    </w:p>
    <w:p w:rsidR="007D40A2" w:rsidRDefault="007D40A2">
      <w:pPr>
        <w:rPr>
          <w:rFonts w:ascii="Times New Roman" w:hAnsi="Times New Roman" w:cs="Times New Roman"/>
          <w:sz w:val="28"/>
          <w:szCs w:val="28"/>
          <w:lang w:val="uk-UA"/>
        </w:rPr>
      </w:pPr>
    </w:p>
    <w:p w:rsidR="007D40A2" w:rsidRDefault="007D40A2">
      <w:pPr>
        <w:rPr>
          <w:rFonts w:ascii="Times New Roman" w:hAnsi="Times New Roman" w:cs="Times New Roman"/>
          <w:sz w:val="28"/>
          <w:szCs w:val="28"/>
          <w:lang w:val="uk-UA"/>
        </w:rPr>
      </w:pPr>
    </w:p>
    <w:p w:rsidR="007D40A2" w:rsidRDefault="007D40A2">
      <w:pPr>
        <w:rPr>
          <w:rFonts w:ascii="Times New Roman" w:hAnsi="Times New Roman" w:cs="Times New Roman"/>
          <w:sz w:val="28"/>
          <w:szCs w:val="28"/>
          <w:lang w:val="uk-UA"/>
        </w:rPr>
      </w:pPr>
    </w:p>
    <w:p w:rsidR="006D7A02" w:rsidRDefault="006D7A02" w:rsidP="006D7A02">
      <w:pPr>
        <w:pStyle w:val="a8"/>
        <w:tabs>
          <w:tab w:val="left" w:pos="8389"/>
        </w:tabs>
        <w:spacing w:before="67"/>
        <w:ind w:left="5699" w:right="180"/>
        <w:rPr>
          <w:spacing w:val="-67"/>
        </w:rPr>
      </w:pPr>
      <w:r>
        <w:t xml:space="preserve">                    Додаток 1</w:t>
      </w:r>
      <w:r>
        <w:rPr>
          <w:spacing w:val="-67"/>
        </w:rPr>
        <w:t xml:space="preserve"> </w:t>
      </w:r>
    </w:p>
    <w:p w:rsidR="006D7A02" w:rsidRPr="000C4541" w:rsidRDefault="006D7A02" w:rsidP="006D7A02">
      <w:pPr>
        <w:pStyle w:val="a8"/>
        <w:tabs>
          <w:tab w:val="left" w:pos="8389"/>
        </w:tabs>
        <w:spacing w:before="67"/>
        <w:ind w:left="5699" w:right="180"/>
        <w:jc w:val="left"/>
        <w:rPr>
          <w:spacing w:val="-2"/>
        </w:rPr>
      </w:pPr>
      <w:r>
        <w:t>до</w:t>
      </w:r>
      <w:r>
        <w:rPr>
          <w:spacing w:val="1"/>
        </w:rPr>
        <w:t xml:space="preserve"> </w:t>
      </w:r>
      <w:r>
        <w:t>Положення</w:t>
      </w:r>
      <w:r>
        <w:rPr>
          <w:spacing w:val="1"/>
        </w:rPr>
        <w:t xml:space="preserve"> </w:t>
      </w:r>
      <w:r>
        <w:t>про</w:t>
      </w:r>
      <w:r>
        <w:rPr>
          <w:spacing w:val="1"/>
        </w:rPr>
        <w:t xml:space="preserve"> </w:t>
      </w:r>
      <w:r>
        <w:t>Інспекцію</w:t>
      </w:r>
      <w:r>
        <w:rPr>
          <w:spacing w:val="1"/>
        </w:rPr>
        <w:t xml:space="preserve"> </w:t>
      </w:r>
      <w:r>
        <w:t>з</w:t>
      </w:r>
      <w:r>
        <w:rPr>
          <w:spacing w:val="1"/>
        </w:rPr>
        <w:t xml:space="preserve"> </w:t>
      </w:r>
      <w:r>
        <w:t>благоустрою Виконавчого комітету Тетіївської</w:t>
      </w:r>
      <w:r>
        <w:rPr>
          <w:spacing w:val="-68"/>
        </w:rPr>
        <w:t xml:space="preserve"> </w:t>
      </w:r>
      <w:r>
        <w:t>міської</w:t>
      </w:r>
      <w:r>
        <w:rPr>
          <w:spacing w:val="1"/>
        </w:rPr>
        <w:t xml:space="preserve"> </w:t>
      </w:r>
      <w:r>
        <w:t>ради,</w:t>
      </w:r>
      <w:r>
        <w:rPr>
          <w:spacing w:val="1"/>
        </w:rPr>
        <w:t xml:space="preserve"> </w:t>
      </w:r>
      <w:r>
        <w:t>затвердженого</w:t>
      </w:r>
      <w:r>
        <w:rPr>
          <w:spacing w:val="1"/>
        </w:rPr>
        <w:t xml:space="preserve"> </w:t>
      </w:r>
      <w:r>
        <w:t>рішенням шістнадцятої</w:t>
      </w:r>
      <w:r>
        <w:rPr>
          <w:spacing w:val="1"/>
        </w:rPr>
        <w:t xml:space="preserve"> сесії </w:t>
      </w:r>
      <w:r>
        <w:t>Тетіївської</w:t>
      </w:r>
      <w:r>
        <w:rPr>
          <w:spacing w:val="1"/>
        </w:rPr>
        <w:t xml:space="preserve"> </w:t>
      </w:r>
      <w:r>
        <w:t>міської</w:t>
      </w:r>
      <w:r>
        <w:rPr>
          <w:spacing w:val="1"/>
        </w:rPr>
        <w:t xml:space="preserve"> </w:t>
      </w:r>
      <w:r>
        <w:t>ради</w:t>
      </w:r>
      <w:r>
        <w:rPr>
          <w:spacing w:val="-2"/>
        </w:rPr>
        <w:t xml:space="preserve"> </w:t>
      </w:r>
      <w:r>
        <w:rPr>
          <w:spacing w:val="-2"/>
          <w:lang w:val="en-US"/>
        </w:rPr>
        <w:t>V</w:t>
      </w:r>
      <w:r>
        <w:rPr>
          <w:spacing w:val="-2"/>
        </w:rPr>
        <w:t>ІІІ скликання</w:t>
      </w:r>
    </w:p>
    <w:p w:rsidR="006D7A02" w:rsidRDefault="006D7A02" w:rsidP="006D7A02">
      <w:pPr>
        <w:pStyle w:val="a8"/>
        <w:tabs>
          <w:tab w:val="left" w:pos="8389"/>
        </w:tabs>
        <w:spacing w:before="67"/>
        <w:ind w:left="5699" w:right="180"/>
        <w:jc w:val="left"/>
      </w:pPr>
      <w:r>
        <w:t>від</w:t>
      </w:r>
      <w:r>
        <w:rPr>
          <w:spacing w:val="-5"/>
        </w:rPr>
        <w:t xml:space="preserve"> </w:t>
      </w:r>
      <w:r>
        <w:t>22.09.2022</w:t>
      </w:r>
      <w:r>
        <w:rPr>
          <w:spacing w:val="-4"/>
        </w:rPr>
        <w:t xml:space="preserve">     </w:t>
      </w:r>
      <w:r>
        <w:t>№</w:t>
      </w:r>
      <w:r w:rsidR="007D40A2">
        <w:rPr>
          <w:spacing w:val="-3"/>
        </w:rPr>
        <w:t xml:space="preserve"> 734</w:t>
      </w:r>
      <w:r>
        <w:rPr>
          <w:spacing w:val="-3"/>
        </w:rPr>
        <w:t xml:space="preserve"> - 16 - </w:t>
      </w:r>
      <w:r>
        <w:rPr>
          <w:spacing w:val="-2"/>
          <w:lang w:val="en-US"/>
        </w:rPr>
        <w:t>V</w:t>
      </w:r>
      <w:r>
        <w:rPr>
          <w:spacing w:val="-2"/>
        </w:rPr>
        <w:t>ІІІ</w:t>
      </w:r>
    </w:p>
    <w:p w:rsidR="006D7A02" w:rsidRDefault="006D7A02" w:rsidP="006D7A02">
      <w:pPr>
        <w:pStyle w:val="a8"/>
        <w:spacing w:before="2"/>
        <w:ind w:left="0"/>
        <w:jc w:val="left"/>
      </w:pPr>
    </w:p>
    <w:p w:rsidR="006D7A02" w:rsidRDefault="006D7A02" w:rsidP="006D7A02">
      <w:pPr>
        <w:pStyle w:val="a8"/>
        <w:tabs>
          <w:tab w:val="left" w:pos="2614"/>
        </w:tabs>
        <w:spacing w:before="1" w:line="322" w:lineRule="exact"/>
        <w:ind w:left="0"/>
        <w:jc w:val="center"/>
      </w:pPr>
      <w:r>
        <w:t>ПРОТОКОЛ</w:t>
      </w:r>
      <w:r>
        <w:rPr>
          <w:spacing w:val="-5"/>
        </w:rPr>
        <w:t xml:space="preserve"> </w:t>
      </w:r>
      <w:r>
        <w:t>№</w:t>
      </w:r>
      <w:r>
        <w:rPr>
          <w:u w:val="single"/>
        </w:rPr>
        <w:t xml:space="preserve"> </w:t>
      </w:r>
      <w:r>
        <w:rPr>
          <w:u w:val="single"/>
        </w:rPr>
        <w:tab/>
      </w:r>
    </w:p>
    <w:p w:rsidR="006D7A02" w:rsidRDefault="006D7A02" w:rsidP="006D7A02">
      <w:pPr>
        <w:pStyle w:val="a8"/>
        <w:tabs>
          <w:tab w:val="left" w:pos="7415"/>
          <w:tab w:val="left" w:pos="8429"/>
        </w:tabs>
        <w:spacing w:line="322" w:lineRule="exact"/>
        <w:ind w:left="0" w:right="65"/>
        <w:jc w:val="center"/>
      </w:pPr>
      <w:r>
        <w:t>ПРО</w:t>
      </w:r>
      <w:r>
        <w:rPr>
          <w:spacing w:val="-5"/>
        </w:rPr>
        <w:t xml:space="preserve"> </w:t>
      </w:r>
      <w:r>
        <w:t>АДМІНІСТРАТИВНЕ</w:t>
      </w:r>
      <w:r>
        <w:rPr>
          <w:spacing w:val="-4"/>
        </w:rPr>
        <w:t xml:space="preserve"> </w:t>
      </w:r>
      <w:r>
        <w:t>ПРАВОПОРУШЕННЯ</w:t>
      </w:r>
      <w:r>
        <w:rPr>
          <w:spacing w:val="-4"/>
        </w:rPr>
        <w:t xml:space="preserve"> </w:t>
      </w:r>
      <w:r>
        <w:t>за</w:t>
      </w:r>
      <w:r>
        <w:rPr>
          <w:spacing w:val="-4"/>
        </w:rPr>
        <w:t xml:space="preserve"> </w:t>
      </w:r>
      <w:r>
        <w:t>ч.</w:t>
      </w:r>
      <w:r>
        <w:rPr>
          <w:u w:val="single"/>
        </w:rPr>
        <w:tab/>
      </w:r>
      <w:r>
        <w:t>ст.</w:t>
      </w:r>
      <w:r>
        <w:rPr>
          <w:u w:val="single"/>
        </w:rPr>
        <w:tab/>
      </w:r>
      <w:r>
        <w:t>КУпАП</w:t>
      </w:r>
    </w:p>
    <w:p w:rsidR="006D7A02" w:rsidRDefault="006D7A02" w:rsidP="006D7A02">
      <w:pPr>
        <w:pStyle w:val="a8"/>
        <w:tabs>
          <w:tab w:val="left" w:pos="821"/>
          <w:tab w:val="left" w:pos="2564"/>
          <w:tab w:val="left" w:pos="3333"/>
        </w:tabs>
        <w:spacing w:line="322" w:lineRule="exact"/>
        <w:jc w:val="left"/>
      </w:pPr>
      <w:r>
        <w:rPr>
          <w:noProof/>
          <w:lang w:val="ru-RU" w:eastAsia="ru-RU"/>
        </w:rPr>
        <mc:AlternateContent>
          <mc:Choice Requires="wps">
            <w:drawing>
              <wp:anchor distT="0" distB="0" distL="114300" distR="114300" simplePos="0" relativeHeight="251659264" behindDoc="0" locked="0" layoutInCell="1" allowOverlap="1">
                <wp:simplePos x="0" y="0"/>
                <wp:positionH relativeFrom="page">
                  <wp:posOffset>6146165</wp:posOffset>
                </wp:positionH>
                <wp:positionV relativeFrom="paragraph">
                  <wp:posOffset>200660</wp:posOffset>
                </wp:positionV>
                <wp:extent cx="979805" cy="0"/>
                <wp:effectExtent l="12065" t="10160" r="8255" b="889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9805"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E2C24" id="Прямая соединительная линия 1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3.95pt,15.8pt" to="561.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" strokeweight=".19811mm">
                <w10:wrap anchorx="page"/>
              </v:line>
            </w:pict>
          </mc:Fallback>
        </mc:AlternateContent>
      </w:r>
      <w:r>
        <w:t>«</w:t>
      </w:r>
      <w:r>
        <w:rPr>
          <w:u w:val="single"/>
        </w:rPr>
        <w:tab/>
      </w:r>
      <w:r>
        <w:t>»</w:t>
      </w:r>
      <w:r>
        <w:rPr>
          <w:u w:val="single"/>
        </w:rPr>
        <w:tab/>
      </w:r>
      <w:r>
        <w:t>20</w:t>
      </w:r>
      <w:r>
        <w:rPr>
          <w:u w:val="single"/>
        </w:rPr>
        <w:tab/>
      </w:r>
      <w:r>
        <w:t>р.</w:t>
      </w:r>
    </w:p>
    <w:p w:rsidR="006D7A02" w:rsidRDefault="006D7A02" w:rsidP="006D7A02">
      <w:pPr>
        <w:pStyle w:val="a8"/>
        <w:tabs>
          <w:tab w:val="left" w:pos="9914"/>
        </w:tabs>
        <w:ind w:left="0" w:right="71"/>
        <w:jc w:val="center"/>
      </w:pPr>
      <w:r>
        <w:t>Я,</w:t>
      </w:r>
      <w:r>
        <w:rPr>
          <w:spacing w:val="-2"/>
        </w:rPr>
        <w:t xml:space="preserve"> </w:t>
      </w:r>
      <w:r>
        <w:rPr>
          <w:u w:val="single"/>
        </w:rPr>
        <w:t xml:space="preserve"> </w:t>
      </w:r>
      <w:r>
        <w:rPr>
          <w:u w:val="single"/>
        </w:rPr>
        <w:tab/>
      </w:r>
    </w:p>
    <w:p w:rsidR="006D7A02" w:rsidRDefault="006D7A02" w:rsidP="006D7A02">
      <w:pPr>
        <w:pStyle w:val="a8"/>
        <w:jc w:val="left"/>
      </w:pPr>
      <w:r>
        <w:t>(посада,</w:t>
      </w:r>
      <w:r>
        <w:rPr>
          <w:spacing w:val="-6"/>
        </w:rPr>
        <w:t xml:space="preserve"> </w:t>
      </w:r>
      <w:r>
        <w:t>найменування</w:t>
      </w:r>
      <w:r>
        <w:rPr>
          <w:spacing w:val="-8"/>
        </w:rPr>
        <w:t xml:space="preserve"> </w:t>
      </w:r>
      <w:r>
        <w:t>підприємства,</w:t>
      </w:r>
      <w:r>
        <w:rPr>
          <w:spacing w:val="-5"/>
        </w:rPr>
        <w:t xml:space="preserve"> </w:t>
      </w:r>
      <w:r>
        <w:t>установи</w:t>
      </w:r>
      <w:r>
        <w:rPr>
          <w:spacing w:val="-5"/>
        </w:rPr>
        <w:t xml:space="preserve"> </w:t>
      </w:r>
      <w:r>
        <w:t>чи</w:t>
      </w:r>
      <w:r>
        <w:rPr>
          <w:spacing w:val="-5"/>
        </w:rPr>
        <w:t xml:space="preserve"> </w:t>
      </w:r>
      <w:r>
        <w:t>організації,</w:t>
      </w:r>
    </w:p>
    <w:p w:rsidR="006D7A02" w:rsidRDefault="006D7A02" w:rsidP="006D7A02">
      <w:pPr>
        <w:pStyle w:val="a8"/>
        <w:spacing w:before="6"/>
        <w:ind w:left="0"/>
        <w:jc w:val="left"/>
        <w:rPr>
          <w:sz w:val="23"/>
        </w:rPr>
      </w:pPr>
      <w:r>
        <w:rPr>
          <w:noProof/>
          <w:lang w:val="ru-RU" w:eastAsia="ru-RU"/>
        </w:rPr>
        <mc:AlternateContent>
          <mc:Choice Requires="wps">
            <w:drawing>
              <wp:anchor distT="0" distB="0" distL="0" distR="0" simplePos="0" relativeHeight="251660288" behindDoc="1" locked="0" layoutInCell="1" allowOverlap="1">
                <wp:simplePos x="0" y="0"/>
                <wp:positionH relativeFrom="page">
                  <wp:posOffset>901065</wp:posOffset>
                </wp:positionH>
                <wp:positionV relativeFrom="paragraph">
                  <wp:posOffset>200025</wp:posOffset>
                </wp:positionV>
                <wp:extent cx="6226810" cy="1270"/>
                <wp:effectExtent l="5715" t="13335" r="6350" b="4445"/>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6810" cy="1270"/>
                        </a:xfrm>
                        <a:custGeom>
                          <a:avLst/>
                          <a:gdLst>
                            <a:gd name="T0" fmla="+- 0 1419 1419"/>
                            <a:gd name="T1" fmla="*/ T0 w 9806"/>
                            <a:gd name="T2" fmla="+- 0 8139 1419"/>
                            <a:gd name="T3" fmla="*/ T2 w 9806"/>
                            <a:gd name="T4" fmla="+- 0 8142 1419"/>
                            <a:gd name="T5" fmla="*/ T4 w 9806"/>
                            <a:gd name="T6" fmla="+- 0 8702 1419"/>
                            <a:gd name="T7" fmla="*/ T6 w 9806"/>
                            <a:gd name="T8" fmla="+- 0 8704 1419"/>
                            <a:gd name="T9" fmla="*/ T8 w 9806"/>
                            <a:gd name="T10" fmla="+- 0 11224 1419"/>
                            <a:gd name="T11" fmla="*/ T10 w 9806"/>
                          </a:gdLst>
                          <a:ahLst/>
                          <a:cxnLst>
                            <a:cxn ang="0">
                              <a:pos x="T1" y="0"/>
                            </a:cxn>
                            <a:cxn ang="0">
                              <a:pos x="T3" y="0"/>
                            </a:cxn>
                            <a:cxn ang="0">
                              <a:pos x="T5" y="0"/>
                            </a:cxn>
                            <a:cxn ang="0">
                              <a:pos x="T7" y="0"/>
                            </a:cxn>
                            <a:cxn ang="0">
                              <a:pos x="T9" y="0"/>
                            </a:cxn>
                            <a:cxn ang="0">
                              <a:pos x="T11" y="0"/>
                            </a:cxn>
                          </a:cxnLst>
                          <a:rect l="0" t="0" r="r" b="b"/>
                          <a:pathLst>
                            <a:path w="9806">
                              <a:moveTo>
                                <a:pt x="0" y="0"/>
                              </a:moveTo>
                              <a:lnTo>
                                <a:pt x="6720" y="0"/>
                              </a:lnTo>
                              <a:moveTo>
                                <a:pt x="6723" y="0"/>
                              </a:moveTo>
                              <a:lnTo>
                                <a:pt x="7283" y="0"/>
                              </a:lnTo>
                              <a:moveTo>
                                <a:pt x="7285" y="0"/>
                              </a:moveTo>
                              <a:lnTo>
                                <a:pt x="9805"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3B5B1" id="Полилиния 14" o:spid="_x0000_s1026" style="position:absolute;margin-left:70.95pt;margin-top:15.75pt;width:490.3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" path="m,l6720,t3,l7283,t2,l9805,e" filled="f" strokeweight=".19811mm">
                <v:path arrowok="t" o:connecttype="custom" o:connectlocs="0,0;4267200,0;4269105,0;4624705,0;4625975,0;6226175,0" o:connectangles="0,0,0,0,0,0"/>
                <w10:wrap type="topAndBottom" anchorx="page"/>
              </v:shape>
            </w:pict>
          </mc:Fallback>
        </mc:AlternateContent>
      </w:r>
    </w:p>
    <w:p w:rsidR="006D7A02" w:rsidRDefault="006D7A02" w:rsidP="006D7A02">
      <w:pPr>
        <w:pStyle w:val="a8"/>
        <w:spacing w:line="295" w:lineRule="exact"/>
        <w:jc w:val="left"/>
      </w:pPr>
      <w:r>
        <w:t>прізвище,</w:t>
      </w:r>
      <w:r>
        <w:rPr>
          <w:spacing w:val="-3"/>
        </w:rPr>
        <w:t xml:space="preserve"> </w:t>
      </w:r>
      <w:r>
        <w:t>ім’я</w:t>
      </w:r>
      <w:r>
        <w:rPr>
          <w:spacing w:val="-2"/>
        </w:rPr>
        <w:t xml:space="preserve"> </w:t>
      </w:r>
      <w:r>
        <w:t>та</w:t>
      </w:r>
      <w:r>
        <w:rPr>
          <w:spacing w:val="-2"/>
        </w:rPr>
        <w:t xml:space="preserve"> </w:t>
      </w:r>
      <w:r>
        <w:t>по-батькові</w:t>
      </w:r>
      <w:r>
        <w:rPr>
          <w:spacing w:val="-5"/>
        </w:rPr>
        <w:t xml:space="preserve"> </w:t>
      </w:r>
      <w:r>
        <w:t>особи,</w:t>
      </w:r>
      <w:r>
        <w:rPr>
          <w:spacing w:val="-3"/>
        </w:rPr>
        <w:t xml:space="preserve"> </w:t>
      </w:r>
      <w:r>
        <w:t>яка</w:t>
      </w:r>
      <w:r>
        <w:rPr>
          <w:spacing w:val="-3"/>
        </w:rPr>
        <w:t xml:space="preserve"> </w:t>
      </w:r>
      <w:r>
        <w:t>склала</w:t>
      </w:r>
      <w:r>
        <w:rPr>
          <w:spacing w:val="-4"/>
        </w:rPr>
        <w:t xml:space="preserve"> </w:t>
      </w:r>
      <w:r>
        <w:t>протокол)</w:t>
      </w:r>
    </w:p>
    <w:p w:rsidR="006D7A02" w:rsidRDefault="006D7A02" w:rsidP="006D7A02">
      <w:pPr>
        <w:pStyle w:val="a8"/>
        <w:spacing w:before="6"/>
        <w:ind w:left="0"/>
        <w:jc w:val="left"/>
        <w:rPr>
          <w:sz w:val="23"/>
        </w:rPr>
      </w:pPr>
      <w:r>
        <w:rPr>
          <w:noProof/>
          <w:lang w:val="ru-RU" w:eastAsia="ru-RU"/>
        </w:rPr>
        <mc:AlternateContent>
          <mc:Choice Requires="wps">
            <w:drawing>
              <wp:anchor distT="0" distB="0" distL="0" distR="0" simplePos="0" relativeHeight="251661312" behindDoc="1" locked="0" layoutInCell="1" allowOverlap="1">
                <wp:simplePos x="0" y="0"/>
                <wp:positionH relativeFrom="page">
                  <wp:posOffset>901065</wp:posOffset>
                </wp:positionH>
                <wp:positionV relativeFrom="paragraph">
                  <wp:posOffset>200025</wp:posOffset>
                </wp:positionV>
                <wp:extent cx="6226810" cy="1270"/>
                <wp:effectExtent l="5715" t="11430" r="6350" b="6350"/>
                <wp:wrapTopAndBottom/>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6810" cy="1270"/>
                        </a:xfrm>
                        <a:custGeom>
                          <a:avLst/>
                          <a:gdLst>
                            <a:gd name="T0" fmla="+- 0 1419 1419"/>
                            <a:gd name="T1" fmla="*/ T0 w 9806"/>
                            <a:gd name="T2" fmla="+- 0 9398 1419"/>
                            <a:gd name="T3" fmla="*/ T2 w 9806"/>
                            <a:gd name="T4" fmla="+- 0 9403 1419"/>
                            <a:gd name="T5" fmla="*/ T4 w 9806"/>
                            <a:gd name="T6" fmla="+- 0 11224 1419"/>
                            <a:gd name="T7" fmla="*/ T6 w 9806"/>
                          </a:gdLst>
                          <a:ahLst/>
                          <a:cxnLst>
                            <a:cxn ang="0">
                              <a:pos x="T1" y="0"/>
                            </a:cxn>
                            <a:cxn ang="0">
                              <a:pos x="T3" y="0"/>
                            </a:cxn>
                            <a:cxn ang="0">
                              <a:pos x="T5" y="0"/>
                            </a:cxn>
                            <a:cxn ang="0">
                              <a:pos x="T7" y="0"/>
                            </a:cxn>
                          </a:cxnLst>
                          <a:rect l="0" t="0" r="r" b="b"/>
                          <a:pathLst>
                            <a:path w="9806">
                              <a:moveTo>
                                <a:pt x="0" y="0"/>
                              </a:moveTo>
                              <a:lnTo>
                                <a:pt x="7979" y="0"/>
                              </a:lnTo>
                              <a:moveTo>
                                <a:pt x="7984" y="0"/>
                              </a:moveTo>
                              <a:lnTo>
                                <a:pt x="9805"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D1644" id="Полилиния 13" o:spid="_x0000_s1026" style="position:absolute;margin-left:70.95pt;margin-top:15.75pt;width:490.3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" path="m,l7979,t5,l9805,e" filled="f" strokeweight=".19811mm">
                <v:path arrowok="t" o:connecttype="custom" o:connectlocs="0,0;5066665,0;5069840,0;6226175,0" o:connectangles="0,0,0,0"/>
                <w10:wrap type="topAndBottom" anchorx="page"/>
              </v:shape>
            </w:pict>
          </mc:Fallback>
        </mc:AlternateContent>
      </w:r>
    </w:p>
    <w:p w:rsidR="006D7A02" w:rsidRDefault="006D7A02" w:rsidP="006D7A02">
      <w:pPr>
        <w:pStyle w:val="a8"/>
        <w:tabs>
          <w:tab w:val="left" w:pos="10068"/>
        </w:tabs>
        <w:spacing w:line="293" w:lineRule="exact"/>
        <w:jc w:val="left"/>
      </w:pPr>
      <w:r>
        <w:t>за</w:t>
      </w:r>
      <w:r>
        <w:rPr>
          <w:spacing w:val="-4"/>
        </w:rPr>
        <w:t xml:space="preserve"> </w:t>
      </w:r>
      <w:r>
        <w:t>участі</w:t>
      </w:r>
      <w:r>
        <w:rPr>
          <w:spacing w:val="-3"/>
        </w:rPr>
        <w:t xml:space="preserve"> </w:t>
      </w:r>
      <w:r>
        <w:t>представників:</w:t>
      </w:r>
      <w:r>
        <w:rPr>
          <w:u w:val="single"/>
        </w:rPr>
        <w:t xml:space="preserve"> </w:t>
      </w:r>
      <w:r>
        <w:rPr>
          <w:u w:val="single"/>
        </w:rPr>
        <w:tab/>
      </w:r>
    </w:p>
    <w:p w:rsidR="006D7A02" w:rsidRDefault="006D7A02" w:rsidP="006D7A02">
      <w:pPr>
        <w:pStyle w:val="a8"/>
        <w:spacing w:before="6"/>
        <w:ind w:left="0"/>
        <w:jc w:val="left"/>
        <w:rPr>
          <w:sz w:val="23"/>
        </w:rPr>
      </w:pPr>
      <w:r>
        <w:rPr>
          <w:noProof/>
          <w:lang w:val="ru-RU" w:eastAsia="ru-RU"/>
        </w:rPr>
        <mc:AlternateContent>
          <mc:Choice Requires="wps">
            <w:drawing>
              <wp:anchor distT="0" distB="0" distL="0" distR="0" simplePos="0" relativeHeight="251662336" behindDoc="1" locked="0" layoutInCell="1" allowOverlap="1">
                <wp:simplePos x="0" y="0"/>
                <wp:positionH relativeFrom="page">
                  <wp:posOffset>901065</wp:posOffset>
                </wp:positionH>
                <wp:positionV relativeFrom="paragraph">
                  <wp:posOffset>200025</wp:posOffset>
                </wp:positionV>
                <wp:extent cx="6225540" cy="1270"/>
                <wp:effectExtent l="5715" t="8255" r="7620" b="9525"/>
                <wp:wrapTopAndBottom/>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5540" cy="1270"/>
                        </a:xfrm>
                        <a:custGeom>
                          <a:avLst/>
                          <a:gdLst>
                            <a:gd name="T0" fmla="+- 0 1419 1419"/>
                            <a:gd name="T1" fmla="*/ T0 w 9804"/>
                            <a:gd name="T2" fmla="+- 0 6038 1419"/>
                            <a:gd name="T3" fmla="*/ T2 w 9804"/>
                            <a:gd name="T4" fmla="+- 0 6042 1419"/>
                            <a:gd name="T5" fmla="*/ T4 w 9804"/>
                            <a:gd name="T6" fmla="+- 0 11222 1419"/>
                            <a:gd name="T7" fmla="*/ T6 w 9804"/>
                          </a:gdLst>
                          <a:ahLst/>
                          <a:cxnLst>
                            <a:cxn ang="0">
                              <a:pos x="T1" y="0"/>
                            </a:cxn>
                            <a:cxn ang="0">
                              <a:pos x="T3" y="0"/>
                            </a:cxn>
                            <a:cxn ang="0">
                              <a:pos x="T5" y="0"/>
                            </a:cxn>
                            <a:cxn ang="0">
                              <a:pos x="T7" y="0"/>
                            </a:cxn>
                          </a:cxnLst>
                          <a:rect l="0" t="0" r="r" b="b"/>
                          <a:pathLst>
                            <a:path w="9804">
                              <a:moveTo>
                                <a:pt x="0" y="0"/>
                              </a:moveTo>
                              <a:lnTo>
                                <a:pt x="4619" y="0"/>
                              </a:lnTo>
                              <a:moveTo>
                                <a:pt x="4623" y="0"/>
                              </a:moveTo>
                              <a:lnTo>
                                <a:pt x="9803"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0A299" id="Полилиния 12" o:spid="_x0000_s1026" style="position:absolute;margin-left:70.95pt;margin-top:15.75pt;width:490.2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" path="m,l4619,t4,l9803,e" filled="f" strokeweight=".19811mm">
                <v:path arrowok="t" o:connecttype="custom" o:connectlocs="0,0;2933065,0;2935605,0;6224905,0" o:connectangles="0,0,0,0"/>
                <w10:wrap type="topAndBottom" anchorx="page"/>
              </v:shape>
            </w:pict>
          </mc:Fallback>
        </mc:AlternateContent>
      </w:r>
    </w:p>
    <w:p w:rsidR="006D7A02" w:rsidRDefault="006D7A02" w:rsidP="006D7A02">
      <w:pPr>
        <w:pStyle w:val="a8"/>
        <w:tabs>
          <w:tab w:val="left" w:pos="2703"/>
        </w:tabs>
        <w:spacing w:line="293" w:lineRule="exact"/>
        <w:jc w:val="left"/>
      </w:pPr>
      <w:r>
        <w:rPr>
          <w:u w:val="single"/>
        </w:rPr>
        <w:t xml:space="preserve"> </w:t>
      </w:r>
      <w:r>
        <w:rPr>
          <w:u w:val="single"/>
        </w:rPr>
        <w:tab/>
      </w:r>
      <w:r>
        <w:t>скла(в/ла)</w:t>
      </w:r>
      <w:r>
        <w:rPr>
          <w:spacing w:val="-3"/>
        </w:rPr>
        <w:t xml:space="preserve"> </w:t>
      </w:r>
      <w:r>
        <w:t>цей</w:t>
      </w:r>
      <w:r>
        <w:rPr>
          <w:spacing w:val="-2"/>
        </w:rPr>
        <w:t xml:space="preserve"> </w:t>
      </w:r>
      <w:r>
        <w:t>протокол,</w:t>
      </w:r>
      <w:r>
        <w:rPr>
          <w:spacing w:val="-4"/>
        </w:rPr>
        <w:t xml:space="preserve"> </w:t>
      </w:r>
      <w:r>
        <w:t>про</w:t>
      </w:r>
      <w:r>
        <w:rPr>
          <w:spacing w:val="-1"/>
        </w:rPr>
        <w:t xml:space="preserve"> </w:t>
      </w:r>
      <w:r>
        <w:t>те,</w:t>
      </w:r>
      <w:r>
        <w:rPr>
          <w:spacing w:val="-4"/>
        </w:rPr>
        <w:t xml:space="preserve"> </w:t>
      </w:r>
      <w:r>
        <w:t>що</w:t>
      </w:r>
      <w:r>
        <w:rPr>
          <w:spacing w:val="-1"/>
        </w:rPr>
        <w:t xml:space="preserve"> </w:t>
      </w:r>
      <w:r>
        <w:t>громадянин(ка):</w:t>
      </w:r>
    </w:p>
    <w:p w:rsidR="007D40A2" w:rsidRDefault="006D7A02" w:rsidP="006D7A02">
      <w:pPr>
        <w:pStyle w:val="a8"/>
        <w:tabs>
          <w:tab w:val="left" w:pos="9773"/>
          <w:tab w:val="left" w:pos="9979"/>
          <w:tab w:val="left" w:pos="10019"/>
          <w:tab w:val="left" w:pos="10069"/>
        </w:tabs>
        <w:ind w:right="116"/>
        <w:jc w:val="left"/>
      </w:pPr>
      <w:r>
        <w:t>Прізвище,</w:t>
      </w:r>
      <w:r>
        <w:rPr>
          <w:spacing w:val="-5"/>
        </w:rPr>
        <w:t xml:space="preserve"> </w:t>
      </w:r>
      <w:r>
        <w:t>ім’я</w:t>
      </w:r>
      <w:r>
        <w:rPr>
          <w:spacing w:val="-2"/>
        </w:rPr>
        <w:t xml:space="preserve"> </w:t>
      </w:r>
      <w:r>
        <w:t>та</w:t>
      </w:r>
      <w:r>
        <w:rPr>
          <w:spacing w:val="-3"/>
        </w:rPr>
        <w:t xml:space="preserve"> </w:t>
      </w:r>
      <w:r>
        <w:t>по-батькові</w:t>
      </w:r>
      <w:r>
        <w:rPr>
          <w:spacing w:val="-2"/>
        </w:rPr>
        <w:t xml:space="preserve"> </w:t>
      </w:r>
      <w:r>
        <w:t>-</w:t>
      </w:r>
      <w:r>
        <w:rPr>
          <w:spacing w:val="-3"/>
        </w:rPr>
        <w:t xml:space="preserve"> </w:t>
      </w:r>
      <w:r>
        <w:rPr>
          <w:u w:val="single"/>
        </w:rPr>
        <w:t xml:space="preserve"> </w:t>
      </w:r>
      <w:r>
        <w:rPr>
          <w:u w:val="single"/>
        </w:rPr>
        <w:tab/>
      </w:r>
      <w:r>
        <w:rPr>
          <w:u w:val="single"/>
        </w:rPr>
        <w:tab/>
      </w:r>
      <w:r>
        <w:t xml:space="preserve"> </w:t>
      </w:r>
    </w:p>
    <w:p w:rsidR="007D40A2" w:rsidRDefault="006D7A02" w:rsidP="006D7A02">
      <w:pPr>
        <w:pStyle w:val="a8"/>
        <w:tabs>
          <w:tab w:val="left" w:pos="9773"/>
          <w:tab w:val="left" w:pos="9979"/>
          <w:tab w:val="left" w:pos="10019"/>
          <w:tab w:val="left" w:pos="10069"/>
        </w:tabs>
        <w:ind w:right="116"/>
        <w:jc w:val="left"/>
      </w:pPr>
      <w:r>
        <w:t>Дата</w:t>
      </w:r>
      <w:r>
        <w:rPr>
          <w:spacing w:val="-1"/>
        </w:rPr>
        <w:t xml:space="preserve"> </w:t>
      </w:r>
      <w:r>
        <w:t>та</w:t>
      </w:r>
      <w:r>
        <w:rPr>
          <w:spacing w:val="-2"/>
        </w:rPr>
        <w:t xml:space="preserve"> </w:t>
      </w:r>
      <w:r>
        <w:t>місце</w:t>
      </w:r>
      <w:r>
        <w:rPr>
          <w:spacing w:val="-4"/>
        </w:rPr>
        <w:t xml:space="preserve"> </w:t>
      </w:r>
      <w:r>
        <w:t>народження</w:t>
      </w:r>
      <w:r>
        <w:rPr>
          <w:spacing w:val="1"/>
        </w:rPr>
        <w:t xml:space="preserve"> </w:t>
      </w:r>
      <w:r>
        <w:t>-</w:t>
      </w:r>
      <w:r>
        <w:rPr>
          <w:u w:val="single"/>
        </w:rPr>
        <w:tab/>
      </w:r>
      <w:r>
        <w:t>Громадянство</w:t>
      </w:r>
      <w:r>
        <w:rPr>
          <w:spacing w:val="-5"/>
        </w:rPr>
        <w:t xml:space="preserve"> </w:t>
      </w:r>
      <w:r>
        <w:t>-</w:t>
      </w:r>
      <w:r>
        <w:rPr>
          <w:spacing w:val="-1"/>
        </w:rPr>
        <w:t xml:space="preserve"> </w:t>
      </w:r>
      <w:r>
        <w:rPr>
          <w:u w:val="single"/>
        </w:rPr>
        <w:t xml:space="preserve"> </w:t>
      </w:r>
      <w:r>
        <w:rPr>
          <w:u w:val="single"/>
        </w:rPr>
        <w:tab/>
      </w:r>
      <w:r>
        <w:rPr>
          <w:u w:val="single"/>
        </w:rPr>
        <w:tab/>
      </w:r>
      <w:r>
        <w:rPr>
          <w:u w:val="single"/>
        </w:rPr>
        <w:tab/>
      </w:r>
      <w:r>
        <w:rPr>
          <w:u w:val="single"/>
        </w:rPr>
        <w:tab/>
      </w:r>
      <w:r>
        <w:rPr>
          <w:w w:val="22"/>
          <w:u w:val="single"/>
        </w:rPr>
        <w:t xml:space="preserve"> </w:t>
      </w:r>
      <w:r>
        <w:t xml:space="preserve"> </w:t>
      </w:r>
    </w:p>
    <w:p w:rsidR="007D40A2" w:rsidRDefault="006D7A02" w:rsidP="006D7A02">
      <w:pPr>
        <w:pStyle w:val="a8"/>
        <w:tabs>
          <w:tab w:val="left" w:pos="9773"/>
          <w:tab w:val="left" w:pos="9979"/>
          <w:tab w:val="left" w:pos="10019"/>
          <w:tab w:val="left" w:pos="10069"/>
        </w:tabs>
        <w:ind w:right="116"/>
        <w:jc w:val="left"/>
        <w:rPr>
          <w:w w:val="1"/>
          <w:u w:val="single"/>
        </w:rPr>
      </w:pPr>
      <w:r>
        <w:t>Місце</w:t>
      </w:r>
      <w:r>
        <w:rPr>
          <w:spacing w:val="-3"/>
        </w:rPr>
        <w:t xml:space="preserve"> </w:t>
      </w:r>
      <w:r>
        <w:t>роботи</w:t>
      </w:r>
      <w:r>
        <w:rPr>
          <w:spacing w:val="-2"/>
        </w:rPr>
        <w:t xml:space="preserve"> </w:t>
      </w:r>
      <w:r>
        <w:t>і</w:t>
      </w:r>
      <w:r>
        <w:rPr>
          <w:spacing w:val="-5"/>
        </w:rPr>
        <w:t xml:space="preserve"> </w:t>
      </w:r>
      <w:r>
        <w:t>посада -</w:t>
      </w:r>
      <w:r>
        <w:rPr>
          <w:spacing w:val="-1"/>
        </w:rPr>
        <w:t xml:space="preserve"> </w:t>
      </w:r>
      <w:r>
        <w:rPr>
          <w:u w:val="single"/>
        </w:rPr>
        <w:t xml:space="preserve"> </w:t>
      </w:r>
      <w:r>
        <w:rPr>
          <w:u w:val="single"/>
        </w:rPr>
        <w:tab/>
      </w:r>
      <w:r>
        <w:rPr>
          <w:u w:val="single"/>
        </w:rPr>
        <w:tab/>
      </w:r>
      <w:r>
        <w:rPr>
          <w:u w:val="single"/>
        </w:rPr>
        <w:tab/>
      </w:r>
      <w:r>
        <w:rPr>
          <w:u w:val="single"/>
        </w:rPr>
        <w:tab/>
      </w:r>
      <w:r>
        <w:rPr>
          <w:w w:val="1"/>
          <w:u w:val="single"/>
        </w:rPr>
        <w:t xml:space="preserve"> </w:t>
      </w:r>
    </w:p>
    <w:p w:rsidR="007D40A2" w:rsidRDefault="006D7A02" w:rsidP="006D7A02">
      <w:pPr>
        <w:pStyle w:val="a8"/>
        <w:tabs>
          <w:tab w:val="left" w:pos="9773"/>
          <w:tab w:val="left" w:pos="9979"/>
          <w:tab w:val="left" w:pos="10019"/>
          <w:tab w:val="left" w:pos="10069"/>
        </w:tabs>
        <w:ind w:right="116"/>
        <w:jc w:val="left"/>
      </w:pPr>
      <w:r>
        <w:t xml:space="preserve"> Місячний</w:t>
      </w:r>
      <w:r>
        <w:rPr>
          <w:spacing w:val="-6"/>
        </w:rPr>
        <w:t xml:space="preserve"> </w:t>
      </w:r>
      <w:r>
        <w:t>заробіток</w:t>
      </w:r>
      <w:r>
        <w:rPr>
          <w:spacing w:val="-5"/>
        </w:rPr>
        <w:t xml:space="preserve"> </w:t>
      </w:r>
      <w:r>
        <w:t>-</w:t>
      </w:r>
      <w:r>
        <w:rPr>
          <w:spacing w:val="-1"/>
        </w:rPr>
        <w:t xml:space="preserve"> </w:t>
      </w:r>
      <w:r>
        <w:rPr>
          <w:u w:val="single"/>
        </w:rPr>
        <w:t xml:space="preserve"> </w:t>
      </w:r>
      <w:r>
        <w:rPr>
          <w:u w:val="single"/>
        </w:rPr>
        <w:tab/>
      </w:r>
      <w:r>
        <w:rPr>
          <w:u w:val="single"/>
        </w:rPr>
        <w:tab/>
      </w:r>
      <w:r>
        <w:rPr>
          <w:u w:val="single"/>
        </w:rPr>
        <w:tab/>
      </w:r>
      <w:r>
        <w:rPr>
          <w:u w:val="single"/>
        </w:rPr>
        <w:tab/>
      </w:r>
      <w:r>
        <w:t xml:space="preserve"> </w:t>
      </w:r>
    </w:p>
    <w:p w:rsidR="007D40A2" w:rsidRDefault="006D7A02" w:rsidP="006D7A02">
      <w:pPr>
        <w:pStyle w:val="a8"/>
        <w:tabs>
          <w:tab w:val="left" w:pos="9773"/>
          <w:tab w:val="left" w:pos="9979"/>
          <w:tab w:val="left" w:pos="10019"/>
          <w:tab w:val="left" w:pos="10069"/>
        </w:tabs>
        <w:ind w:right="116"/>
        <w:jc w:val="left"/>
      </w:pPr>
      <w:r>
        <w:t>На</w:t>
      </w:r>
      <w:r>
        <w:rPr>
          <w:spacing w:val="-2"/>
        </w:rPr>
        <w:t xml:space="preserve"> </w:t>
      </w:r>
      <w:r>
        <w:t>утриманні</w:t>
      </w:r>
      <w:r>
        <w:rPr>
          <w:spacing w:val="-2"/>
        </w:rPr>
        <w:t xml:space="preserve"> </w:t>
      </w:r>
      <w:r>
        <w:t>осіб</w:t>
      </w:r>
      <w:r>
        <w:rPr>
          <w:spacing w:val="-1"/>
        </w:rPr>
        <w:t xml:space="preserve"> </w:t>
      </w:r>
      <w:r>
        <w:t>-</w:t>
      </w:r>
      <w:r>
        <w:rPr>
          <w:spacing w:val="-3"/>
        </w:rPr>
        <w:t xml:space="preserve"> </w:t>
      </w:r>
      <w:r>
        <w:rPr>
          <w:u w:val="single"/>
        </w:rPr>
        <w:t xml:space="preserve"> </w:t>
      </w:r>
      <w:r>
        <w:rPr>
          <w:u w:val="single"/>
        </w:rPr>
        <w:tab/>
      </w:r>
      <w:r>
        <w:rPr>
          <w:u w:val="single"/>
        </w:rPr>
        <w:tab/>
      </w:r>
      <w:r>
        <w:rPr>
          <w:u w:val="single"/>
        </w:rPr>
        <w:tab/>
      </w:r>
      <w:r>
        <w:t xml:space="preserve"> </w:t>
      </w:r>
    </w:p>
    <w:p w:rsidR="006D7A02" w:rsidRDefault="006D7A02" w:rsidP="006D7A02">
      <w:pPr>
        <w:pStyle w:val="a8"/>
        <w:tabs>
          <w:tab w:val="left" w:pos="9773"/>
          <w:tab w:val="left" w:pos="9979"/>
          <w:tab w:val="left" w:pos="10019"/>
          <w:tab w:val="left" w:pos="10069"/>
        </w:tabs>
        <w:ind w:right="116"/>
        <w:jc w:val="left"/>
      </w:pPr>
      <w:r>
        <w:t>Місце</w:t>
      </w:r>
      <w:r>
        <w:rPr>
          <w:spacing w:val="-3"/>
        </w:rPr>
        <w:t xml:space="preserve"> </w:t>
      </w:r>
      <w:r>
        <w:t>проживання</w:t>
      </w:r>
      <w:r>
        <w:rPr>
          <w:spacing w:val="-1"/>
        </w:rPr>
        <w:t xml:space="preserve"> </w:t>
      </w:r>
      <w:r>
        <w:t>-</w:t>
      </w:r>
      <w:r>
        <w:rPr>
          <w:spacing w:val="-3"/>
        </w:rPr>
        <w:t xml:space="preserve"> </w:t>
      </w:r>
      <w:r>
        <w:rPr>
          <w:u w:val="single"/>
        </w:rPr>
        <w:t xml:space="preserve"> </w:t>
      </w:r>
      <w:r>
        <w:rPr>
          <w:u w:val="single"/>
        </w:rPr>
        <w:tab/>
      </w:r>
      <w:r>
        <w:rPr>
          <w:u w:val="single"/>
        </w:rPr>
        <w:tab/>
      </w:r>
      <w:r>
        <w:rPr>
          <w:u w:val="single"/>
        </w:rPr>
        <w:tab/>
      </w:r>
      <w:r>
        <w:rPr>
          <w:u w:val="single"/>
        </w:rPr>
        <w:tab/>
      </w:r>
      <w:r>
        <w:rPr>
          <w:w w:val="31"/>
          <w:u w:val="single"/>
        </w:rPr>
        <w:t xml:space="preserve"> </w:t>
      </w:r>
      <w:r>
        <w:t xml:space="preserve">                                                                                                          Чи</w:t>
      </w:r>
      <w:r>
        <w:rPr>
          <w:spacing w:val="18"/>
        </w:rPr>
        <w:t xml:space="preserve"> </w:t>
      </w:r>
      <w:r>
        <w:t>піддавався(</w:t>
      </w:r>
      <w:proofErr w:type="spellStart"/>
      <w:r>
        <w:t>лась</w:t>
      </w:r>
      <w:proofErr w:type="spellEnd"/>
      <w:r>
        <w:t>)</w:t>
      </w:r>
      <w:r>
        <w:rPr>
          <w:spacing w:val="15"/>
        </w:rPr>
        <w:t xml:space="preserve"> </w:t>
      </w:r>
      <w:r>
        <w:t>протягом</w:t>
      </w:r>
      <w:r>
        <w:rPr>
          <w:spacing w:val="16"/>
        </w:rPr>
        <w:t xml:space="preserve"> </w:t>
      </w:r>
      <w:r>
        <w:t>року</w:t>
      </w:r>
      <w:r>
        <w:rPr>
          <w:spacing w:val="14"/>
        </w:rPr>
        <w:t xml:space="preserve"> </w:t>
      </w:r>
      <w:r>
        <w:t>адміністративному</w:t>
      </w:r>
      <w:r>
        <w:rPr>
          <w:spacing w:val="14"/>
        </w:rPr>
        <w:t xml:space="preserve"> </w:t>
      </w:r>
      <w:r>
        <w:t>стягненню</w:t>
      </w:r>
      <w:r>
        <w:rPr>
          <w:spacing w:val="18"/>
        </w:rPr>
        <w:t xml:space="preserve"> </w:t>
      </w:r>
      <w:r>
        <w:t>-</w:t>
      </w:r>
      <w:r>
        <w:rPr>
          <w:spacing w:val="16"/>
        </w:rPr>
        <w:t xml:space="preserve"> </w:t>
      </w:r>
      <w:r>
        <w:rPr>
          <w:u w:val="single"/>
        </w:rPr>
        <w:t xml:space="preserve"> </w:t>
      </w:r>
      <w:r>
        <w:rPr>
          <w:u w:val="single"/>
        </w:rPr>
        <w:tab/>
      </w:r>
      <w:r>
        <w:rPr>
          <w:u w:val="single"/>
        </w:rPr>
        <w:tab/>
      </w:r>
      <w:r>
        <w:rPr>
          <w:u w:val="single"/>
        </w:rPr>
        <w:tab/>
      </w:r>
      <w:r>
        <w:rPr>
          <w:u w:val="single"/>
        </w:rPr>
        <w:tab/>
      </w:r>
      <w:r>
        <w:rPr>
          <w:w w:val="30"/>
          <w:u w:val="single"/>
        </w:rPr>
        <w:t xml:space="preserve"> </w:t>
      </w:r>
    </w:p>
    <w:p w:rsidR="006D7A02" w:rsidRDefault="006D7A02" w:rsidP="006D7A02">
      <w:pPr>
        <w:pStyle w:val="a8"/>
        <w:spacing w:before="9"/>
        <w:ind w:left="0"/>
        <w:jc w:val="left"/>
        <w:rPr>
          <w:sz w:val="23"/>
        </w:rPr>
      </w:pPr>
      <w:r>
        <w:rPr>
          <w:noProof/>
          <w:lang w:val="ru-RU" w:eastAsia="ru-RU"/>
        </w:rPr>
        <mc:AlternateContent>
          <mc:Choice Requires="wps">
            <w:drawing>
              <wp:anchor distT="0" distB="0" distL="0" distR="0" simplePos="0" relativeHeight="251663360" behindDoc="1" locked="0" layoutInCell="1" allowOverlap="1">
                <wp:simplePos x="0" y="0"/>
                <wp:positionH relativeFrom="page">
                  <wp:posOffset>901065</wp:posOffset>
                </wp:positionH>
                <wp:positionV relativeFrom="paragraph">
                  <wp:posOffset>201930</wp:posOffset>
                </wp:positionV>
                <wp:extent cx="5958840" cy="1270"/>
                <wp:effectExtent l="5715" t="13970" r="7620" b="3810"/>
                <wp:wrapTopAndBottom/>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8840" cy="1270"/>
                        </a:xfrm>
                        <a:custGeom>
                          <a:avLst/>
                          <a:gdLst>
                            <a:gd name="T0" fmla="+- 0 1419 1419"/>
                            <a:gd name="T1" fmla="*/ T0 w 9384"/>
                            <a:gd name="T2" fmla="+- 0 8418 1419"/>
                            <a:gd name="T3" fmla="*/ T2 w 9384"/>
                            <a:gd name="T4" fmla="+- 0 8424 1419"/>
                            <a:gd name="T5" fmla="*/ T4 w 9384"/>
                            <a:gd name="T6" fmla="+- 0 10802 1419"/>
                            <a:gd name="T7" fmla="*/ T6 w 9384"/>
                          </a:gdLst>
                          <a:ahLst/>
                          <a:cxnLst>
                            <a:cxn ang="0">
                              <a:pos x="T1" y="0"/>
                            </a:cxn>
                            <a:cxn ang="0">
                              <a:pos x="T3" y="0"/>
                            </a:cxn>
                            <a:cxn ang="0">
                              <a:pos x="T5" y="0"/>
                            </a:cxn>
                            <a:cxn ang="0">
                              <a:pos x="T7" y="0"/>
                            </a:cxn>
                          </a:cxnLst>
                          <a:rect l="0" t="0" r="r" b="b"/>
                          <a:pathLst>
                            <a:path w="9384">
                              <a:moveTo>
                                <a:pt x="0" y="0"/>
                              </a:moveTo>
                              <a:lnTo>
                                <a:pt x="6999" y="0"/>
                              </a:lnTo>
                              <a:moveTo>
                                <a:pt x="7005" y="0"/>
                              </a:moveTo>
                              <a:lnTo>
                                <a:pt x="9383"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CB216" id="Полилиния 11" o:spid="_x0000_s1026" style="position:absolute;margin-left:70.95pt;margin-top:15.9pt;width:469.2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" path="m,l6999,t6,l9383,e" filled="f" strokeweight=".19811mm">
                <v:path arrowok="t" o:connecttype="custom" o:connectlocs="0,0;4444365,0;4448175,0;5958205,0" o:connectangles="0,0,0,0"/>
                <w10:wrap type="topAndBottom" anchorx="page"/>
              </v:shape>
            </w:pict>
          </mc:Fallback>
        </mc:AlternateContent>
      </w:r>
    </w:p>
    <w:p w:rsidR="006D7A02" w:rsidRDefault="006D7A02" w:rsidP="006D7A02">
      <w:pPr>
        <w:pStyle w:val="a8"/>
        <w:spacing w:line="292" w:lineRule="exact"/>
        <w:jc w:val="left"/>
      </w:pPr>
      <w:r>
        <w:t>(дата,</w:t>
      </w:r>
      <w:r>
        <w:rPr>
          <w:spacing w:val="-2"/>
        </w:rPr>
        <w:t xml:space="preserve"> </w:t>
      </w:r>
      <w:r>
        <w:t>яким</w:t>
      </w:r>
      <w:r>
        <w:rPr>
          <w:spacing w:val="-4"/>
        </w:rPr>
        <w:t xml:space="preserve"> </w:t>
      </w:r>
      <w:r>
        <w:t>органом,</w:t>
      </w:r>
      <w:r>
        <w:rPr>
          <w:spacing w:val="-2"/>
        </w:rPr>
        <w:t xml:space="preserve"> </w:t>
      </w:r>
      <w:r>
        <w:t>за</w:t>
      </w:r>
      <w:r>
        <w:rPr>
          <w:spacing w:val="-2"/>
        </w:rPr>
        <w:t xml:space="preserve"> </w:t>
      </w:r>
      <w:r>
        <w:t>що,</w:t>
      </w:r>
      <w:r>
        <w:rPr>
          <w:spacing w:val="-2"/>
        </w:rPr>
        <w:t xml:space="preserve"> </w:t>
      </w:r>
      <w:r>
        <w:t>вид стягнення)</w:t>
      </w:r>
    </w:p>
    <w:p w:rsidR="006D7A02" w:rsidRDefault="006D7A02" w:rsidP="006D7A02">
      <w:pPr>
        <w:pStyle w:val="a8"/>
        <w:tabs>
          <w:tab w:val="left" w:pos="10091"/>
        </w:tabs>
        <w:spacing w:line="322" w:lineRule="exact"/>
        <w:jc w:val="left"/>
      </w:pPr>
      <w:r>
        <w:t>Особа</w:t>
      </w:r>
      <w:r>
        <w:rPr>
          <w:spacing w:val="-8"/>
        </w:rPr>
        <w:t xml:space="preserve"> </w:t>
      </w:r>
      <w:r>
        <w:t>правопорушника</w:t>
      </w:r>
      <w:r>
        <w:rPr>
          <w:spacing w:val="-4"/>
        </w:rPr>
        <w:t xml:space="preserve"> </w:t>
      </w:r>
      <w:r>
        <w:t xml:space="preserve">засвідчується </w:t>
      </w:r>
      <w:r>
        <w:rPr>
          <w:u w:val="single"/>
        </w:rPr>
        <w:t xml:space="preserve"> </w:t>
      </w:r>
      <w:r>
        <w:rPr>
          <w:u w:val="single"/>
        </w:rPr>
        <w:tab/>
      </w:r>
    </w:p>
    <w:p w:rsidR="006D7A02" w:rsidRDefault="006D7A02" w:rsidP="006D7A02">
      <w:pPr>
        <w:pStyle w:val="a8"/>
        <w:jc w:val="left"/>
      </w:pPr>
      <w:r>
        <w:t>(вказати</w:t>
      </w:r>
      <w:r>
        <w:rPr>
          <w:spacing w:val="-5"/>
        </w:rPr>
        <w:t xml:space="preserve"> </w:t>
      </w:r>
      <w:r>
        <w:t>документ</w:t>
      </w:r>
      <w:r>
        <w:rPr>
          <w:spacing w:val="-2"/>
        </w:rPr>
        <w:t xml:space="preserve"> </w:t>
      </w:r>
      <w:r>
        <w:t>(паспорт,</w:t>
      </w:r>
      <w:r>
        <w:rPr>
          <w:spacing w:val="-2"/>
        </w:rPr>
        <w:t xml:space="preserve"> </w:t>
      </w:r>
      <w:r>
        <w:t>пенсійне</w:t>
      </w:r>
      <w:r>
        <w:rPr>
          <w:spacing w:val="-1"/>
        </w:rPr>
        <w:t xml:space="preserve"> </w:t>
      </w:r>
      <w:r>
        <w:t>посвідчення)</w:t>
      </w:r>
    </w:p>
    <w:p w:rsidR="006D7A02" w:rsidRDefault="006D7A02" w:rsidP="006D7A02">
      <w:pPr>
        <w:pStyle w:val="a8"/>
        <w:spacing w:before="7"/>
        <w:ind w:left="0"/>
        <w:jc w:val="left"/>
        <w:rPr>
          <w:sz w:val="23"/>
        </w:rPr>
      </w:pPr>
      <w:r>
        <w:rPr>
          <w:noProof/>
          <w:lang w:val="ru-RU" w:eastAsia="ru-RU"/>
        </w:rPr>
        <mc:AlternateContent>
          <mc:Choice Requires="wps">
            <w:drawing>
              <wp:anchor distT="0" distB="0" distL="0" distR="0" simplePos="0" relativeHeight="251664384" behindDoc="1" locked="0" layoutInCell="1" allowOverlap="1">
                <wp:simplePos x="0" y="0"/>
                <wp:positionH relativeFrom="page">
                  <wp:posOffset>901065</wp:posOffset>
                </wp:positionH>
                <wp:positionV relativeFrom="paragraph">
                  <wp:posOffset>200660</wp:posOffset>
                </wp:positionV>
                <wp:extent cx="6226175" cy="1270"/>
                <wp:effectExtent l="5715" t="10160" r="6985" b="7620"/>
                <wp:wrapTopAndBottom/>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6175" cy="1270"/>
                        </a:xfrm>
                        <a:custGeom>
                          <a:avLst/>
                          <a:gdLst>
                            <a:gd name="T0" fmla="+- 0 1419 1419"/>
                            <a:gd name="T1" fmla="*/ T0 w 9805"/>
                            <a:gd name="T2" fmla="+- 0 7578 1419"/>
                            <a:gd name="T3" fmla="*/ T2 w 9805"/>
                            <a:gd name="T4" fmla="+- 0 7583 1419"/>
                            <a:gd name="T5" fmla="*/ T4 w 9805"/>
                            <a:gd name="T6" fmla="+- 0 11223 1419"/>
                            <a:gd name="T7" fmla="*/ T6 w 9805"/>
                          </a:gdLst>
                          <a:ahLst/>
                          <a:cxnLst>
                            <a:cxn ang="0">
                              <a:pos x="T1" y="0"/>
                            </a:cxn>
                            <a:cxn ang="0">
                              <a:pos x="T3" y="0"/>
                            </a:cxn>
                            <a:cxn ang="0">
                              <a:pos x="T5" y="0"/>
                            </a:cxn>
                            <a:cxn ang="0">
                              <a:pos x="T7" y="0"/>
                            </a:cxn>
                          </a:cxnLst>
                          <a:rect l="0" t="0" r="r" b="b"/>
                          <a:pathLst>
                            <a:path w="9805">
                              <a:moveTo>
                                <a:pt x="0" y="0"/>
                              </a:moveTo>
                              <a:lnTo>
                                <a:pt x="6159" y="0"/>
                              </a:lnTo>
                              <a:moveTo>
                                <a:pt x="6164" y="0"/>
                              </a:moveTo>
                              <a:lnTo>
                                <a:pt x="9804"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50B5D" id="Полилиния 10" o:spid="_x0000_s1026" style="position:absolute;margin-left:70.95pt;margin-top:15.8pt;width:490.2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" path="m,l6159,t5,l9804,e" filled="f" strokeweight=".19811mm">
                <v:path arrowok="t" o:connecttype="custom" o:connectlocs="0,0;3910965,0;3914140,0;6225540,0" o:connectangles="0,0,0,0"/>
                <w10:wrap type="topAndBottom" anchorx="page"/>
              </v:shape>
            </w:pict>
          </mc:Fallback>
        </mc:AlternateContent>
      </w:r>
    </w:p>
    <w:p w:rsidR="006D7A02" w:rsidRDefault="006D7A02" w:rsidP="006D7A02">
      <w:pPr>
        <w:pStyle w:val="a8"/>
        <w:spacing w:line="292" w:lineRule="exact"/>
        <w:jc w:val="left"/>
      </w:pPr>
      <w:r>
        <w:t>посвідчення</w:t>
      </w:r>
      <w:r>
        <w:rPr>
          <w:spacing w:val="-2"/>
        </w:rPr>
        <w:t xml:space="preserve"> </w:t>
      </w:r>
      <w:r>
        <w:t>водія</w:t>
      </w:r>
      <w:r>
        <w:rPr>
          <w:spacing w:val="-2"/>
        </w:rPr>
        <w:t xml:space="preserve"> </w:t>
      </w:r>
      <w:r>
        <w:t>тощо)</w:t>
      </w:r>
      <w:r>
        <w:rPr>
          <w:spacing w:val="-3"/>
        </w:rPr>
        <w:t xml:space="preserve"> </w:t>
      </w:r>
      <w:r>
        <w:t>коли</w:t>
      </w:r>
      <w:r>
        <w:rPr>
          <w:spacing w:val="-2"/>
        </w:rPr>
        <w:t xml:space="preserve"> </w:t>
      </w:r>
      <w:r>
        <w:t>і</w:t>
      </w:r>
      <w:r>
        <w:rPr>
          <w:spacing w:val="-2"/>
        </w:rPr>
        <w:t xml:space="preserve"> </w:t>
      </w:r>
      <w:r>
        <w:t>ким</w:t>
      </w:r>
      <w:r>
        <w:rPr>
          <w:spacing w:val="-2"/>
        </w:rPr>
        <w:t xml:space="preserve"> </w:t>
      </w:r>
      <w:r>
        <w:t>виданий,</w:t>
      </w:r>
      <w:r>
        <w:rPr>
          <w:spacing w:val="-3"/>
        </w:rPr>
        <w:t xml:space="preserve"> </w:t>
      </w:r>
      <w:r>
        <w:t>серія,</w:t>
      </w:r>
      <w:r>
        <w:rPr>
          <w:spacing w:val="-2"/>
        </w:rPr>
        <w:t xml:space="preserve"> </w:t>
      </w:r>
      <w:r>
        <w:t>номер)</w:t>
      </w:r>
    </w:p>
    <w:p w:rsidR="006D7A02" w:rsidRDefault="006D7A02" w:rsidP="006D7A02">
      <w:pPr>
        <w:pStyle w:val="a8"/>
        <w:jc w:val="left"/>
      </w:pPr>
      <w:r>
        <w:t>ФАБУЛА</w:t>
      </w:r>
      <w:r>
        <w:rPr>
          <w:spacing w:val="-8"/>
        </w:rPr>
        <w:t xml:space="preserve"> </w:t>
      </w:r>
      <w:r>
        <w:t>ПРАВОПОРУШЕННЯ</w:t>
      </w:r>
    </w:p>
    <w:p w:rsidR="006D7A02" w:rsidRDefault="006D7A02" w:rsidP="006D7A02">
      <w:pPr>
        <w:pStyle w:val="a8"/>
        <w:spacing w:before="8"/>
        <w:ind w:left="0"/>
        <w:jc w:val="left"/>
        <w:rPr>
          <w:sz w:val="23"/>
        </w:rPr>
      </w:pPr>
      <w:r>
        <w:rPr>
          <w:noProof/>
          <w:lang w:val="ru-RU" w:eastAsia="ru-RU"/>
        </w:rPr>
        <mc:AlternateContent>
          <mc:Choice Requires="wps">
            <w:drawing>
              <wp:anchor distT="0" distB="0" distL="0" distR="0" simplePos="0" relativeHeight="251665408" behindDoc="1" locked="0" layoutInCell="1" allowOverlap="1">
                <wp:simplePos x="0" y="0"/>
                <wp:positionH relativeFrom="page">
                  <wp:posOffset>901065</wp:posOffset>
                </wp:positionH>
                <wp:positionV relativeFrom="paragraph">
                  <wp:posOffset>201295</wp:posOffset>
                </wp:positionV>
                <wp:extent cx="6223000" cy="1270"/>
                <wp:effectExtent l="5715" t="12065" r="10160" b="571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00" cy="1270"/>
                        </a:xfrm>
                        <a:custGeom>
                          <a:avLst/>
                          <a:gdLst>
                            <a:gd name="T0" fmla="+- 0 1419 1419"/>
                            <a:gd name="T1" fmla="*/ T0 w 9800"/>
                            <a:gd name="T2" fmla="+- 0 11219 1419"/>
                            <a:gd name="T3" fmla="*/ T2 w 9800"/>
                          </a:gdLst>
                          <a:ahLst/>
                          <a:cxnLst>
                            <a:cxn ang="0">
                              <a:pos x="T1" y="0"/>
                            </a:cxn>
                            <a:cxn ang="0">
                              <a:pos x="T3" y="0"/>
                            </a:cxn>
                          </a:cxnLst>
                          <a:rect l="0" t="0" r="r" b="b"/>
                          <a:pathLst>
                            <a:path w="9800">
                              <a:moveTo>
                                <a:pt x="0" y="0"/>
                              </a:moveTo>
                              <a:lnTo>
                                <a:pt x="98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4CEED" id="Полилиния 9" o:spid="_x0000_s1026" style="position:absolute;margin-left:70.95pt;margin-top:15.85pt;width:490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" path="m,l9800,e" filled="f" strokeweight=".19811mm">
                <v:path arrowok="t" o:connecttype="custom" o:connectlocs="0,0;6223000,0" o:connectangles="0,0"/>
                <w10:wrap type="topAndBottom" anchorx="page"/>
              </v:shape>
            </w:pict>
          </mc:Fallback>
        </mc:AlternateContent>
      </w:r>
    </w:p>
    <w:p w:rsidR="006D7A02" w:rsidRDefault="006D7A02" w:rsidP="006D7A02">
      <w:pPr>
        <w:pStyle w:val="a8"/>
        <w:spacing w:line="293" w:lineRule="exact"/>
        <w:jc w:val="left"/>
      </w:pPr>
      <w:r>
        <w:t>(дата,</w:t>
      </w:r>
      <w:r>
        <w:rPr>
          <w:spacing w:val="-3"/>
        </w:rPr>
        <w:t xml:space="preserve"> </w:t>
      </w:r>
      <w:r>
        <w:t>час</w:t>
      </w:r>
      <w:r>
        <w:rPr>
          <w:spacing w:val="-2"/>
        </w:rPr>
        <w:t xml:space="preserve"> </w:t>
      </w:r>
      <w:r>
        <w:t>місце</w:t>
      </w:r>
      <w:r>
        <w:rPr>
          <w:spacing w:val="-2"/>
        </w:rPr>
        <w:t xml:space="preserve"> </w:t>
      </w:r>
      <w:r>
        <w:t>вчинення</w:t>
      </w:r>
      <w:r>
        <w:rPr>
          <w:spacing w:val="-5"/>
        </w:rPr>
        <w:t xml:space="preserve"> </w:t>
      </w:r>
      <w:r>
        <w:t>і суть</w:t>
      </w:r>
      <w:r>
        <w:rPr>
          <w:spacing w:val="-3"/>
        </w:rPr>
        <w:t xml:space="preserve"> </w:t>
      </w:r>
      <w:r>
        <w:t>адміністративного</w:t>
      </w:r>
      <w:r>
        <w:rPr>
          <w:spacing w:val="-4"/>
        </w:rPr>
        <w:t xml:space="preserve"> </w:t>
      </w:r>
      <w:r>
        <w:t>правопорушення)</w:t>
      </w:r>
    </w:p>
    <w:p w:rsidR="006D7A02" w:rsidRDefault="006D7A02" w:rsidP="006D7A02">
      <w:pPr>
        <w:pStyle w:val="a8"/>
        <w:spacing w:before="6"/>
        <w:ind w:left="0"/>
        <w:jc w:val="left"/>
        <w:rPr>
          <w:sz w:val="23"/>
        </w:rPr>
      </w:pPr>
      <w:r>
        <w:rPr>
          <w:noProof/>
          <w:lang w:val="ru-RU" w:eastAsia="ru-RU"/>
        </w:rPr>
        <mc:AlternateContent>
          <mc:Choice Requires="wps">
            <w:drawing>
              <wp:anchor distT="0" distB="0" distL="0" distR="0" simplePos="0" relativeHeight="251666432" behindDoc="1" locked="0" layoutInCell="1" allowOverlap="1">
                <wp:simplePos x="0" y="0"/>
                <wp:positionH relativeFrom="page">
                  <wp:posOffset>901065</wp:posOffset>
                </wp:positionH>
                <wp:positionV relativeFrom="paragraph">
                  <wp:posOffset>200025</wp:posOffset>
                </wp:positionV>
                <wp:extent cx="6226810" cy="1270"/>
                <wp:effectExtent l="5715" t="8890" r="6350" b="889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6810" cy="1270"/>
                        </a:xfrm>
                        <a:custGeom>
                          <a:avLst/>
                          <a:gdLst>
                            <a:gd name="T0" fmla="+- 0 1419 1419"/>
                            <a:gd name="T1" fmla="*/ T0 w 9806"/>
                            <a:gd name="T2" fmla="+- 0 7719 1419"/>
                            <a:gd name="T3" fmla="*/ T2 w 9806"/>
                            <a:gd name="T4" fmla="+- 0 7722 1419"/>
                            <a:gd name="T5" fmla="*/ T4 w 9806"/>
                            <a:gd name="T6" fmla="+- 0 8702 1419"/>
                            <a:gd name="T7" fmla="*/ T6 w 9806"/>
                            <a:gd name="T8" fmla="+- 0 8704 1419"/>
                            <a:gd name="T9" fmla="*/ T8 w 9806"/>
                            <a:gd name="T10" fmla="+- 0 11224 1419"/>
                            <a:gd name="T11" fmla="*/ T10 w 9806"/>
                          </a:gdLst>
                          <a:ahLst/>
                          <a:cxnLst>
                            <a:cxn ang="0">
                              <a:pos x="T1" y="0"/>
                            </a:cxn>
                            <a:cxn ang="0">
                              <a:pos x="T3" y="0"/>
                            </a:cxn>
                            <a:cxn ang="0">
                              <a:pos x="T5" y="0"/>
                            </a:cxn>
                            <a:cxn ang="0">
                              <a:pos x="T7" y="0"/>
                            </a:cxn>
                            <a:cxn ang="0">
                              <a:pos x="T9" y="0"/>
                            </a:cxn>
                            <a:cxn ang="0">
                              <a:pos x="T11" y="0"/>
                            </a:cxn>
                          </a:cxnLst>
                          <a:rect l="0" t="0" r="r" b="b"/>
                          <a:pathLst>
                            <a:path w="9806">
                              <a:moveTo>
                                <a:pt x="0" y="0"/>
                              </a:moveTo>
                              <a:lnTo>
                                <a:pt x="6300" y="0"/>
                              </a:lnTo>
                              <a:moveTo>
                                <a:pt x="6303" y="0"/>
                              </a:moveTo>
                              <a:lnTo>
                                <a:pt x="7283" y="0"/>
                              </a:lnTo>
                              <a:moveTo>
                                <a:pt x="7285" y="0"/>
                              </a:moveTo>
                              <a:lnTo>
                                <a:pt x="9805"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D2692" id="Полилиния 8" o:spid="_x0000_s1026" style="position:absolute;margin-left:70.95pt;margin-top:15.75pt;width:490.3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" path="m,l6300,t3,l7283,t2,l9805,e" filled="f" strokeweight=".19811mm">
                <v:path arrowok="t" o:connecttype="custom" o:connectlocs="0,0;4000500,0;4002405,0;4624705,0;4625975,0;6226175,0" o:connectangles="0,0,0,0,0,0"/>
                <w10:wrap type="topAndBottom" anchorx="page"/>
              </v:shape>
            </w:pict>
          </mc:Fallback>
        </mc:AlternateContent>
      </w:r>
    </w:p>
    <w:p w:rsidR="006D7A02" w:rsidRDefault="006D7A02" w:rsidP="006D7A02">
      <w:pPr>
        <w:pStyle w:val="a8"/>
        <w:tabs>
          <w:tab w:val="left" w:pos="6244"/>
          <w:tab w:val="left" w:pos="7259"/>
        </w:tabs>
        <w:spacing w:line="293" w:lineRule="exact"/>
        <w:jc w:val="left"/>
      </w:pPr>
      <w:r>
        <w:t>Вчинив</w:t>
      </w:r>
      <w:r>
        <w:rPr>
          <w:spacing w:val="-4"/>
        </w:rPr>
        <w:t xml:space="preserve"> </w:t>
      </w:r>
      <w:r>
        <w:t>(ла)</w:t>
      </w:r>
      <w:r>
        <w:rPr>
          <w:spacing w:val="-6"/>
        </w:rPr>
        <w:t xml:space="preserve"> </w:t>
      </w:r>
      <w:r>
        <w:t>правопорушення,</w:t>
      </w:r>
      <w:r>
        <w:rPr>
          <w:spacing w:val="-1"/>
        </w:rPr>
        <w:t xml:space="preserve"> </w:t>
      </w:r>
      <w:r>
        <w:t>передбачене</w:t>
      </w:r>
      <w:r>
        <w:rPr>
          <w:spacing w:val="-2"/>
        </w:rPr>
        <w:t xml:space="preserve"> </w:t>
      </w:r>
      <w:r>
        <w:t>ч.</w:t>
      </w:r>
      <w:r>
        <w:rPr>
          <w:u w:val="single"/>
        </w:rPr>
        <w:tab/>
      </w:r>
      <w:r>
        <w:t>ст.</w:t>
      </w:r>
      <w:r>
        <w:rPr>
          <w:u w:val="single"/>
        </w:rPr>
        <w:tab/>
      </w:r>
      <w:r>
        <w:t>КУпАП.</w:t>
      </w:r>
    </w:p>
    <w:p w:rsidR="006D7A02" w:rsidRDefault="006D7A02" w:rsidP="006D7A02">
      <w:pPr>
        <w:pStyle w:val="a8"/>
        <w:spacing w:line="322" w:lineRule="exact"/>
        <w:jc w:val="left"/>
      </w:pPr>
      <w:r>
        <w:t>СВІДКИ</w:t>
      </w:r>
      <w:r>
        <w:rPr>
          <w:spacing w:val="-6"/>
        </w:rPr>
        <w:t xml:space="preserve"> </w:t>
      </w:r>
      <w:r>
        <w:t>ПРАВОПОРУШЕННЯ</w:t>
      </w:r>
    </w:p>
    <w:p w:rsidR="006D7A02" w:rsidRDefault="006D7A02" w:rsidP="006D7A02">
      <w:pPr>
        <w:pStyle w:val="a8"/>
        <w:tabs>
          <w:tab w:val="left" w:pos="3339"/>
          <w:tab w:val="left" w:pos="7903"/>
          <w:tab w:val="left" w:pos="10097"/>
        </w:tabs>
        <w:jc w:val="left"/>
      </w:pPr>
      <w:r>
        <w:rPr>
          <w:u w:val="single"/>
        </w:rPr>
        <w:t xml:space="preserve"> </w:t>
      </w:r>
      <w:r>
        <w:rPr>
          <w:u w:val="single"/>
        </w:rPr>
        <w:tab/>
      </w:r>
      <w:r>
        <w:t>,</w:t>
      </w:r>
      <w:r>
        <w:rPr>
          <w:spacing w:val="-3"/>
        </w:rPr>
        <w:t xml:space="preserve"> </w:t>
      </w:r>
      <w:r>
        <w:t>адреса:</w:t>
      </w:r>
      <w:r>
        <w:rPr>
          <w:u w:val="single"/>
        </w:rPr>
        <w:tab/>
      </w:r>
      <w:r>
        <w:t xml:space="preserve">підпис </w:t>
      </w:r>
      <w:r>
        <w:rPr>
          <w:u w:val="single"/>
        </w:rPr>
        <w:t xml:space="preserve"> </w:t>
      </w:r>
      <w:r>
        <w:rPr>
          <w:u w:val="single"/>
        </w:rPr>
        <w:tab/>
      </w:r>
    </w:p>
    <w:p w:rsidR="006D7A02" w:rsidRDefault="006D7A02" w:rsidP="006D7A02">
      <w:pPr>
        <w:pStyle w:val="a8"/>
        <w:tabs>
          <w:tab w:val="left" w:pos="3339"/>
          <w:tab w:val="left" w:pos="8044"/>
          <w:tab w:val="left" w:pos="9957"/>
        </w:tabs>
        <w:spacing w:before="2"/>
        <w:jc w:val="left"/>
      </w:pPr>
      <w:r>
        <w:rPr>
          <w:u w:val="single"/>
        </w:rPr>
        <w:t xml:space="preserve"> </w:t>
      </w:r>
      <w:r>
        <w:rPr>
          <w:u w:val="single"/>
        </w:rPr>
        <w:tab/>
      </w:r>
      <w:r>
        <w:t>,</w:t>
      </w:r>
      <w:r>
        <w:rPr>
          <w:spacing w:val="-3"/>
        </w:rPr>
        <w:t xml:space="preserve"> </w:t>
      </w:r>
      <w:r>
        <w:t>адреса:</w:t>
      </w:r>
      <w:r>
        <w:rPr>
          <w:u w:val="single"/>
        </w:rPr>
        <w:tab/>
      </w:r>
      <w:r>
        <w:t>підпис</w:t>
      </w:r>
      <w:r>
        <w:rPr>
          <w:spacing w:val="-3"/>
        </w:rPr>
        <w:t xml:space="preserve"> </w:t>
      </w:r>
      <w:r>
        <w:rPr>
          <w:u w:val="single"/>
        </w:rPr>
        <w:t xml:space="preserve"> </w:t>
      </w:r>
      <w:r>
        <w:rPr>
          <w:u w:val="single"/>
        </w:rPr>
        <w:tab/>
      </w:r>
    </w:p>
    <w:p w:rsidR="006D7A02" w:rsidRDefault="006D7A02" w:rsidP="006D7A02">
      <w:pPr>
        <w:pStyle w:val="a8"/>
        <w:spacing w:line="322" w:lineRule="exact"/>
        <w:jc w:val="left"/>
      </w:pPr>
      <w:r>
        <w:t>ПОТЕРПІЛІ</w:t>
      </w:r>
    </w:p>
    <w:p w:rsidR="006D7A02" w:rsidRDefault="006D7A02" w:rsidP="006D7A02">
      <w:pPr>
        <w:pStyle w:val="a8"/>
        <w:tabs>
          <w:tab w:val="left" w:pos="3339"/>
          <w:tab w:val="left" w:pos="7903"/>
          <w:tab w:val="left" w:pos="9958"/>
        </w:tabs>
        <w:spacing w:line="322" w:lineRule="exact"/>
        <w:jc w:val="left"/>
      </w:pPr>
      <w:r>
        <w:rPr>
          <w:u w:val="single"/>
        </w:rPr>
        <w:t xml:space="preserve"> </w:t>
      </w:r>
      <w:r>
        <w:rPr>
          <w:u w:val="single"/>
        </w:rPr>
        <w:tab/>
      </w:r>
      <w:r>
        <w:t>,</w:t>
      </w:r>
      <w:r>
        <w:rPr>
          <w:spacing w:val="-3"/>
        </w:rPr>
        <w:t xml:space="preserve"> </w:t>
      </w:r>
      <w:r>
        <w:t>адреса:</w:t>
      </w:r>
      <w:r>
        <w:rPr>
          <w:u w:val="single"/>
        </w:rPr>
        <w:tab/>
      </w:r>
      <w:r>
        <w:t xml:space="preserve">підпис </w:t>
      </w:r>
      <w:r>
        <w:rPr>
          <w:u w:val="single"/>
        </w:rPr>
        <w:t xml:space="preserve"> </w:t>
      </w:r>
      <w:r>
        <w:rPr>
          <w:u w:val="single"/>
        </w:rPr>
        <w:tab/>
      </w:r>
    </w:p>
    <w:p w:rsidR="007D40A2" w:rsidRDefault="006D7A02" w:rsidP="006D7A02">
      <w:pPr>
        <w:pStyle w:val="a8"/>
        <w:tabs>
          <w:tab w:val="left" w:pos="3339"/>
          <w:tab w:val="left" w:pos="7903"/>
          <w:tab w:val="left" w:pos="9879"/>
          <w:tab w:val="left" w:pos="10097"/>
        </w:tabs>
        <w:ind w:right="126"/>
        <w:jc w:val="left"/>
      </w:pPr>
      <w:r>
        <w:rPr>
          <w:u w:val="single"/>
        </w:rPr>
        <w:t xml:space="preserve"> </w:t>
      </w:r>
      <w:r>
        <w:rPr>
          <w:u w:val="single"/>
        </w:rPr>
        <w:tab/>
      </w:r>
      <w:r>
        <w:t>,</w:t>
      </w:r>
      <w:r>
        <w:rPr>
          <w:spacing w:val="-3"/>
        </w:rPr>
        <w:t xml:space="preserve"> </w:t>
      </w:r>
      <w:r>
        <w:t>адреса:</w:t>
      </w:r>
      <w:r>
        <w:rPr>
          <w:u w:val="single"/>
        </w:rPr>
        <w:tab/>
      </w:r>
      <w:r>
        <w:t>підпис</w:t>
      </w:r>
      <w:r>
        <w:rPr>
          <w:u w:val="single"/>
        </w:rPr>
        <w:tab/>
      </w:r>
      <w:r>
        <w:rPr>
          <w:u w:val="single"/>
        </w:rPr>
        <w:tab/>
      </w:r>
      <w:r>
        <w:t xml:space="preserve"> </w:t>
      </w:r>
    </w:p>
    <w:p w:rsidR="006D7A02" w:rsidRDefault="006D7A02" w:rsidP="006D7A02">
      <w:pPr>
        <w:pStyle w:val="a8"/>
        <w:tabs>
          <w:tab w:val="left" w:pos="3339"/>
          <w:tab w:val="left" w:pos="7903"/>
          <w:tab w:val="left" w:pos="9879"/>
          <w:tab w:val="left" w:pos="10097"/>
        </w:tabs>
        <w:ind w:right="126"/>
        <w:jc w:val="left"/>
      </w:pPr>
      <w:r>
        <w:lastRenderedPageBreak/>
        <w:t>Правопорушенням</w:t>
      </w:r>
      <w:r>
        <w:rPr>
          <w:spacing w:val="-9"/>
        </w:rPr>
        <w:t xml:space="preserve"> </w:t>
      </w:r>
      <w:r>
        <w:t>нанесений</w:t>
      </w:r>
      <w:r>
        <w:rPr>
          <w:spacing w:val="-5"/>
        </w:rPr>
        <w:t xml:space="preserve"> </w:t>
      </w:r>
      <w:r>
        <w:t>матеріальний</w:t>
      </w:r>
      <w:r>
        <w:rPr>
          <w:spacing w:val="-6"/>
        </w:rPr>
        <w:t xml:space="preserve"> </w:t>
      </w:r>
      <w:r>
        <w:t>збиток</w:t>
      </w:r>
      <w:r>
        <w:rPr>
          <w:spacing w:val="-3"/>
        </w:rPr>
        <w:t xml:space="preserve"> </w:t>
      </w:r>
      <w:r>
        <w:rPr>
          <w:u w:val="single"/>
        </w:rPr>
        <w:t xml:space="preserve"> </w:t>
      </w:r>
      <w:r>
        <w:rPr>
          <w:u w:val="single"/>
        </w:rPr>
        <w:tab/>
      </w:r>
      <w:r>
        <w:rPr>
          <w:u w:val="single"/>
        </w:rPr>
        <w:tab/>
      </w:r>
      <w:r>
        <w:t xml:space="preserve"> (сума</w:t>
      </w:r>
      <w:r>
        <w:rPr>
          <w:spacing w:val="-1"/>
        </w:rPr>
        <w:t xml:space="preserve"> </w:t>
      </w:r>
      <w:r>
        <w:t>в</w:t>
      </w:r>
      <w:r>
        <w:rPr>
          <w:spacing w:val="-1"/>
        </w:rPr>
        <w:t xml:space="preserve"> </w:t>
      </w:r>
      <w:r>
        <w:t>гривнях)</w:t>
      </w:r>
    </w:p>
    <w:p w:rsidR="006D7A02" w:rsidRDefault="006D7A02" w:rsidP="006D7A02">
      <w:pPr>
        <w:sectPr w:rsidR="006D7A02" w:rsidSect="007D40A2">
          <w:pgSz w:w="11910" w:h="16840"/>
          <w:pgMar w:top="709" w:right="711" w:bottom="280" w:left="1300" w:header="720" w:footer="720" w:gutter="0"/>
          <w:cols w:space="720"/>
        </w:sectPr>
      </w:pPr>
    </w:p>
    <w:p w:rsidR="006D7A02" w:rsidRDefault="006D7A02" w:rsidP="006D7A02">
      <w:pPr>
        <w:pStyle w:val="a8"/>
        <w:tabs>
          <w:tab w:val="left" w:pos="6821"/>
          <w:tab w:val="left" w:pos="9260"/>
        </w:tabs>
        <w:spacing w:before="67"/>
        <w:ind w:right="182"/>
      </w:pPr>
      <w:r>
        <w:lastRenderedPageBreak/>
        <w:t>Гр.</w:t>
      </w:r>
      <w:r>
        <w:rPr>
          <w:u w:val="single"/>
        </w:rPr>
        <w:tab/>
      </w:r>
      <w:r>
        <w:t>роз’яснено його (її) права</w:t>
      </w:r>
      <w:r>
        <w:rPr>
          <w:spacing w:val="1"/>
        </w:rPr>
        <w:t xml:space="preserve"> </w:t>
      </w:r>
      <w:r>
        <w:t>та</w:t>
      </w:r>
      <w:r>
        <w:rPr>
          <w:spacing w:val="1"/>
        </w:rPr>
        <w:t xml:space="preserve"> </w:t>
      </w:r>
      <w:r>
        <w:t>обов’язки,</w:t>
      </w:r>
      <w:r>
        <w:rPr>
          <w:spacing w:val="1"/>
        </w:rPr>
        <w:t xml:space="preserve"> </w:t>
      </w:r>
      <w:r>
        <w:t>передбачені</w:t>
      </w:r>
      <w:r>
        <w:rPr>
          <w:spacing w:val="1"/>
        </w:rPr>
        <w:t xml:space="preserve"> </w:t>
      </w:r>
      <w:r>
        <w:t>ст.</w:t>
      </w:r>
      <w:r>
        <w:rPr>
          <w:spacing w:val="1"/>
        </w:rPr>
        <w:t xml:space="preserve"> </w:t>
      </w:r>
      <w:r>
        <w:t>63</w:t>
      </w:r>
      <w:r>
        <w:rPr>
          <w:spacing w:val="1"/>
        </w:rPr>
        <w:t xml:space="preserve"> </w:t>
      </w:r>
      <w:r>
        <w:t>Конституції</w:t>
      </w:r>
      <w:r>
        <w:rPr>
          <w:spacing w:val="1"/>
        </w:rPr>
        <w:t xml:space="preserve"> </w:t>
      </w:r>
      <w:r>
        <w:t>України</w:t>
      </w:r>
      <w:r>
        <w:rPr>
          <w:spacing w:val="1"/>
        </w:rPr>
        <w:t xml:space="preserve"> </w:t>
      </w:r>
      <w:r>
        <w:t>та</w:t>
      </w:r>
      <w:r>
        <w:rPr>
          <w:spacing w:val="1"/>
        </w:rPr>
        <w:t xml:space="preserve"> </w:t>
      </w:r>
      <w:r>
        <w:t>ст.</w:t>
      </w:r>
      <w:r>
        <w:rPr>
          <w:spacing w:val="1"/>
        </w:rPr>
        <w:t xml:space="preserve"> </w:t>
      </w:r>
      <w:r>
        <w:t>268</w:t>
      </w:r>
      <w:r>
        <w:rPr>
          <w:spacing w:val="1"/>
        </w:rPr>
        <w:t xml:space="preserve"> </w:t>
      </w:r>
      <w:r>
        <w:t>КУпАП</w:t>
      </w:r>
      <w:r>
        <w:rPr>
          <w:spacing w:val="1"/>
        </w:rPr>
        <w:t xml:space="preserve"> </w:t>
      </w:r>
      <w:r>
        <w:t>і</w:t>
      </w:r>
      <w:r>
        <w:rPr>
          <w:spacing w:val="1"/>
        </w:rPr>
        <w:t xml:space="preserve"> </w:t>
      </w:r>
      <w:r>
        <w:t>повідомлено, що розгляд адміністративної справи відбудеться адміністративною</w:t>
      </w:r>
      <w:r>
        <w:rPr>
          <w:spacing w:val="1"/>
        </w:rPr>
        <w:t xml:space="preserve"> </w:t>
      </w:r>
      <w:r>
        <w:t>комісією</w:t>
      </w:r>
      <w:r>
        <w:rPr>
          <w:spacing w:val="-2"/>
        </w:rPr>
        <w:t xml:space="preserve"> </w:t>
      </w:r>
      <w:r>
        <w:t>при</w:t>
      </w:r>
      <w:r>
        <w:rPr>
          <w:spacing w:val="1"/>
        </w:rPr>
        <w:t xml:space="preserve"> </w:t>
      </w:r>
      <w:r>
        <w:t>виконавчому</w:t>
      </w:r>
      <w:r>
        <w:rPr>
          <w:spacing w:val="-3"/>
        </w:rPr>
        <w:t xml:space="preserve"> </w:t>
      </w:r>
      <w:r>
        <w:t>комітеті</w:t>
      </w:r>
      <w:r>
        <w:rPr>
          <w:spacing w:val="3"/>
        </w:rPr>
        <w:t xml:space="preserve"> </w:t>
      </w:r>
      <w:r>
        <w:t>Тетіївської міської</w:t>
      </w:r>
      <w:r>
        <w:rPr>
          <w:spacing w:val="-1"/>
        </w:rPr>
        <w:t xml:space="preserve"> </w:t>
      </w:r>
      <w:r>
        <w:t>ради</w:t>
      </w:r>
      <w:r>
        <w:rPr>
          <w:spacing w:val="4"/>
        </w:rPr>
        <w:t xml:space="preserve"> </w:t>
      </w:r>
      <w:r>
        <w:rPr>
          <w:u w:val="single"/>
        </w:rPr>
        <w:tab/>
      </w:r>
      <w:r>
        <w:t>годині</w:t>
      </w:r>
    </w:p>
    <w:p w:rsidR="006D7A02" w:rsidRDefault="006D7A02" w:rsidP="006D7A02">
      <w:pPr>
        <w:pStyle w:val="a8"/>
        <w:tabs>
          <w:tab w:val="left" w:pos="3337"/>
        </w:tabs>
        <w:spacing w:before="1"/>
        <w:ind w:right="179"/>
      </w:pPr>
      <w:r>
        <w:t>«</w:t>
      </w:r>
      <w:r>
        <w:rPr>
          <w:u w:val="single"/>
        </w:rPr>
        <w:t xml:space="preserve">        </w:t>
      </w:r>
      <w:r>
        <w:rPr>
          <w:spacing w:val="69"/>
          <w:u w:val="single"/>
        </w:rPr>
        <w:t xml:space="preserve"> </w:t>
      </w:r>
      <w:r>
        <w:t>»</w:t>
      </w:r>
      <w:r>
        <w:rPr>
          <w:u w:val="single"/>
        </w:rPr>
        <w:tab/>
      </w:r>
      <w:r>
        <w:t>20</w:t>
      </w:r>
      <w:r>
        <w:rPr>
          <w:spacing w:val="1"/>
          <w:u w:val="single"/>
        </w:rPr>
        <w:t xml:space="preserve"> __</w:t>
      </w:r>
      <w:r>
        <w:t>р., за адресою: м. Тетіїв, вул. Я. Острозького, 5,</w:t>
      </w:r>
      <w:r>
        <w:rPr>
          <w:spacing w:val="-67"/>
        </w:rPr>
        <w:t xml:space="preserve"> </w:t>
      </w:r>
      <w:r>
        <w:t>кабінет</w:t>
      </w:r>
      <w:r>
        <w:rPr>
          <w:spacing w:val="-3"/>
        </w:rPr>
        <w:t xml:space="preserve"> </w:t>
      </w:r>
      <w:r>
        <w:t>№</w:t>
      </w:r>
      <w:r>
        <w:rPr>
          <w:u w:val="single"/>
        </w:rPr>
        <w:t xml:space="preserve"> </w:t>
      </w:r>
      <w:r>
        <w:rPr>
          <w:u w:val="single"/>
        </w:rPr>
        <w:tab/>
      </w:r>
      <w:r>
        <w:rPr>
          <w:w w:val="31"/>
          <w:u w:val="single"/>
        </w:rPr>
        <w:t xml:space="preserve"> </w:t>
      </w:r>
    </w:p>
    <w:p w:rsidR="006D7A02" w:rsidRDefault="006D7A02" w:rsidP="006D7A02">
      <w:pPr>
        <w:pStyle w:val="a8"/>
        <w:tabs>
          <w:tab w:val="left" w:pos="10102"/>
        </w:tabs>
        <w:spacing w:line="321" w:lineRule="exact"/>
      </w:pPr>
      <w:r>
        <w:t>Підпис</w:t>
      </w:r>
      <w:r>
        <w:rPr>
          <w:spacing w:val="-6"/>
        </w:rPr>
        <w:t xml:space="preserve"> </w:t>
      </w:r>
      <w:r>
        <w:t>особи,</w:t>
      </w:r>
      <w:r>
        <w:rPr>
          <w:spacing w:val="-4"/>
        </w:rPr>
        <w:t xml:space="preserve"> </w:t>
      </w:r>
      <w:r>
        <w:t>яка</w:t>
      </w:r>
      <w:r>
        <w:rPr>
          <w:spacing w:val="-6"/>
        </w:rPr>
        <w:t xml:space="preserve"> </w:t>
      </w:r>
      <w:r>
        <w:t>притягується</w:t>
      </w:r>
      <w:r>
        <w:rPr>
          <w:spacing w:val="-3"/>
        </w:rPr>
        <w:t xml:space="preserve"> </w:t>
      </w:r>
      <w:r>
        <w:t>до</w:t>
      </w:r>
      <w:r>
        <w:rPr>
          <w:spacing w:val="-2"/>
        </w:rPr>
        <w:t xml:space="preserve"> </w:t>
      </w:r>
      <w:r>
        <w:t>адміністративної</w:t>
      </w:r>
      <w:r>
        <w:rPr>
          <w:spacing w:val="-2"/>
        </w:rPr>
        <w:t xml:space="preserve"> </w:t>
      </w:r>
      <w:r>
        <w:t>відповідальності</w:t>
      </w:r>
      <w:r>
        <w:rPr>
          <w:spacing w:val="-3"/>
        </w:rPr>
        <w:t xml:space="preserve"> </w:t>
      </w:r>
      <w:r>
        <w:rPr>
          <w:u w:val="single"/>
        </w:rPr>
        <w:t xml:space="preserve"> </w:t>
      </w:r>
      <w:r>
        <w:rPr>
          <w:u w:val="single"/>
        </w:rPr>
        <w:tab/>
      </w:r>
    </w:p>
    <w:p w:rsidR="006D7A02" w:rsidRDefault="006D7A02" w:rsidP="006D7A02">
      <w:pPr>
        <w:pStyle w:val="a8"/>
        <w:spacing w:before="2"/>
        <w:ind w:right="4013"/>
        <w:jc w:val="left"/>
      </w:pPr>
      <w:r>
        <w:t>ПОЯСНЕННЯ ОСОБИ, ЯКА ПРИТЯГУЄТЬСЯ</w:t>
      </w:r>
      <w:r>
        <w:rPr>
          <w:spacing w:val="1"/>
        </w:rPr>
        <w:t xml:space="preserve"> </w:t>
      </w:r>
      <w:r>
        <w:t>ДО</w:t>
      </w:r>
      <w:r>
        <w:rPr>
          <w:spacing w:val="-9"/>
        </w:rPr>
        <w:t xml:space="preserve"> </w:t>
      </w:r>
      <w:r>
        <w:t>АДМІНІСТРАТИВНОЇ</w:t>
      </w:r>
      <w:r>
        <w:rPr>
          <w:spacing w:val="-8"/>
        </w:rPr>
        <w:t xml:space="preserve"> </w:t>
      </w:r>
      <w:r>
        <w:t>ВІДПОВІДАЛЬНОСТІ</w:t>
      </w:r>
    </w:p>
    <w:p w:rsidR="006D7A02" w:rsidRDefault="006D7A02" w:rsidP="006D7A02">
      <w:pPr>
        <w:pStyle w:val="a8"/>
        <w:spacing w:before="6"/>
        <w:ind w:left="0"/>
        <w:jc w:val="left"/>
        <w:rPr>
          <w:sz w:val="23"/>
        </w:rPr>
      </w:pPr>
      <w:r>
        <w:rPr>
          <w:noProof/>
          <w:lang w:val="ru-RU" w:eastAsia="ru-RU"/>
        </w:rPr>
        <mc:AlternateContent>
          <mc:Choice Requires="wps">
            <w:drawing>
              <wp:anchor distT="0" distB="0" distL="0" distR="0" simplePos="0" relativeHeight="251667456" behindDoc="1" locked="0" layoutInCell="1" allowOverlap="1">
                <wp:simplePos x="0" y="0"/>
                <wp:positionH relativeFrom="page">
                  <wp:posOffset>901065</wp:posOffset>
                </wp:positionH>
                <wp:positionV relativeFrom="paragraph">
                  <wp:posOffset>200025</wp:posOffset>
                </wp:positionV>
                <wp:extent cx="6226175" cy="1270"/>
                <wp:effectExtent l="5715" t="10795" r="6985" b="6985"/>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6175" cy="1270"/>
                        </a:xfrm>
                        <a:custGeom>
                          <a:avLst/>
                          <a:gdLst>
                            <a:gd name="T0" fmla="+- 0 1419 1419"/>
                            <a:gd name="T1" fmla="*/ T0 w 9805"/>
                            <a:gd name="T2" fmla="+- 0 7719 1419"/>
                            <a:gd name="T3" fmla="*/ T2 w 9805"/>
                            <a:gd name="T4" fmla="+- 0 7722 1419"/>
                            <a:gd name="T5" fmla="*/ T4 w 9805"/>
                            <a:gd name="T6" fmla="+- 0 11223 1419"/>
                            <a:gd name="T7" fmla="*/ T6 w 9805"/>
                          </a:gdLst>
                          <a:ahLst/>
                          <a:cxnLst>
                            <a:cxn ang="0">
                              <a:pos x="T1" y="0"/>
                            </a:cxn>
                            <a:cxn ang="0">
                              <a:pos x="T3" y="0"/>
                            </a:cxn>
                            <a:cxn ang="0">
                              <a:pos x="T5" y="0"/>
                            </a:cxn>
                            <a:cxn ang="0">
                              <a:pos x="T7" y="0"/>
                            </a:cxn>
                          </a:cxnLst>
                          <a:rect l="0" t="0" r="r" b="b"/>
                          <a:pathLst>
                            <a:path w="9805">
                              <a:moveTo>
                                <a:pt x="0" y="0"/>
                              </a:moveTo>
                              <a:lnTo>
                                <a:pt x="6300" y="0"/>
                              </a:lnTo>
                              <a:moveTo>
                                <a:pt x="6303" y="0"/>
                              </a:moveTo>
                              <a:lnTo>
                                <a:pt x="9804"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241E8" id="Полилиния 7" o:spid="_x0000_s1026" style="position:absolute;margin-left:70.95pt;margin-top:15.75pt;width:490.2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" path="m,l6300,t3,l9804,e" filled="f" strokeweight=".19811mm">
                <v:path arrowok="t" o:connecttype="custom" o:connectlocs="0,0;4000500,0;4002405,0;6225540,0" o:connectangles="0,0,0,0"/>
                <w10:wrap type="topAndBottom" anchorx="page"/>
              </v:shape>
            </w:pict>
          </mc:Fallback>
        </mc:AlternateContent>
      </w:r>
    </w:p>
    <w:p w:rsidR="006D7A02" w:rsidRDefault="006D7A02" w:rsidP="006D7A02">
      <w:pPr>
        <w:pStyle w:val="a8"/>
        <w:spacing w:line="293" w:lineRule="exact"/>
        <w:jc w:val="left"/>
      </w:pPr>
      <w:r>
        <w:t>(у</w:t>
      </w:r>
      <w:r>
        <w:rPr>
          <w:spacing w:val="13"/>
        </w:rPr>
        <w:t xml:space="preserve"> </w:t>
      </w:r>
      <w:r>
        <w:t>разі</w:t>
      </w:r>
      <w:r>
        <w:rPr>
          <w:spacing w:val="17"/>
        </w:rPr>
        <w:t xml:space="preserve"> </w:t>
      </w:r>
      <w:r>
        <w:t>відмови</w:t>
      </w:r>
      <w:r>
        <w:rPr>
          <w:spacing w:val="18"/>
        </w:rPr>
        <w:t xml:space="preserve"> </w:t>
      </w:r>
      <w:r>
        <w:t>особи,</w:t>
      </w:r>
      <w:r>
        <w:rPr>
          <w:spacing w:val="16"/>
        </w:rPr>
        <w:t xml:space="preserve"> </w:t>
      </w:r>
      <w:r>
        <w:t>яка</w:t>
      </w:r>
      <w:r>
        <w:rPr>
          <w:spacing w:val="18"/>
        </w:rPr>
        <w:t xml:space="preserve"> </w:t>
      </w:r>
      <w:r>
        <w:t>притягується</w:t>
      </w:r>
      <w:r>
        <w:rPr>
          <w:spacing w:val="17"/>
        </w:rPr>
        <w:t xml:space="preserve"> </w:t>
      </w:r>
      <w:r>
        <w:t>до</w:t>
      </w:r>
      <w:r>
        <w:rPr>
          <w:spacing w:val="17"/>
        </w:rPr>
        <w:t xml:space="preserve"> </w:t>
      </w:r>
      <w:r>
        <w:t>адміністративної</w:t>
      </w:r>
      <w:r>
        <w:rPr>
          <w:spacing w:val="18"/>
        </w:rPr>
        <w:t xml:space="preserve"> </w:t>
      </w:r>
      <w:r>
        <w:t>відповідальності,</w:t>
      </w:r>
      <w:r>
        <w:rPr>
          <w:spacing w:val="16"/>
        </w:rPr>
        <w:t xml:space="preserve"> </w:t>
      </w:r>
      <w:r>
        <w:t>від</w:t>
      </w:r>
    </w:p>
    <w:p w:rsidR="006D7A02" w:rsidRDefault="006D7A02" w:rsidP="006D7A02">
      <w:pPr>
        <w:pStyle w:val="a8"/>
        <w:jc w:val="left"/>
      </w:pPr>
      <w:r>
        <w:t>пояснення</w:t>
      </w:r>
    </w:p>
    <w:p w:rsidR="006D7A02" w:rsidRDefault="006D7A02" w:rsidP="006D7A02">
      <w:pPr>
        <w:pStyle w:val="a8"/>
        <w:spacing w:before="6"/>
        <w:ind w:left="0"/>
        <w:jc w:val="left"/>
        <w:rPr>
          <w:sz w:val="23"/>
        </w:rPr>
      </w:pPr>
      <w:r>
        <w:rPr>
          <w:noProof/>
          <w:lang w:val="ru-RU" w:eastAsia="ru-RU"/>
        </w:rPr>
        <mc:AlternateContent>
          <mc:Choice Requires="wps">
            <w:drawing>
              <wp:anchor distT="0" distB="0" distL="0" distR="0" simplePos="0" relativeHeight="251668480" behindDoc="1" locked="0" layoutInCell="1" allowOverlap="1">
                <wp:simplePos x="0" y="0"/>
                <wp:positionH relativeFrom="page">
                  <wp:posOffset>901065</wp:posOffset>
                </wp:positionH>
                <wp:positionV relativeFrom="paragraph">
                  <wp:posOffset>200025</wp:posOffset>
                </wp:positionV>
                <wp:extent cx="6226810" cy="1270"/>
                <wp:effectExtent l="5715" t="12065" r="6350" b="5715"/>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6810" cy="1270"/>
                        </a:xfrm>
                        <a:custGeom>
                          <a:avLst/>
                          <a:gdLst>
                            <a:gd name="T0" fmla="+- 0 1419 1419"/>
                            <a:gd name="T1" fmla="*/ T0 w 9806"/>
                            <a:gd name="T2" fmla="+- 0 9259 1419"/>
                            <a:gd name="T3" fmla="*/ T2 w 9806"/>
                            <a:gd name="T4" fmla="+- 0 9264 1419"/>
                            <a:gd name="T5" fmla="*/ T4 w 9806"/>
                            <a:gd name="T6" fmla="+- 0 11225 1419"/>
                            <a:gd name="T7" fmla="*/ T6 w 9806"/>
                          </a:gdLst>
                          <a:ahLst/>
                          <a:cxnLst>
                            <a:cxn ang="0">
                              <a:pos x="T1" y="0"/>
                            </a:cxn>
                            <a:cxn ang="0">
                              <a:pos x="T3" y="0"/>
                            </a:cxn>
                            <a:cxn ang="0">
                              <a:pos x="T5" y="0"/>
                            </a:cxn>
                            <a:cxn ang="0">
                              <a:pos x="T7" y="0"/>
                            </a:cxn>
                          </a:cxnLst>
                          <a:rect l="0" t="0" r="r" b="b"/>
                          <a:pathLst>
                            <a:path w="9806">
                              <a:moveTo>
                                <a:pt x="0" y="0"/>
                              </a:moveTo>
                              <a:lnTo>
                                <a:pt x="7840" y="0"/>
                              </a:lnTo>
                              <a:moveTo>
                                <a:pt x="7845" y="0"/>
                              </a:moveTo>
                              <a:lnTo>
                                <a:pt x="9806"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759BD" id="Полилиния 6" o:spid="_x0000_s1026" style="position:absolute;margin-left:70.95pt;margin-top:15.75pt;width:490.3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" path="m,l7840,t5,l9806,e" filled="f" strokeweight=".19811mm">
                <v:path arrowok="t" o:connecttype="custom" o:connectlocs="0,0;4978400,0;4981575,0;6226810,0" o:connectangles="0,0,0,0"/>
                <w10:wrap type="topAndBottom" anchorx="page"/>
              </v:shape>
            </w:pict>
          </mc:Fallback>
        </mc:AlternateContent>
      </w:r>
    </w:p>
    <w:p w:rsidR="006D7A02" w:rsidRDefault="006D7A02" w:rsidP="006D7A02">
      <w:pPr>
        <w:pStyle w:val="a8"/>
        <w:spacing w:line="295" w:lineRule="exact"/>
        <w:jc w:val="left"/>
      </w:pPr>
      <w:r>
        <w:t>або</w:t>
      </w:r>
      <w:r>
        <w:rPr>
          <w:spacing w:val="31"/>
        </w:rPr>
        <w:t xml:space="preserve"> </w:t>
      </w:r>
      <w:r>
        <w:t>підписання</w:t>
      </w:r>
      <w:r>
        <w:rPr>
          <w:spacing w:val="29"/>
        </w:rPr>
        <w:t xml:space="preserve"> </w:t>
      </w:r>
      <w:r>
        <w:t>протоколу</w:t>
      </w:r>
      <w:r>
        <w:rPr>
          <w:spacing w:val="27"/>
        </w:rPr>
        <w:t xml:space="preserve"> </w:t>
      </w:r>
      <w:r>
        <w:t>про</w:t>
      </w:r>
      <w:r>
        <w:rPr>
          <w:spacing w:val="31"/>
        </w:rPr>
        <w:t xml:space="preserve"> </w:t>
      </w:r>
      <w:r>
        <w:t>це</w:t>
      </w:r>
      <w:r>
        <w:rPr>
          <w:spacing w:val="28"/>
        </w:rPr>
        <w:t xml:space="preserve"> </w:t>
      </w:r>
      <w:r>
        <w:t>робиться</w:t>
      </w:r>
      <w:r>
        <w:rPr>
          <w:spacing w:val="31"/>
        </w:rPr>
        <w:t xml:space="preserve"> </w:t>
      </w:r>
      <w:r>
        <w:t>запис</w:t>
      </w:r>
      <w:r>
        <w:rPr>
          <w:spacing w:val="31"/>
        </w:rPr>
        <w:t xml:space="preserve"> </w:t>
      </w:r>
      <w:r>
        <w:t>посадовою</w:t>
      </w:r>
      <w:r>
        <w:rPr>
          <w:spacing w:val="30"/>
        </w:rPr>
        <w:t xml:space="preserve"> </w:t>
      </w:r>
      <w:r>
        <w:t>особою,</w:t>
      </w:r>
      <w:r>
        <w:rPr>
          <w:spacing w:val="31"/>
        </w:rPr>
        <w:t xml:space="preserve"> </w:t>
      </w:r>
      <w:r>
        <w:t>яка</w:t>
      </w:r>
      <w:r>
        <w:rPr>
          <w:spacing w:val="31"/>
        </w:rPr>
        <w:t xml:space="preserve"> </w:t>
      </w:r>
      <w:r>
        <w:t>склала</w:t>
      </w:r>
    </w:p>
    <w:p w:rsidR="006D7A02" w:rsidRDefault="006D7A02" w:rsidP="006D7A02">
      <w:pPr>
        <w:pStyle w:val="a8"/>
        <w:jc w:val="left"/>
      </w:pPr>
      <w:r>
        <w:t>протокол)</w:t>
      </w:r>
    </w:p>
    <w:p w:rsidR="006D7A02" w:rsidRDefault="006D7A02" w:rsidP="006D7A02">
      <w:pPr>
        <w:pStyle w:val="a8"/>
        <w:spacing w:before="6"/>
        <w:ind w:left="0"/>
        <w:jc w:val="left"/>
        <w:rPr>
          <w:sz w:val="23"/>
        </w:rPr>
      </w:pPr>
      <w:r>
        <w:rPr>
          <w:noProof/>
          <w:lang w:val="ru-RU" w:eastAsia="ru-RU"/>
        </w:rPr>
        <mc:AlternateContent>
          <mc:Choice Requires="wps">
            <w:drawing>
              <wp:anchor distT="0" distB="0" distL="0" distR="0" simplePos="0" relativeHeight="251669504" behindDoc="1" locked="0" layoutInCell="1" allowOverlap="1">
                <wp:simplePos x="0" y="0"/>
                <wp:positionH relativeFrom="page">
                  <wp:posOffset>901065</wp:posOffset>
                </wp:positionH>
                <wp:positionV relativeFrom="paragraph">
                  <wp:posOffset>200025</wp:posOffset>
                </wp:positionV>
                <wp:extent cx="6226810" cy="1270"/>
                <wp:effectExtent l="5715" t="5080" r="6350" b="1270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6810" cy="1270"/>
                        </a:xfrm>
                        <a:custGeom>
                          <a:avLst/>
                          <a:gdLst>
                            <a:gd name="T0" fmla="+- 0 1419 1419"/>
                            <a:gd name="T1" fmla="*/ T0 w 9806"/>
                            <a:gd name="T2" fmla="+- 0 10098 1419"/>
                            <a:gd name="T3" fmla="*/ T2 w 9806"/>
                            <a:gd name="T4" fmla="+- 0 10104 1419"/>
                            <a:gd name="T5" fmla="*/ T4 w 9806"/>
                            <a:gd name="T6" fmla="+- 0 11225 1419"/>
                            <a:gd name="T7" fmla="*/ T6 w 9806"/>
                          </a:gdLst>
                          <a:ahLst/>
                          <a:cxnLst>
                            <a:cxn ang="0">
                              <a:pos x="T1" y="0"/>
                            </a:cxn>
                            <a:cxn ang="0">
                              <a:pos x="T3" y="0"/>
                            </a:cxn>
                            <a:cxn ang="0">
                              <a:pos x="T5" y="0"/>
                            </a:cxn>
                            <a:cxn ang="0">
                              <a:pos x="T7" y="0"/>
                            </a:cxn>
                          </a:cxnLst>
                          <a:rect l="0" t="0" r="r" b="b"/>
                          <a:pathLst>
                            <a:path w="9806">
                              <a:moveTo>
                                <a:pt x="0" y="0"/>
                              </a:moveTo>
                              <a:lnTo>
                                <a:pt x="8679" y="0"/>
                              </a:lnTo>
                              <a:moveTo>
                                <a:pt x="8685" y="0"/>
                              </a:moveTo>
                              <a:lnTo>
                                <a:pt x="9806"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EE83B" id="Полилиния 5" o:spid="_x0000_s1026" style="position:absolute;margin-left:70.95pt;margin-top:15.75pt;width:490.3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" path="m,l8679,t6,l9806,e" filled="f" strokeweight=".19811mm">
                <v:path arrowok="t" o:connecttype="custom" o:connectlocs="0,0;5511165,0;5514975,0;6226810,0" o:connectangles="0,0,0,0"/>
                <w10:wrap type="topAndBottom" anchorx="page"/>
              </v:shape>
            </w:pict>
          </mc:Fallback>
        </mc:AlternateContent>
      </w:r>
    </w:p>
    <w:p w:rsidR="006D7A02" w:rsidRDefault="006D7A02" w:rsidP="006D7A02">
      <w:pPr>
        <w:pStyle w:val="a8"/>
        <w:tabs>
          <w:tab w:val="left" w:pos="10100"/>
        </w:tabs>
        <w:spacing w:line="292" w:lineRule="exact"/>
        <w:jc w:val="left"/>
      </w:pPr>
      <w:r>
        <w:t>Підпис</w:t>
      </w:r>
      <w:r>
        <w:rPr>
          <w:spacing w:val="-6"/>
        </w:rPr>
        <w:t xml:space="preserve"> </w:t>
      </w:r>
      <w:r>
        <w:t>особи,</w:t>
      </w:r>
      <w:r>
        <w:rPr>
          <w:spacing w:val="-4"/>
        </w:rPr>
        <w:t xml:space="preserve"> </w:t>
      </w:r>
      <w:r>
        <w:t>яка</w:t>
      </w:r>
      <w:r>
        <w:rPr>
          <w:spacing w:val="-6"/>
        </w:rPr>
        <w:t xml:space="preserve"> </w:t>
      </w:r>
      <w:r>
        <w:t>притягується</w:t>
      </w:r>
      <w:r>
        <w:rPr>
          <w:spacing w:val="-3"/>
        </w:rPr>
        <w:t xml:space="preserve"> </w:t>
      </w:r>
      <w:r>
        <w:t>до</w:t>
      </w:r>
      <w:r>
        <w:rPr>
          <w:spacing w:val="-2"/>
        </w:rPr>
        <w:t xml:space="preserve"> </w:t>
      </w:r>
      <w:r>
        <w:t>адміністративної</w:t>
      </w:r>
      <w:r>
        <w:rPr>
          <w:spacing w:val="-2"/>
        </w:rPr>
        <w:t xml:space="preserve"> </w:t>
      </w:r>
      <w:r>
        <w:t>відповідальності</w:t>
      </w:r>
      <w:r>
        <w:rPr>
          <w:spacing w:val="-3"/>
        </w:rPr>
        <w:t xml:space="preserve"> </w:t>
      </w:r>
      <w:r>
        <w:rPr>
          <w:u w:val="single"/>
        </w:rPr>
        <w:t xml:space="preserve"> </w:t>
      </w:r>
      <w:r>
        <w:rPr>
          <w:u w:val="single"/>
        </w:rPr>
        <w:tab/>
      </w:r>
    </w:p>
    <w:p w:rsidR="006D7A02" w:rsidRDefault="006D7A02" w:rsidP="006D7A02">
      <w:pPr>
        <w:pStyle w:val="a8"/>
        <w:tabs>
          <w:tab w:val="left" w:pos="6694"/>
        </w:tabs>
        <w:ind w:right="532"/>
        <w:jc w:val="left"/>
      </w:pPr>
      <w:r>
        <w:t>Від пояснення та підписання протоколу відмовився(</w:t>
      </w:r>
      <w:proofErr w:type="spellStart"/>
      <w:r>
        <w:t>лася</w:t>
      </w:r>
      <w:proofErr w:type="spellEnd"/>
      <w:r>
        <w:t>) у присутності свідків:</w:t>
      </w:r>
      <w:r>
        <w:rPr>
          <w:spacing w:val="-67"/>
        </w:rPr>
        <w:t xml:space="preserve"> </w:t>
      </w:r>
      <w:r>
        <w:t>Підписи</w:t>
      </w:r>
      <w:r>
        <w:rPr>
          <w:spacing w:val="-2"/>
        </w:rPr>
        <w:t xml:space="preserve"> </w:t>
      </w:r>
      <w:r>
        <w:t>свідків</w:t>
      </w:r>
      <w:r>
        <w:rPr>
          <w:spacing w:val="-4"/>
        </w:rPr>
        <w:t xml:space="preserve"> </w:t>
      </w:r>
      <w:r>
        <w:t>1.</w:t>
      </w:r>
      <w:r>
        <w:rPr>
          <w:u w:val="single"/>
        </w:rPr>
        <w:tab/>
      </w:r>
      <w:r>
        <w:t>;</w:t>
      </w:r>
    </w:p>
    <w:p w:rsidR="006D7A02" w:rsidRDefault="006D7A02" w:rsidP="006D7A02">
      <w:pPr>
        <w:pStyle w:val="a8"/>
        <w:tabs>
          <w:tab w:val="left" w:pos="6559"/>
        </w:tabs>
        <w:spacing w:line="242" w:lineRule="auto"/>
        <w:ind w:right="3594" w:firstLine="1816"/>
        <w:jc w:val="left"/>
      </w:pPr>
      <w:r>
        <w:t>2.</w:t>
      </w:r>
      <w:r>
        <w:rPr>
          <w:u w:val="single"/>
        </w:rPr>
        <w:tab/>
      </w:r>
      <w:r>
        <w:rPr>
          <w:spacing w:val="-1"/>
        </w:rPr>
        <w:t>.</w:t>
      </w:r>
      <w:r>
        <w:rPr>
          <w:spacing w:val="-67"/>
        </w:rPr>
        <w:t xml:space="preserve"> </w:t>
      </w:r>
      <w:r>
        <w:t>ЗАЯВИ,</w:t>
      </w:r>
      <w:r>
        <w:rPr>
          <w:spacing w:val="-2"/>
        </w:rPr>
        <w:t xml:space="preserve"> </w:t>
      </w:r>
      <w:r>
        <w:t>КЛОПОТАННЯ</w:t>
      </w:r>
    </w:p>
    <w:p w:rsidR="006D7A02" w:rsidRDefault="006D7A02" w:rsidP="006D7A02">
      <w:pPr>
        <w:pStyle w:val="a8"/>
        <w:spacing w:before="1"/>
        <w:ind w:left="0"/>
        <w:jc w:val="left"/>
        <w:rPr>
          <w:sz w:val="23"/>
        </w:rPr>
      </w:pPr>
      <w:r>
        <w:rPr>
          <w:noProof/>
          <w:lang w:val="ru-RU" w:eastAsia="ru-RU"/>
        </w:rPr>
        <mc:AlternateContent>
          <mc:Choice Requires="wps">
            <w:drawing>
              <wp:anchor distT="0" distB="0" distL="0" distR="0" simplePos="0" relativeHeight="251670528" behindDoc="1" locked="0" layoutInCell="1" allowOverlap="1">
                <wp:simplePos x="0" y="0"/>
                <wp:positionH relativeFrom="page">
                  <wp:posOffset>901065</wp:posOffset>
                </wp:positionH>
                <wp:positionV relativeFrom="paragraph">
                  <wp:posOffset>196850</wp:posOffset>
                </wp:positionV>
                <wp:extent cx="6226810" cy="1270"/>
                <wp:effectExtent l="5715" t="9525" r="6350" b="8255"/>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6810" cy="1270"/>
                        </a:xfrm>
                        <a:custGeom>
                          <a:avLst/>
                          <a:gdLst>
                            <a:gd name="T0" fmla="+- 0 1419 1419"/>
                            <a:gd name="T1" fmla="*/ T0 w 9806"/>
                            <a:gd name="T2" fmla="+- 0 8278 1419"/>
                            <a:gd name="T3" fmla="*/ T2 w 9806"/>
                            <a:gd name="T4" fmla="+- 0 8282 1419"/>
                            <a:gd name="T5" fmla="*/ T4 w 9806"/>
                            <a:gd name="T6" fmla="+- 0 11224 1419"/>
                            <a:gd name="T7" fmla="*/ T6 w 9806"/>
                          </a:gdLst>
                          <a:ahLst/>
                          <a:cxnLst>
                            <a:cxn ang="0">
                              <a:pos x="T1" y="0"/>
                            </a:cxn>
                            <a:cxn ang="0">
                              <a:pos x="T3" y="0"/>
                            </a:cxn>
                            <a:cxn ang="0">
                              <a:pos x="T5" y="0"/>
                            </a:cxn>
                            <a:cxn ang="0">
                              <a:pos x="T7" y="0"/>
                            </a:cxn>
                          </a:cxnLst>
                          <a:rect l="0" t="0" r="r" b="b"/>
                          <a:pathLst>
                            <a:path w="9806">
                              <a:moveTo>
                                <a:pt x="0" y="0"/>
                              </a:moveTo>
                              <a:lnTo>
                                <a:pt x="6859" y="0"/>
                              </a:lnTo>
                              <a:moveTo>
                                <a:pt x="6863" y="0"/>
                              </a:moveTo>
                              <a:lnTo>
                                <a:pt x="9805"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35771" id="Полилиния 4" o:spid="_x0000_s1026" style="position:absolute;margin-left:70.95pt;margin-top:15.5pt;width:490.3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" path="m,l6859,t4,l9805,e" filled="f" strokeweight=".19811mm">
                <v:path arrowok="t" o:connecttype="custom" o:connectlocs="0,0;4355465,0;4358005,0;6226175,0" o:connectangles="0,0,0,0"/>
                <w10:wrap type="topAndBottom" anchorx="page"/>
              </v:shape>
            </w:pict>
          </mc:Fallback>
        </mc:AlternateContent>
      </w:r>
    </w:p>
    <w:p w:rsidR="006D7A02" w:rsidRDefault="006D7A02" w:rsidP="006D7A02">
      <w:pPr>
        <w:pStyle w:val="a8"/>
        <w:tabs>
          <w:tab w:val="left" w:pos="9944"/>
        </w:tabs>
        <w:spacing w:line="293" w:lineRule="exact"/>
        <w:jc w:val="left"/>
      </w:pPr>
      <w:r>
        <w:t>До</w:t>
      </w:r>
      <w:r>
        <w:rPr>
          <w:spacing w:val="-1"/>
        </w:rPr>
        <w:t xml:space="preserve"> </w:t>
      </w:r>
      <w:r>
        <w:t>протоколу</w:t>
      </w:r>
      <w:r>
        <w:rPr>
          <w:spacing w:val="-5"/>
        </w:rPr>
        <w:t xml:space="preserve"> </w:t>
      </w:r>
      <w:r>
        <w:t>додається:</w:t>
      </w:r>
      <w:r>
        <w:rPr>
          <w:spacing w:val="1"/>
        </w:rPr>
        <w:t xml:space="preserve"> </w:t>
      </w:r>
      <w:r>
        <w:rPr>
          <w:u w:val="single"/>
        </w:rPr>
        <w:t xml:space="preserve"> </w:t>
      </w:r>
      <w:r>
        <w:rPr>
          <w:u w:val="single"/>
        </w:rPr>
        <w:tab/>
      </w:r>
    </w:p>
    <w:p w:rsidR="006D7A02" w:rsidRDefault="006D7A02" w:rsidP="006D7A02">
      <w:pPr>
        <w:pStyle w:val="a8"/>
        <w:spacing w:before="6"/>
        <w:ind w:left="0"/>
        <w:jc w:val="left"/>
        <w:rPr>
          <w:sz w:val="23"/>
        </w:rPr>
      </w:pPr>
      <w:r>
        <w:rPr>
          <w:noProof/>
          <w:lang w:val="ru-RU" w:eastAsia="ru-RU"/>
        </w:rPr>
        <mc:AlternateContent>
          <mc:Choice Requires="wps">
            <w:drawing>
              <wp:anchor distT="0" distB="0" distL="0" distR="0" simplePos="0" relativeHeight="251671552" behindDoc="1" locked="0" layoutInCell="1" allowOverlap="1">
                <wp:simplePos x="0" y="0"/>
                <wp:positionH relativeFrom="page">
                  <wp:posOffset>901065</wp:posOffset>
                </wp:positionH>
                <wp:positionV relativeFrom="paragraph">
                  <wp:posOffset>200025</wp:posOffset>
                </wp:positionV>
                <wp:extent cx="6226810" cy="1270"/>
                <wp:effectExtent l="5715" t="6350" r="6350" b="11430"/>
                <wp:wrapTopAndBottom/>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6810" cy="1270"/>
                        </a:xfrm>
                        <a:custGeom>
                          <a:avLst/>
                          <a:gdLst>
                            <a:gd name="T0" fmla="+- 0 1419 1419"/>
                            <a:gd name="T1" fmla="*/ T0 w 9806"/>
                            <a:gd name="T2" fmla="+- 0 8698 1419"/>
                            <a:gd name="T3" fmla="*/ T2 w 9806"/>
                            <a:gd name="T4" fmla="+- 0 8704 1419"/>
                            <a:gd name="T5" fmla="*/ T4 w 9806"/>
                            <a:gd name="T6" fmla="+- 0 11224 1419"/>
                            <a:gd name="T7" fmla="*/ T6 w 9806"/>
                          </a:gdLst>
                          <a:ahLst/>
                          <a:cxnLst>
                            <a:cxn ang="0">
                              <a:pos x="T1" y="0"/>
                            </a:cxn>
                            <a:cxn ang="0">
                              <a:pos x="T3" y="0"/>
                            </a:cxn>
                            <a:cxn ang="0">
                              <a:pos x="T5" y="0"/>
                            </a:cxn>
                            <a:cxn ang="0">
                              <a:pos x="T7" y="0"/>
                            </a:cxn>
                          </a:cxnLst>
                          <a:rect l="0" t="0" r="r" b="b"/>
                          <a:pathLst>
                            <a:path w="9806">
                              <a:moveTo>
                                <a:pt x="0" y="0"/>
                              </a:moveTo>
                              <a:lnTo>
                                <a:pt x="7279" y="0"/>
                              </a:lnTo>
                              <a:moveTo>
                                <a:pt x="7285" y="0"/>
                              </a:moveTo>
                              <a:lnTo>
                                <a:pt x="9805"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F7CB5" id="Полилиния 3" o:spid="_x0000_s1026" style="position:absolute;margin-left:70.95pt;margin-top:15.75pt;width:490.3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" path="m,l7279,t6,l9805,e" filled="f" strokeweight=".19811mm">
                <v:path arrowok="t" o:connecttype="custom" o:connectlocs="0,0;4622165,0;4625975,0;6226175,0" o:connectangles="0,0,0,0"/>
                <w10:wrap type="topAndBottom" anchorx="page"/>
              </v:shape>
            </w:pict>
          </mc:Fallback>
        </mc:AlternateContent>
      </w:r>
    </w:p>
    <w:p w:rsidR="006D7A02" w:rsidRDefault="006D7A02" w:rsidP="006D7A02">
      <w:pPr>
        <w:pStyle w:val="a8"/>
        <w:spacing w:line="293" w:lineRule="exact"/>
        <w:jc w:val="left"/>
      </w:pPr>
      <w:r>
        <w:t>Підпис</w:t>
      </w:r>
      <w:r>
        <w:rPr>
          <w:spacing w:val="-5"/>
        </w:rPr>
        <w:t xml:space="preserve"> </w:t>
      </w:r>
      <w:r>
        <w:t>посадової</w:t>
      </w:r>
      <w:r>
        <w:rPr>
          <w:spacing w:val="-3"/>
        </w:rPr>
        <w:t xml:space="preserve"> </w:t>
      </w:r>
      <w:r>
        <w:t>особи,</w:t>
      </w:r>
      <w:r>
        <w:rPr>
          <w:spacing w:val="-2"/>
        </w:rPr>
        <w:t xml:space="preserve"> </w:t>
      </w:r>
      <w:r>
        <w:t>яка</w:t>
      </w:r>
      <w:r>
        <w:rPr>
          <w:spacing w:val="-2"/>
        </w:rPr>
        <w:t xml:space="preserve"> </w:t>
      </w:r>
      <w:r>
        <w:t>склала</w:t>
      </w:r>
      <w:r>
        <w:rPr>
          <w:spacing w:val="-1"/>
        </w:rPr>
        <w:t xml:space="preserve"> </w:t>
      </w:r>
      <w:r>
        <w:t>протокол:</w:t>
      </w:r>
    </w:p>
    <w:p w:rsidR="006D7A02" w:rsidRDefault="006D7A02" w:rsidP="006D7A02">
      <w:pPr>
        <w:pStyle w:val="a8"/>
        <w:tabs>
          <w:tab w:val="left" w:pos="2639"/>
          <w:tab w:val="left" w:pos="5301"/>
        </w:tabs>
        <w:spacing w:line="242" w:lineRule="auto"/>
        <w:ind w:right="4922"/>
        <w:jc w:val="left"/>
      </w:pPr>
      <w:r>
        <w:rPr>
          <w:u w:val="single"/>
        </w:rPr>
        <w:t xml:space="preserve"> </w:t>
      </w:r>
      <w:r>
        <w:rPr>
          <w:u w:val="single"/>
        </w:rPr>
        <w:tab/>
      </w:r>
      <w:r>
        <w:t>/</w:t>
      </w:r>
      <w:r>
        <w:rPr>
          <w:u w:val="single"/>
        </w:rPr>
        <w:tab/>
      </w:r>
      <w:r>
        <w:t xml:space="preserve"> Підписи представників:</w:t>
      </w:r>
    </w:p>
    <w:p w:rsidR="006D7A02" w:rsidRDefault="006D7A02" w:rsidP="006D7A02">
      <w:pPr>
        <w:pStyle w:val="a8"/>
        <w:tabs>
          <w:tab w:val="left" w:pos="2779"/>
          <w:tab w:val="left" w:pos="5021"/>
        </w:tabs>
        <w:spacing w:line="317" w:lineRule="exact"/>
        <w:jc w:val="left"/>
      </w:pPr>
      <w:r>
        <w:rPr>
          <w:u w:val="single"/>
        </w:rPr>
        <w:t xml:space="preserve"> </w:t>
      </w:r>
      <w:r>
        <w:rPr>
          <w:u w:val="single"/>
        </w:rPr>
        <w:tab/>
      </w:r>
      <w:r>
        <w:t>/</w:t>
      </w:r>
      <w:r>
        <w:rPr>
          <w:u w:val="single"/>
        </w:rPr>
        <w:t xml:space="preserve"> </w:t>
      </w:r>
      <w:r>
        <w:rPr>
          <w:u w:val="single"/>
        </w:rPr>
        <w:tab/>
      </w:r>
    </w:p>
    <w:p w:rsidR="006D7A02" w:rsidRDefault="006D7A02" w:rsidP="006D7A02">
      <w:pPr>
        <w:pStyle w:val="a8"/>
        <w:tabs>
          <w:tab w:val="left" w:pos="2778"/>
          <w:tab w:val="left" w:pos="5162"/>
        </w:tabs>
        <w:spacing w:line="322" w:lineRule="exact"/>
        <w:jc w:val="left"/>
      </w:pPr>
      <w:r>
        <w:rPr>
          <w:u w:val="single"/>
        </w:rPr>
        <w:t xml:space="preserve"> </w:t>
      </w:r>
      <w:r>
        <w:rPr>
          <w:u w:val="single"/>
        </w:rPr>
        <w:tab/>
      </w:r>
      <w:r>
        <w:t>/</w:t>
      </w:r>
      <w:r>
        <w:rPr>
          <w:u w:val="single"/>
        </w:rPr>
        <w:t xml:space="preserve"> </w:t>
      </w:r>
      <w:r>
        <w:rPr>
          <w:u w:val="single"/>
        </w:rPr>
        <w:tab/>
      </w:r>
    </w:p>
    <w:p w:rsidR="006D7A02" w:rsidRDefault="006D7A02" w:rsidP="006D7A02">
      <w:pPr>
        <w:pStyle w:val="a8"/>
        <w:tabs>
          <w:tab w:val="left" w:pos="1296"/>
          <w:tab w:val="left" w:pos="2025"/>
          <w:tab w:val="left" w:pos="2855"/>
          <w:tab w:val="left" w:pos="4209"/>
          <w:tab w:val="left" w:pos="5332"/>
          <w:tab w:val="left" w:pos="6988"/>
          <w:tab w:val="left" w:pos="7832"/>
          <w:tab w:val="left" w:pos="9751"/>
        </w:tabs>
        <w:ind w:right="188"/>
      </w:pPr>
      <w:r>
        <w:t>Згідно ст. 254 КУпАП копію протоколу про притягнення до</w:t>
      </w:r>
      <w:r>
        <w:rPr>
          <w:spacing w:val="-67"/>
        </w:rPr>
        <w:t xml:space="preserve"> </w:t>
      </w:r>
      <w:r>
        <w:t>адміністративної відповідальності</w:t>
      </w:r>
      <w:r>
        <w:rPr>
          <w:spacing w:val="-1"/>
        </w:rPr>
        <w:t xml:space="preserve"> </w:t>
      </w:r>
      <w:r>
        <w:t>отримав</w:t>
      </w:r>
    </w:p>
    <w:p w:rsidR="006D7A02" w:rsidRDefault="006D7A02" w:rsidP="006D7A02">
      <w:pPr>
        <w:pStyle w:val="a8"/>
        <w:tabs>
          <w:tab w:val="left" w:pos="821"/>
          <w:tab w:val="left" w:pos="2983"/>
          <w:tab w:val="left" w:pos="3687"/>
          <w:tab w:val="left" w:pos="4388"/>
          <w:tab w:val="left" w:pos="9993"/>
        </w:tabs>
        <w:spacing w:line="322" w:lineRule="exact"/>
        <w:jc w:val="left"/>
      </w:pPr>
      <w:r>
        <w:t>«</w:t>
      </w:r>
      <w:r>
        <w:rPr>
          <w:u w:val="single"/>
        </w:rPr>
        <w:tab/>
      </w:r>
      <w:r>
        <w:t>»</w:t>
      </w:r>
      <w:r>
        <w:rPr>
          <w:u w:val="single"/>
        </w:rPr>
        <w:tab/>
      </w:r>
      <w:r>
        <w:t>20</w:t>
      </w:r>
      <w:r>
        <w:rPr>
          <w:u w:val="single"/>
        </w:rPr>
        <w:tab/>
      </w:r>
      <w:r>
        <w:t>р.</w:t>
      </w:r>
      <w:r>
        <w:tab/>
        <w:t>Підпис</w:t>
      </w:r>
      <w:r>
        <w:rPr>
          <w:spacing w:val="-5"/>
        </w:rPr>
        <w:t xml:space="preserve"> </w:t>
      </w:r>
      <w:r>
        <w:t xml:space="preserve">правопорушника </w:t>
      </w:r>
      <w:r>
        <w:rPr>
          <w:u w:val="single"/>
        </w:rPr>
        <w:t xml:space="preserve"> </w:t>
      </w:r>
      <w:r>
        <w:rPr>
          <w:u w:val="single"/>
        </w:rPr>
        <w:tab/>
      </w:r>
    </w:p>
    <w:p w:rsidR="006D7A02" w:rsidRDefault="006D7A02" w:rsidP="006D7A02">
      <w:pPr>
        <w:pStyle w:val="a8"/>
        <w:ind w:firstLine="875"/>
        <w:jc w:val="left"/>
      </w:pPr>
      <w:r>
        <w:t>ст.</w:t>
      </w:r>
      <w:r>
        <w:rPr>
          <w:spacing w:val="-5"/>
        </w:rPr>
        <w:t xml:space="preserve"> </w:t>
      </w:r>
      <w:r>
        <w:t>63</w:t>
      </w:r>
      <w:r>
        <w:rPr>
          <w:spacing w:val="-1"/>
        </w:rPr>
        <w:t xml:space="preserve"> </w:t>
      </w:r>
      <w:r>
        <w:t>Конституції</w:t>
      </w:r>
      <w:r>
        <w:rPr>
          <w:spacing w:val="-1"/>
        </w:rPr>
        <w:t xml:space="preserve"> </w:t>
      </w:r>
      <w:r>
        <w:t>України</w:t>
      </w:r>
    </w:p>
    <w:p w:rsidR="006D7A02" w:rsidRDefault="006D7A02" w:rsidP="006D7A02">
      <w:pPr>
        <w:pStyle w:val="a8"/>
        <w:spacing w:before="1"/>
        <w:ind w:right="189" w:firstLine="851"/>
      </w:pPr>
      <w:r>
        <w:t>Особа не несе відповідальності за відмову давати показання або пояснення</w:t>
      </w:r>
      <w:r>
        <w:rPr>
          <w:spacing w:val="1"/>
        </w:rPr>
        <w:t xml:space="preserve"> </w:t>
      </w:r>
      <w:r>
        <w:t>щодо</w:t>
      </w:r>
      <w:r>
        <w:rPr>
          <w:spacing w:val="-1"/>
        </w:rPr>
        <w:t xml:space="preserve"> </w:t>
      </w:r>
      <w:r>
        <w:t>себе,</w:t>
      </w:r>
      <w:r>
        <w:rPr>
          <w:spacing w:val="-2"/>
        </w:rPr>
        <w:t xml:space="preserve"> </w:t>
      </w:r>
      <w:r>
        <w:t>членів</w:t>
      </w:r>
      <w:r>
        <w:rPr>
          <w:spacing w:val="-3"/>
        </w:rPr>
        <w:t xml:space="preserve"> </w:t>
      </w:r>
      <w:r>
        <w:t>сім’ї чи</w:t>
      </w:r>
      <w:r>
        <w:rPr>
          <w:spacing w:val="-1"/>
        </w:rPr>
        <w:t xml:space="preserve"> </w:t>
      </w:r>
      <w:r>
        <w:t>близьких родичів,</w:t>
      </w:r>
      <w:r>
        <w:rPr>
          <w:spacing w:val="-2"/>
        </w:rPr>
        <w:t xml:space="preserve"> </w:t>
      </w:r>
      <w:r>
        <w:t>коло</w:t>
      </w:r>
      <w:r>
        <w:rPr>
          <w:spacing w:val="-4"/>
        </w:rPr>
        <w:t xml:space="preserve"> </w:t>
      </w:r>
      <w:r>
        <w:t>яких</w:t>
      </w:r>
      <w:r>
        <w:rPr>
          <w:spacing w:val="-1"/>
        </w:rPr>
        <w:t xml:space="preserve"> </w:t>
      </w:r>
      <w:r>
        <w:t>визначається</w:t>
      </w:r>
      <w:r>
        <w:rPr>
          <w:spacing w:val="-1"/>
        </w:rPr>
        <w:t xml:space="preserve"> </w:t>
      </w:r>
      <w:r>
        <w:t>законом.</w:t>
      </w:r>
    </w:p>
    <w:p w:rsidR="006D7A02" w:rsidRDefault="006D7A02" w:rsidP="006D7A02">
      <w:pPr>
        <w:pStyle w:val="a8"/>
        <w:spacing w:line="321" w:lineRule="exact"/>
        <w:ind w:left="970"/>
      </w:pPr>
      <w:r>
        <w:t>ст.</w:t>
      </w:r>
      <w:r>
        <w:rPr>
          <w:spacing w:val="-6"/>
        </w:rPr>
        <w:t xml:space="preserve"> </w:t>
      </w:r>
      <w:r>
        <w:t>268</w:t>
      </w:r>
      <w:r>
        <w:rPr>
          <w:spacing w:val="-2"/>
        </w:rPr>
        <w:t xml:space="preserve"> </w:t>
      </w:r>
      <w:r>
        <w:t>Кодексу</w:t>
      </w:r>
      <w:r>
        <w:rPr>
          <w:spacing w:val="-6"/>
        </w:rPr>
        <w:t xml:space="preserve"> </w:t>
      </w:r>
      <w:r>
        <w:t>України</w:t>
      </w:r>
      <w:r>
        <w:rPr>
          <w:spacing w:val="-3"/>
        </w:rPr>
        <w:t xml:space="preserve"> </w:t>
      </w:r>
      <w:r>
        <w:t>про</w:t>
      </w:r>
      <w:r>
        <w:rPr>
          <w:spacing w:val="-2"/>
        </w:rPr>
        <w:t xml:space="preserve"> </w:t>
      </w:r>
      <w:r>
        <w:t>адміністративні</w:t>
      </w:r>
      <w:r>
        <w:rPr>
          <w:spacing w:val="-2"/>
        </w:rPr>
        <w:t xml:space="preserve"> </w:t>
      </w:r>
      <w:r>
        <w:t>правопорушення</w:t>
      </w:r>
    </w:p>
    <w:p w:rsidR="006D7A02" w:rsidRDefault="006D7A02" w:rsidP="006D7A02">
      <w:pPr>
        <w:pStyle w:val="a8"/>
        <w:ind w:right="181" w:firstLine="851"/>
      </w:pPr>
      <w:r>
        <w:t>Особа, яка притягається до адміністративної відповідальності має право:</w:t>
      </w:r>
      <w:r>
        <w:rPr>
          <w:spacing w:val="1"/>
        </w:rPr>
        <w:t xml:space="preserve"> </w:t>
      </w:r>
      <w:r>
        <w:t>знайомитися з матеріалами справи, давати пояснення, подавати докази, заявляти</w:t>
      </w:r>
      <w:r>
        <w:rPr>
          <w:spacing w:val="1"/>
        </w:rPr>
        <w:t xml:space="preserve"> </w:t>
      </w:r>
      <w:r>
        <w:t>клопотання; при розгляді справи користуватися юридичною допомогою адвоката,</w:t>
      </w:r>
      <w:r>
        <w:rPr>
          <w:spacing w:val="1"/>
        </w:rPr>
        <w:t xml:space="preserve"> </w:t>
      </w:r>
      <w:r>
        <w:t>іншого фахівця у галузі права, який за законом має право на надання правової</w:t>
      </w:r>
      <w:r>
        <w:rPr>
          <w:spacing w:val="1"/>
        </w:rPr>
        <w:t xml:space="preserve"> </w:t>
      </w:r>
      <w:r>
        <w:t>допомоги особисто чи за дорученням юридичної особи, виступати рідною мовою і</w:t>
      </w:r>
      <w:r>
        <w:rPr>
          <w:spacing w:val="-67"/>
        </w:rPr>
        <w:t xml:space="preserve"> </w:t>
      </w:r>
      <w:r>
        <w:t>користуватися послугами перекладача, якщо не володіє мовою, якою ведеться</w:t>
      </w:r>
      <w:r>
        <w:rPr>
          <w:spacing w:val="1"/>
        </w:rPr>
        <w:t xml:space="preserve"> </w:t>
      </w:r>
      <w:r>
        <w:t>провадження;</w:t>
      </w:r>
      <w:r>
        <w:rPr>
          <w:spacing w:val="1"/>
        </w:rPr>
        <w:t xml:space="preserve"> </w:t>
      </w:r>
      <w:r>
        <w:t>оскаржити</w:t>
      </w:r>
      <w:r>
        <w:rPr>
          <w:spacing w:val="1"/>
        </w:rPr>
        <w:t xml:space="preserve"> </w:t>
      </w:r>
      <w:r>
        <w:t>постанову</w:t>
      </w:r>
      <w:r>
        <w:rPr>
          <w:spacing w:val="1"/>
        </w:rPr>
        <w:t xml:space="preserve"> </w:t>
      </w:r>
      <w:r>
        <w:t>по</w:t>
      </w:r>
      <w:r>
        <w:rPr>
          <w:spacing w:val="1"/>
        </w:rPr>
        <w:t xml:space="preserve"> </w:t>
      </w:r>
      <w:r>
        <w:t>справі.</w:t>
      </w:r>
      <w:r>
        <w:rPr>
          <w:spacing w:val="1"/>
        </w:rPr>
        <w:t xml:space="preserve"> </w:t>
      </w:r>
      <w:r>
        <w:t>Справа</w:t>
      </w:r>
      <w:r>
        <w:rPr>
          <w:spacing w:val="1"/>
        </w:rPr>
        <w:t xml:space="preserve"> </w:t>
      </w:r>
      <w:r>
        <w:t>про</w:t>
      </w:r>
      <w:r>
        <w:rPr>
          <w:spacing w:val="1"/>
        </w:rPr>
        <w:t xml:space="preserve"> </w:t>
      </w:r>
      <w:r>
        <w:t>адміністративне</w:t>
      </w:r>
      <w:r>
        <w:rPr>
          <w:spacing w:val="1"/>
        </w:rPr>
        <w:t xml:space="preserve"> </w:t>
      </w:r>
      <w:r>
        <w:t>правопорушення</w:t>
      </w:r>
      <w:r>
        <w:rPr>
          <w:spacing w:val="1"/>
        </w:rPr>
        <w:t xml:space="preserve"> </w:t>
      </w:r>
      <w:r>
        <w:t>розглядається</w:t>
      </w:r>
      <w:r>
        <w:rPr>
          <w:spacing w:val="1"/>
        </w:rPr>
        <w:t xml:space="preserve"> </w:t>
      </w:r>
      <w:r>
        <w:t>в</w:t>
      </w:r>
      <w:r>
        <w:rPr>
          <w:spacing w:val="1"/>
        </w:rPr>
        <w:t xml:space="preserve"> </w:t>
      </w:r>
      <w:r>
        <w:t>присутності</w:t>
      </w:r>
      <w:r>
        <w:rPr>
          <w:spacing w:val="1"/>
        </w:rPr>
        <w:t xml:space="preserve"> </w:t>
      </w:r>
      <w:r>
        <w:t>особи,</w:t>
      </w:r>
      <w:r>
        <w:rPr>
          <w:spacing w:val="1"/>
        </w:rPr>
        <w:t xml:space="preserve"> </w:t>
      </w:r>
      <w:r>
        <w:t>яка</w:t>
      </w:r>
      <w:r>
        <w:rPr>
          <w:spacing w:val="1"/>
        </w:rPr>
        <w:t xml:space="preserve"> </w:t>
      </w:r>
      <w:r>
        <w:t>притягається</w:t>
      </w:r>
      <w:r>
        <w:rPr>
          <w:spacing w:val="1"/>
        </w:rPr>
        <w:t xml:space="preserve"> </w:t>
      </w:r>
      <w:r>
        <w:t>до</w:t>
      </w:r>
      <w:r>
        <w:rPr>
          <w:spacing w:val="1"/>
        </w:rPr>
        <w:t xml:space="preserve"> </w:t>
      </w:r>
      <w:r>
        <w:t>адміністративної</w:t>
      </w:r>
      <w:r>
        <w:rPr>
          <w:spacing w:val="63"/>
        </w:rPr>
        <w:t xml:space="preserve"> </w:t>
      </w:r>
      <w:r>
        <w:t>відповідальності.</w:t>
      </w:r>
      <w:r>
        <w:rPr>
          <w:spacing w:val="61"/>
        </w:rPr>
        <w:t xml:space="preserve"> </w:t>
      </w:r>
      <w:r>
        <w:t>Під</w:t>
      </w:r>
      <w:r>
        <w:rPr>
          <w:spacing w:val="61"/>
        </w:rPr>
        <w:t xml:space="preserve"> </w:t>
      </w:r>
      <w:r>
        <w:t>час</w:t>
      </w:r>
      <w:r>
        <w:rPr>
          <w:spacing w:val="61"/>
        </w:rPr>
        <w:t xml:space="preserve"> </w:t>
      </w:r>
      <w:r>
        <w:t>відсутності</w:t>
      </w:r>
      <w:r>
        <w:rPr>
          <w:spacing w:val="61"/>
        </w:rPr>
        <w:t xml:space="preserve"> </w:t>
      </w:r>
      <w:r>
        <w:t>цієї</w:t>
      </w:r>
      <w:r>
        <w:rPr>
          <w:spacing w:val="60"/>
        </w:rPr>
        <w:t xml:space="preserve"> </w:t>
      </w:r>
      <w:r>
        <w:t>особи</w:t>
      </w:r>
      <w:r>
        <w:rPr>
          <w:spacing w:val="63"/>
        </w:rPr>
        <w:t xml:space="preserve"> </w:t>
      </w:r>
      <w:r>
        <w:t>справу</w:t>
      </w:r>
      <w:r>
        <w:rPr>
          <w:spacing w:val="58"/>
        </w:rPr>
        <w:t xml:space="preserve"> </w:t>
      </w:r>
      <w:r>
        <w:t>може</w:t>
      </w:r>
    </w:p>
    <w:p w:rsidR="006D7A02" w:rsidRPr="006D7A02" w:rsidRDefault="006D7A02" w:rsidP="006D7A02">
      <w:pPr>
        <w:rPr>
          <w:lang w:val="uk-UA"/>
        </w:rPr>
        <w:sectPr w:rsidR="006D7A02" w:rsidRPr="006D7A02">
          <w:pgSz w:w="11910" w:h="16840"/>
          <w:pgMar w:top="1040" w:right="380" w:bottom="280" w:left="1300" w:header="720" w:footer="720" w:gutter="0"/>
          <w:cols w:space="720"/>
        </w:sectPr>
      </w:pPr>
    </w:p>
    <w:p w:rsidR="006D7A02" w:rsidRDefault="006D7A02" w:rsidP="006D7A02">
      <w:pPr>
        <w:pStyle w:val="a8"/>
        <w:spacing w:before="67"/>
        <w:ind w:right="184"/>
      </w:pPr>
      <w:r>
        <w:lastRenderedPageBreak/>
        <w:t>бути розглянуто лише у випадках, коли є дані про своєчасне її сповіщення про</w:t>
      </w:r>
      <w:r>
        <w:rPr>
          <w:spacing w:val="1"/>
        </w:rPr>
        <w:t xml:space="preserve"> </w:t>
      </w:r>
      <w:r>
        <w:t>місце</w:t>
      </w:r>
      <w:r>
        <w:rPr>
          <w:spacing w:val="1"/>
        </w:rPr>
        <w:t xml:space="preserve"> </w:t>
      </w:r>
      <w:r>
        <w:t>і</w:t>
      </w:r>
      <w:r>
        <w:rPr>
          <w:spacing w:val="1"/>
        </w:rPr>
        <w:t xml:space="preserve"> </w:t>
      </w:r>
      <w:r>
        <w:t>час</w:t>
      </w:r>
      <w:r>
        <w:rPr>
          <w:spacing w:val="1"/>
        </w:rPr>
        <w:t xml:space="preserve"> </w:t>
      </w:r>
      <w:r>
        <w:t>розгляду</w:t>
      </w:r>
      <w:r>
        <w:rPr>
          <w:spacing w:val="1"/>
        </w:rPr>
        <w:t xml:space="preserve"> </w:t>
      </w:r>
      <w:r>
        <w:t>справи</w:t>
      </w:r>
      <w:r>
        <w:rPr>
          <w:spacing w:val="1"/>
        </w:rPr>
        <w:t xml:space="preserve"> </w:t>
      </w:r>
      <w:r>
        <w:t>і</w:t>
      </w:r>
      <w:r>
        <w:rPr>
          <w:spacing w:val="1"/>
        </w:rPr>
        <w:t xml:space="preserve"> </w:t>
      </w:r>
      <w:r>
        <w:t>якщо</w:t>
      </w:r>
      <w:r>
        <w:rPr>
          <w:spacing w:val="1"/>
        </w:rPr>
        <w:t xml:space="preserve"> </w:t>
      </w:r>
      <w:r>
        <w:t>від</w:t>
      </w:r>
      <w:r>
        <w:rPr>
          <w:spacing w:val="1"/>
        </w:rPr>
        <w:t xml:space="preserve"> </w:t>
      </w:r>
      <w:r>
        <w:t>неї</w:t>
      </w:r>
      <w:r>
        <w:rPr>
          <w:spacing w:val="1"/>
        </w:rPr>
        <w:t xml:space="preserve"> </w:t>
      </w:r>
      <w:r>
        <w:t>не</w:t>
      </w:r>
      <w:r>
        <w:rPr>
          <w:spacing w:val="1"/>
        </w:rPr>
        <w:t xml:space="preserve"> </w:t>
      </w:r>
      <w:r>
        <w:t>надійшло</w:t>
      </w:r>
      <w:r>
        <w:rPr>
          <w:spacing w:val="1"/>
        </w:rPr>
        <w:t xml:space="preserve"> </w:t>
      </w:r>
      <w:r>
        <w:t>клопотання</w:t>
      </w:r>
      <w:r>
        <w:rPr>
          <w:spacing w:val="70"/>
        </w:rPr>
        <w:t xml:space="preserve"> </w:t>
      </w:r>
      <w:r>
        <w:t>про</w:t>
      </w:r>
      <w:r>
        <w:rPr>
          <w:spacing w:val="1"/>
        </w:rPr>
        <w:t xml:space="preserve"> </w:t>
      </w:r>
      <w:r>
        <w:t>відкладення</w:t>
      </w:r>
      <w:r>
        <w:rPr>
          <w:spacing w:val="-1"/>
        </w:rPr>
        <w:t xml:space="preserve"> </w:t>
      </w:r>
      <w:r>
        <w:t>розгляду</w:t>
      </w:r>
      <w:r>
        <w:rPr>
          <w:spacing w:val="-1"/>
        </w:rPr>
        <w:t xml:space="preserve"> </w:t>
      </w:r>
      <w:r>
        <w:t>справи.</w:t>
      </w:r>
    </w:p>
    <w:p w:rsidR="006D7A02" w:rsidRDefault="006D7A02" w:rsidP="006D7A02">
      <w:pPr>
        <w:pStyle w:val="a8"/>
        <w:spacing w:before="2"/>
        <w:ind w:right="181" w:firstLine="851"/>
      </w:pPr>
      <w:r>
        <w:t>При</w:t>
      </w:r>
      <w:r>
        <w:rPr>
          <w:spacing w:val="1"/>
        </w:rPr>
        <w:t xml:space="preserve"> </w:t>
      </w:r>
      <w:r>
        <w:t>розгляді</w:t>
      </w:r>
      <w:r>
        <w:rPr>
          <w:spacing w:val="1"/>
        </w:rPr>
        <w:t xml:space="preserve"> </w:t>
      </w:r>
      <w:r>
        <w:t>справ</w:t>
      </w:r>
      <w:r>
        <w:rPr>
          <w:spacing w:val="1"/>
        </w:rPr>
        <w:t xml:space="preserve"> </w:t>
      </w:r>
      <w:r>
        <w:t>про</w:t>
      </w:r>
      <w:r>
        <w:rPr>
          <w:spacing w:val="1"/>
        </w:rPr>
        <w:t xml:space="preserve"> </w:t>
      </w:r>
      <w:r>
        <w:t>адміністративні</w:t>
      </w:r>
      <w:r>
        <w:rPr>
          <w:spacing w:val="1"/>
        </w:rPr>
        <w:t xml:space="preserve"> </w:t>
      </w:r>
      <w:r>
        <w:t>правопорушення,</w:t>
      </w:r>
      <w:r>
        <w:rPr>
          <w:spacing w:val="1"/>
        </w:rPr>
        <w:t xml:space="preserve"> </w:t>
      </w:r>
      <w:r>
        <w:t>передбачені</w:t>
      </w:r>
      <w:r>
        <w:rPr>
          <w:spacing w:val="1"/>
        </w:rPr>
        <w:t xml:space="preserve"> </w:t>
      </w:r>
      <w:r>
        <w:t>частиною</w:t>
      </w:r>
      <w:r>
        <w:rPr>
          <w:spacing w:val="16"/>
        </w:rPr>
        <w:t xml:space="preserve"> </w:t>
      </w:r>
      <w:r>
        <w:t>першою</w:t>
      </w:r>
      <w:r>
        <w:rPr>
          <w:spacing w:val="16"/>
        </w:rPr>
        <w:t xml:space="preserve"> </w:t>
      </w:r>
      <w:r>
        <w:t>статті</w:t>
      </w:r>
      <w:r>
        <w:rPr>
          <w:spacing w:val="17"/>
        </w:rPr>
        <w:t xml:space="preserve"> </w:t>
      </w:r>
      <w:r>
        <w:t>44,</w:t>
      </w:r>
      <w:r>
        <w:rPr>
          <w:spacing w:val="16"/>
        </w:rPr>
        <w:t xml:space="preserve"> </w:t>
      </w:r>
      <w:r>
        <w:t>статтями</w:t>
      </w:r>
      <w:r>
        <w:rPr>
          <w:spacing w:val="17"/>
        </w:rPr>
        <w:t xml:space="preserve"> </w:t>
      </w:r>
      <w:r>
        <w:t>51,</w:t>
      </w:r>
      <w:r>
        <w:rPr>
          <w:spacing w:val="16"/>
        </w:rPr>
        <w:t xml:space="preserve"> </w:t>
      </w:r>
      <w:r>
        <w:t>146,</w:t>
      </w:r>
      <w:r>
        <w:rPr>
          <w:spacing w:val="14"/>
        </w:rPr>
        <w:t xml:space="preserve"> </w:t>
      </w:r>
      <w:r>
        <w:t>160,</w:t>
      </w:r>
      <w:r>
        <w:rPr>
          <w:spacing w:val="14"/>
        </w:rPr>
        <w:t xml:space="preserve"> </w:t>
      </w:r>
      <w:r>
        <w:t>160-2,</w:t>
      </w:r>
      <w:r>
        <w:rPr>
          <w:spacing w:val="17"/>
        </w:rPr>
        <w:t xml:space="preserve"> </w:t>
      </w:r>
      <w:r>
        <w:t>173,</w:t>
      </w:r>
      <w:r>
        <w:rPr>
          <w:spacing w:val="16"/>
        </w:rPr>
        <w:t xml:space="preserve"> </w:t>
      </w:r>
      <w:r>
        <w:t>частиною</w:t>
      </w:r>
      <w:r>
        <w:rPr>
          <w:spacing w:val="16"/>
        </w:rPr>
        <w:t xml:space="preserve"> </w:t>
      </w:r>
      <w:r>
        <w:t>третьою</w:t>
      </w:r>
    </w:p>
    <w:p w:rsidR="006D7A02" w:rsidRDefault="006D7A02" w:rsidP="006D7A02">
      <w:pPr>
        <w:pStyle w:val="a8"/>
        <w:spacing w:line="321" w:lineRule="exact"/>
      </w:pPr>
      <w:r>
        <w:t>статті</w:t>
      </w:r>
      <w:r>
        <w:rPr>
          <w:spacing w:val="28"/>
        </w:rPr>
        <w:t xml:space="preserve"> </w:t>
      </w:r>
      <w:r>
        <w:t>178,</w:t>
      </w:r>
      <w:r>
        <w:rPr>
          <w:spacing w:val="27"/>
        </w:rPr>
        <w:t xml:space="preserve"> </w:t>
      </w:r>
      <w:r>
        <w:t>статтями</w:t>
      </w:r>
      <w:r>
        <w:rPr>
          <w:spacing w:val="26"/>
        </w:rPr>
        <w:t xml:space="preserve"> </w:t>
      </w:r>
      <w:r>
        <w:t>185,</w:t>
      </w:r>
      <w:r>
        <w:rPr>
          <w:spacing w:val="27"/>
        </w:rPr>
        <w:t xml:space="preserve"> </w:t>
      </w:r>
      <w:r>
        <w:t>185-1,</w:t>
      </w:r>
      <w:r>
        <w:rPr>
          <w:spacing w:val="28"/>
        </w:rPr>
        <w:t xml:space="preserve"> </w:t>
      </w:r>
      <w:r>
        <w:t>частиною</w:t>
      </w:r>
      <w:r>
        <w:rPr>
          <w:spacing w:val="27"/>
        </w:rPr>
        <w:t xml:space="preserve"> </w:t>
      </w:r>
      <w:r>
        <w:t>першою</w:t>
      </w:r>
      <w:r>
        <w:rPr>
          <w:spacing w:val="27"/>
        </w:rPr>
        <w:t xml:space="preserve"> </w:t>
      </w:r>
      <w:r>
        <w:t>статті</w:t>
      </w:r>
      <w:r>
        <w:rPr>
          <w:spacing w:val="28"/>
        </w:rPr>
        <w:t xml:space="preserve"> </w:t>
      </w:r>
      <w:r>
        <w:t>185-3,</w:t>
      </w:r>
      <w:r>
        <w:rPr>
          <w:spacing w:val="27"/>
        </w:rPr>
        <w:t xml:space="preserve"> </w:t>
      </w:r>
      <w:r>
        <w:t>статтями</w:t>
      </w:r>
      <w:r>
        <w:rPr>
          <w:spacing w:val="29"/>
        </w:rPr>
        <w:t xml:space="preserve"> </w:t>
      </w:r>
      <w:r>
        <w:t>185-7</w:t>
      </w:r>
      <w:r>
        <w:rPr>
          <w:spacing w:val="26"/>
        </w:rPr>
        <w:t xml:space="preserve"> </w:t>
      </w:r>
      <w:r>
        <w:t>і</w:t>
      </w:r>
    </w:p>
    <w:p w:rsidR="006D7A02" w:rsidRDefault="006D7A02" w:rsidP="006D7A02">
      <w:pPr>
        <w:pStyle w:val="a8"/>
        <w:ind w:right="184"/>
      </w:pPr>
      <w:r>
        <w:t>187</w:t>
      </w:r>
      <w:r>
        <w:rPr>
          <w:spacing w:val="1"/>
        </w:rPr>
        <w:t xml:space="preserve"> </w:t>
      </w:r>
      <w:r>
        <w:t>цього</w:t>
      </w:r>
      <w:r>
        <w:rPr>
          <w:spacing w:val="1"/>
        </w:rPr>
        <w:t xml:space="preserve"> </w:t>
      </w:r>
      <w:r>
        <w:t>Кодексу,</w:t>
      </w:r>
      <w:r>
        <w:rPr>
          <w:spacing w:val="1"/>
        </w:rPr>
        <w:t xml:space="preserve"> </w:t>
      </w:r>
      <w:r>
        <w:t>присутність</w:t>
      </w:r>
      <w:r>
        <w:rPr>
          <w:spacing w:val="1"/>
        </w:rPr>
        <w:t xml:space="preserve"> </w:t>
      </w:r>
      <w:r>
        <w:t>особи,</w:t>
      </w:r>
      <w:r>
        <w:rPr>
          <w:spacing w:val="1"/>
        </w:rPr>
        <w:t xml:space="preserve"> </w:t>
      </w:r>
      <w:r>
        <w:t>яка</w:t>
      </w:r>
      <w:r>
        <w:rPr>
          <w:spacing w:val="1"/>
        </w:rPr>
        <w:t xml:space="preserve"> </w:t>
      </w:r>
      <w:r>
        <w:t>притягається</w:t>
      </w:r>
      <w:r>
        <w:rPr>
          <w:spacing w:val="1"/>
        </w:rPr>
        <w:t xml:space="preserve"> </w:t>
      </w:r>
      <w:r>
        <w:t>до</w:t>
      </w:r>
      <w:r>
        <w:rPr>
          <w:spacing w:val="1"/>
        </w:rPr>
        <w:t xml:space="preserve"> </w:t>
      </w:r>
      <w:r>
        <w:t>адміністративної</w:t>
      </w:r>
      <w:r>
        <w:rPr>
          <w:spacing w:val="1"/>
        </w:rPr>
        <w:t xml:space="preserve"> </w:t>
      </w:r>
      <w:r>
        <w:t>відповідальності,</w:t>
      </w:r>
      <w:r>
        <w:rPr>
          <w:spacing w:val="1"/>
        </w:rPr>
        <w:t xml:space="preserve"> </w:t>
      </w:r>
      <w:r>
        <w:t>є обов'язковою</w:t>
      </w:r>
      <w:r>
        <w:rPr>
          <w:i/>
        </w:rPr>
        <w:t>.</w:t>
      </w:r>
      <w:r>
        <w:rPr>
          <w:i/>
          <w:spacing w:val="1"/>
        </w:rPr>
        <w:t xml:space="preserve"> </w:t>
      </w:r>
      <w:r>
        <w:t>Законами</w:t>
      </w:r>
      <w:r>
        <w:rPr>
          <w:spacing w:val="1"/>
        </w:rPr>
        <w:t xml:space="preserve"> </w:t>
      </w:r>
      <w:r>
        <w:t>України</w:t>
      </w:r>
      <w:r>
        <w:rPr>
          <w:spacing w:val="1"/>
        </w:rPr>
        <w:t xml:space="preserve"> </w:t>
      </w:r>
      <w:r>
        <w:t>може</w:t>
      </w:r>
      <w:r>
        <w:rPr>
          <w:spacing w:val="1"/>
        </w:rPr>
        <w:t xml:space="preserve"> </w:t>
      </w:r>
      <w:r>
        <w:t>бути</w:t>
      </w:r>
      <w:r>
        <w:rPr>
          <w:spacing w:val="1"/>
        </w:rPr>
        <w:t xml:space="preserve"> </w:t>
      </w:r>
      <w:r>
        <w:t>передбачено</w:t>
      </w:r>
      <w:r>
        <w:rPr>
          <w:spacing w:val="70"/>
        </w:rPr>
        <w:t xml:space="preserve"> </w:t>
      </w:r>
      <w:r>
        <w:t>й</w:t>
      </w:r>
      <w:r>
        <w:rPr>
          <w:spacing w:val="-67"/>
        </w:rPr>
        <w:t xml:space="preserve"> </w:t>
      </w:r>
      <w:r>
        <w:t>інші</w:t>
      </w:r>
      <w:r>
        <w:rPr>
          <w:spacing w:val="1"/>
        </w:rPr>
        <w:t xml:space="preserve"> </w:t>
      </w:r>
      <w:r>
        <w:t>випадки,</w:t>
      </w:r>
      <w:r>
        <w:rPr>
          <w:spacing w:val="1"/>
        </w:rPr>
        <w:t xml:space="preserve"> </w:t>
      </w:r>
      <w:r>
        <w:t>коли</w:t>
      </w:r>
      <w:r>
        <w:rPr>
          <w:spacing w:val="1"/>
        </w:rPr>
        <w:t xml:space="preserve"> </w:t>
      </w:r>
      <w:r>
        <w:t>явка</w:t>
      </w:r>
      <w:r>
        <w:rPr>
          <w:spacing w:val="1"/>
        </w:rPr>
        <w:t xml:space="preserve"> </w:t>
      </w:r>
      <w:r>
        <w:t>особи,</w:t>
      </w:r>
      <w:r>
        <w:rPr>
          <w:spacing w:val="1"/>
        </w:rPr>
        <w:t xml:space="preserve"> </w:t>
      </w:r>
      <w:r>
        <w:t>яка</w:t>
      </w:r>
      <w:r>
        <w:rPr>
          <w:spacing w:val="1"/>
        </w:rPr>
        <w:t xml:space="preserve"> </w:t>
      </w:r>
      <w:r>
        <w:t>притягається</w:t>
      </w:r>
      <w:r>
        <w:rPr>
          <w:spacing w:val="1"/>
        </w:rPr>
        <w:t xml:space="preserve"> </w:t>
      </w:r>
      <w:r>
        <w:t>до</w:t>
      </w:r>
      <w:r>
        <w:rPr>
          <w:spacing w:val="1"/>
        </w:rPr>
        <w:t xml:space="preserve"> </w:t>
      </w:r>
      <w:r>
        <w:t>адміністративної</w:t>
      </w:r>
      <w:r>
        <w:rPr>
          <w:spacing w:val="1"/>
        </w:rPr>
        <w:t xml:space="preserve"> </w:t>
      </w:r>
      <w:r>
        <w:t>відповідальності,</w:t>
      </w:r>
      <w:r>
        <w:rPr>
          <w:spacing w:val="1"/>
        </w:rPr>
        <w:t xml:space="preserve"> </w:t>
      </w:r>
      <w:r>
        <w:t>в</w:t>
      </w:r>
      <w:r>
        <w:rPr>
          <w:spacing w:val="1"/>
        </w:rPr>
        <w:t xml:space="preserve"> </w:t>
      </w:r>
      <w:r>
        <w:t>орган</w:t>
      </w:r>
      <w:r>
        <w:rPr>
          <w:spacing w:val="1"/>
        </w:rPr>
        <w:t xml:space="preserve"> </w:t>
      </w:r>
      <w:r>
        <w:t>(до</w:t>
      </w:r>
      <w:r>
        <w:rPr>
          <w:spacing w:val="1"/>
        </w:rPr>
        <w:t xml:space="preserve"> </w:t>
      </w:r>
      <w:r>
        <w:t>посадової</w:t>
      </w:r>
      <w:r>
        <w:rPr>
          <w:spacing w:val="1"/>
        </w:rPr>
        <w:t xml:space="preserve"> </w:t>
      </w:r>
      <w:r>
        <w:t>особи),</w:t>
      </w:r>
      <w:r>
        <w:rPr>
          <w:spacing w:val="1"/>
        </w:rPr>
        <w:t xml:space="preserve"> </w:t>
      </w:r>
      <w:r>
        <w:t>який</w:t>
      </w:r>
      <w:r>
        <w:rPr>
          <w:spacing w:val="1"/>
        </w:rPr>
        <w:t xml:space="preserve"> </w:t>
      </w:r>
      <w:r>
        <w:t>вирішує</w:t>
      </w:r>
      <w:r>
        <w:rPr>
          <w:spacing w:val="1"/>
        </w:rPr>
        <w:t xml:space="preserve"> </w:t>
      </w:r>
      <w:r>
        <w:t>справу,</w:t>
      </w:r>
      <w:r>
        <w:rPr>
          <w:spacing w:val="1"/>
        </w:rPr>
        <w:t xml:space="preserve"> </w:t>
      </w:r>
      <w:r>
        <w:t>є</w:t>
      </w:r>
      <w:r>
        <w:rPr>
          <w:spacing w:val="1"/>
        </w:rPr>
        <w:t xml:space="preserve"> </w:t>
      </w:r>
      <w:r>
        <w:t>обов'язковою.</w:t>
      </w:r>
    </w:p>
    <w:p w:rsidR="006D7A02" w:rsidRDefault="006D7A02" w:rsidP="006D7A02">
      <w:pPr>
        <w:sectPr w:rsidR="006D7A02">
          <w:pgSz w:w="11910" w:h="16840"/>
          <w:pgMar w:top="1040" w:right="380" w:bottom="280" w:left="1300" w:header="720" w:footer="720" w:gutter="0"/>
          <w:cols w:space="720"/>
        </w:sectPr>
      </w:pPr>
    </w:p>
    <w:p w:rsidR="006D7A02" w:rsidRDefault="006D7A02" w:rsidP="006D7A02">
      <w:pPr>
        <w:pStyle w:val="a8"/>
        <w:spacing w:before="67"/>
        <w:ind w:left="0"/>
        <w:jc w:val="left"/>
      </w:pPr>
      <w:r>
        <w:lastRenderedPageBreak/>
        <w:t xml:space="preserve">                                                                                         Додаток</w:t>
      </w:r>
      <w:r>
        <w:rPr>
          <w:spacing w:val="-2"/>
        </w:rPr>
        <w:t xml:space="preserve"> </w:t>
      </w:r>
      <w:r>
        <w:t>2</w:t>
      </w:r>
    </w:p>
    <w:p w:rsidR="006D7A02" w:rsidRPr="000C4541" w:rsidRDefault="006D7A02" w:rsidP="007D40A2">
      <w:pPr>
        <w:pStyle w:val="a8"/>
        <w:tabs>
          <w:tab w:val="left" w:pos="8389"/>
        </w:tabs>
        <w:spacing w:before="67"/>
        <w:ind w:left="4962" w:right="180"/>
        <w:jc w:val="left"/>
        <w:rPr>
          <w:spacing w:val="-2"/>
        </w:rPr>
      </w:pPr>
      <w:r>
        <w:t>до</w:t>
      </w:r>
      <w:r>
        <w:rPr>
          <w:spacing w:val="1"/>
        </w:rPr>
        <w:t xml:space="preserve"> </w:t>
      </w:r>
      <w:r>
        <w:t>Положення</w:t>
      </w:r>
      <w:r>
        <w:rPr>
          <w:spacing w:val="1"/>
        </w:rPr>
        <w:t xml:space="preserve"> </w:t>
      </w:r>
      <w:r>
        <w:t>про</w:t>
      </w:r>
      <w:r>
        <w:rPr>
          <w:spacing w:val="1"/>
        </w:rPr>
        <w:t xml:space="preserve"> </w:t>
      </w:r>
      <w:r>
        <w:t>Інспекцію</w:t>
      </w:r>
      <w:r>
        <w:rPr>
          <w:spacing w:val="1"/>
        </w:rPr>
        <w:t xml:space="preserve"> </w:t>
      </w:r>
      <w:r>
        <w:t>з</w:t>
      </w:r>
      <w:r>
        <w:rPr>
          <w:spacing w:val="1"/>
        </w:rPr>
        <w:t xml:space="preserve"> </w:t>
      </w:r>
      <w:r>
        <w:t>благоустрою Виконавчого комітету Тетіївської</w:t>
      </w:r>
      <w:r>
        <w:rPr>
          <w:spacing w:val="-68"/>
        </w:rPr>
        <w:t xml:space="preserve"> </w:t>
      </w:r>
      <w:r>
        <w:t>міської</w:t>
      </w:r>
      <w:r>
        <w:rPr>
          <w:spacing w:val="1"/>
        </w:rPr>
        <w:t xml:space="preserve"> </w:t>
      </w:r>
      <w:r>
        <w:t>ради,</w:t>
      </w:r>
      <w:r>
        <w:rPr>
          <w:spacing w:val="1"/>
        </w:rPr>
        <w:t xml:space="preserve"> </w:t>
      </w:r>
      <w:r>
        <w:t>затвердженого</w:t>
      </w:r>
      <w:r>
        <w:rPr>
          <w:spacing w:val="1"/>
        </w:rPr>
        <w:t xml:space="preserve"> </w:t>
      </w:r>
      <w:r>
        <w:t>рішенням шістнадцятої</w:t>
      </w:r>
      <w:r>
        <w:rPr>
          <w:spacing w:val="1"/>
        </w:rPr>
        <w:t xml:space="preserve"> сесії </w:t>
      </w:r>
      <w:r>
        <w:t>Тетіївської</w:t>
      </w:r>
      <w:r>
        <w:rPr>
          <w:spacing w:val="1"/>
        </w:rPr>
        <w:t xml:space="preserve"> </w:t>
      </w:r>
      <w:r>
        <w:t>міської</w:t>
      </w:r>
      <w:r>
        <w:rPr>
          <w:spacing w:val="1"/>
        </w:rPr>
        <w:t xml:space="preserve"> </w:t>
      </w:r>
      <w:r>
        <w:t>ради</w:t>
      </w:r>
      <w:r>
        <w:rPr>
          <w:spacing w:val="-2"/>
        </w:rPr>
        <w:t xml:space="preserve"> </w:t>
      </w:r>
      <w:r>
        <w:rPr>
          <w:spacing w:val="-2"/>
          <w:lang w:val="en-US"/>
        </w:rPr>
        <w:t>V</w:t>
      </w:r>
      <w:r>
        <w:rPr>
          <w:spacing w:val="-2"/>
        </w:rPr>
        <w:t>ІІІ скликання</w:t>
      </w:r>
    </w:p>
    <w:p w:rsidR="006D7A02" w:rsidRDefault="006D7A02" w:rsidP="007D40A2">
      <w:pPr>
        <w:pStyle w:val="a8"/>
        <w:tabs>
          <w:tab w:val="left" w:pos="8389"/>
        </w:tabs>
        <w:spacing w:before="67"/>
        <w:ind w:left="4962" w:right="180"/>
        <w:jc w:val="left"/>
      </w:pPr>
      <w:r>
        <w:t>від</w:t>
      </w:r>
      <w:r>
        <w:rPr>
          <w:spacing w:val="-5"/>
        </w:rPr>
        <w:t xml:space="preserve"> </w:t>
      </w:r>
      <w:r w:rsidR="007D40A2">
        <w:t>27</w:t>
      </w:r>
      <w:r>
        <w:t>.09.2022</w:t>
      </w:r>
      <w:r>
        <w:rPr>
          <w:spacing w:val="-4"/>
        </w:rPr>
        <w:t xml:space="preserve">     </w:t>
      </w:r>
      <w:r>
        <w:t>№</w:t>
      </w:r>
      <w:r w:rsidR="007D40A2">
        <w:rPr>
          <w:spacing w:val="-3"/>
        </w:rPr>
        <w:t xml:space="preserve"> 734</w:t>
      </w:r>
      <w:r>
        <w:rPr>
          <w:spacing w:val="-3"/>
        </w:rPr>
        <w:t xml:space="preserve">- 16 - </w:t>
      </w:r>
      <w:r>
        <w:rPr>
          <w:spacing w:val="-2"/>
          <w:lang w:val="en-US"/>
        </w:rPr>
        <w:t>V</w:t>
      </w:r>
      <w:r>
        <w:rPr>
          <w:spacing w:val="-2"/>
        </w:rPr>
        <w:t>ІІІ</w:t>
      </w:r>
    </w:p>
    <w:p w:rsidR="006D7A02" w:rsidRDefault="006D7A02" w:rsidP="007D40A2">
      <w:pPr>
        <w:pStyle w:val="a8"/>
        <w:spacing w:before="11"/>
        <w:ind w:left="4962"/>
        <w:jc w:val="left"/>
      </w:pPr>
    </w:p>
    <w:p w:rsidR="006D7A02" w:rsidRDefault="006D7A02" w:rsidP="006D7A02">
      <w:pPr>
        <w:pStyle w:val="a8"/>
        <w:spacing w:before="11"/>
        <w:ind w:left="0"/>
        <w:jc w:val="left"/>
        <w:rPr>
          <w:sz w:val="27"/>
        </w:rPr>
      </w:pPr>
    </w:p>
    <w:p w:rsidR="006D7A02" w:rsidRDefault="006D7A02" w:rsidP="006D7A02">
      <w:pPr>
        <w:pStyle w:val="a8"/>
        <w:tabs>
          <w:tab w:val="left" w:pos="4601"/>
        </w:tabs>
        <w:ind w:left="0"/>
        <w:jc w:val="center"/>
      </w:pPr>
      <w:r>
        <w:t>П</w:t>
      </w:r>
      <w:r>
        <w:rPr>
          <w:spacing w:val="-1"/>
        </w:rPr>
        <w:t xml:space="preserve"> </w:t>
      </w:r>
      <w:r>
        <w:t>О</w:t>
      </w:r>
      <w:r>
        <w:rPr>
          <w:spacing w:val="-1"/>
        </w:rPr>
        <w:t xml:space="preserve"> </w:t>
      </w:r>
      <w:r>
        <w:t>П</w:t>
      </w:r>
      <w:r>
        <w:rPr>
          <w:spacing w:val="-1"/>
        </w:rPr>
        <w:t xml:space="preserve"> </w:t>
      </w:r>
      <w:r>
        <w:t>Е Р</w:t>
      </w:r>
      <w:r>
        <w:rPr>
          <w:spacing w:val="-2"/>
        </w:rPr>
        <w:t xml:space="preserve"> </w:t>
      </w:r>
      <w:r>
        <w:t>Е Д Ж Е</w:t>
      </w:r>
      <w:r>
        <w:rPr>
          <w:spacing w:val="1"/>
        </w:rPr>
        <w:t xml:space="preserve"> </w:t>
      </w:r>
      <w:r>
        <w:t xml:space="preserve">Н </w:t>
      </w:r>
      <w:proofErr w:type="spellStart"/>
      <w:r>
        <w:t>Н</w:t>
      </w:r>
      <w:proofErr w:type="spellEnd"/>
      <w:r>
        <w:rPr>
          <w:spacing w:val="-1"/>
        </w:rPr>
        <w:t xml:space="preserve"> </w:t>
      </w:r>
      <w:r>
        <w:t>Я</w:t>
      </w:r>
      <w:r>
        <w:rPr>
          <w:spacing w:val="-2"/>
        </w:rPr>
        <w:t xml:space="preserve"> </w:t>
      </w:r>
      <w:r>
        <w:t>№</w:t>
      </w:r>
      <w:r>
        <w:rPr>
          <w:u w:val="single"/>
        </w:rPr>
        <w:t xml:space="preserve"> </w:t>
      </w:r>
      <w:r>
        <w:rPr>
          <w:u w:val="single"/>
        </w:rPr>
        <w:tab/>
      </w:r>
    </w:p>
    <w:p w:rsidR="006D7A02" w:rsidRDefault="006D7A02" w:rsidP="006D7A02">
      <w:pPr>
        <w:pStyle w:val="a8"/>
        <w:spacing w:before="2"/>
        <w:ind w:left="0"/>
        <w:jc w:val="left"/>
        <w:rPr>
          <w:sz w:val="20"/>
        </w:rPr>
      </w:pPr>
    </w:p>
    <w:p w:rsidR="006D7A02" w:rsidRDefault="006D7A02" w:rsidP="006D7A02">
      <w:pPr>
        <w:pStyle w:val="a8"/>
        <w:spacing w:before="89"/>
        <w:ind w:left="0" w:right="69"/>
        <w:jc w:val="center"/>
        <w:rPr>
          <w:spacing w:val="-4"/>
        </w:rPr>
      </w:pPr>
      <w:r>
        <w:t>Інспекція</w:t>
      </w:r>
      <w:r>
        <w:rPr>
          <w:spacing w:val="-2"/>
        </w:rPr>
        <w:t xml:space="preserve"> </w:t>
      </w:r>
      <w:r>
        <w:t>з</w:t>
      </w:r>
      <w:r>
        <w:rPr>
          <w:spacing w:val="-5"/>
        </w:rPr>
        <w:t xml:space="preserve"> </w:t>
      </w:r>
      <w:r>
        <w:t>благоустрою</w:t>
      </w:r>
    </w:p>
    <w:p w:rsidR="006D7A02" w:rsidRDefault="006D7A02" w:rsidP="006D7A02">
      <w:pPr>
        <w:pStyle w:val="a8"/>
        <w:spacing w:before="89"/>
        <w:ind w:left="0" w:right="69"/>
        <w:jc w:val="center"/>
      </w:pPr>
      <w:r>
        <w:t>Виконавчого комітету Тетіївської міської</w:t>
      </w:r>
      <w:r>
        <w:rPr>
          <w:spacing w:val="-1"/>
        </w:rPr>
        <w:t xml:space="preserve"> </w:t>
      </w:r>
      <w:r>
        <w:t>ради</w:t>
      </w:r>
    </w:p>
    <w:p w:rsidR="006D7A02" w:rsidRDefault="006D7A02" w:rsidP="006D7A02">
      <w:pPr>
        <w:pStyle w:val="a8"/>
        <w:ind w:left="0"/>
        <w:jc w:val="left"/>
      </w:pPr>
    </w:p>
    <w:p w:rsidR="006D7A02" w:rsidRDefault="006D7A02" w:rsidP="006D7A02">
      <w:pPr>
        <w:pStyle w:val="a8"/>
        <w:tabs>
          <w:tab w:val="left" w:pos="10079"/>
        </w:tabs>
        <w:ind w:left="2286" w:right="144" w:hanging="2168"/>
        <w:jc w:val="left"/>
      </w:pPr>
      <w:r>
        <w:t>Гр.</w:t>
      </w:r>
      <w:r>
        <w:rPr>
          <w:u w:val="single"/>
        </w:rPr>
        <w:tab/>
      </w:r>
      <w:r>
        <w:rPr>
          <w:u w:val="single"/>
        </w:rPr>
        <w:tab/>
      </w:r>
      <w:r>
        <w:t xml:space="preserve"> (прізвище,</w:t>
      </w:r>
      <w:r>
        <w:rPr>
          <w:spacing w:val="-3"/>
        </w:rPr>
        <w:t xml:space="preserve"> </w:t>
      </w:r>
      <w:proofErr w:type="spellStart"/>
      <w:r>
        <w:t>імя</w:t>
      </w:r>
      <w:proofErr w:type="spellEnd"/>
      <w:r>
        <w:t>, по</w:t>
      </w:r>
      <w:r>
        <w:rPr>
          <w:spacing w:val="1"/>
        </w:rPr>
        <w:t xml:space="preserve"> </w:t>
      </w:r>
      <w:r>
        <w:t>батькові</w:t>
      </w:r>
      <w:r>
        <w:rPr>
          <w:spacing w:val="-3"/>
        </w:rPr>
        <w:t xml:space="preserve"> </w:t>
      </w:r>
      <w:r>
        <w:t>порушника)</w:t>
      </w:r>
    </w:p>
    <w:p w:rsidR="006D7A02" w:rsidRDefault="006D7A02" w:rsidP="006D7A02">
      <w:pPr>
        <w:pStyle w:val="a8"/>
        <w:spacing w:before="1"/>
        <w:ind w:left="0"/>
        <w:jc w:val="left"/>
      </w:pPr>
    </w:p>
    <w:p w:rsidR="006D7A02" w:rsidRDefault="006D7A02" w:rsidP="006D7A02">
      <w:pPr>
        <w:pStyle w:val="a8"/>
        <w:tabs>
          <w:tab w:val="left" w:pos="9955"/>
        </w:tabs>
        <w:spacing w:before="1"/>
        <w:ind w:left="0" w:right="30"/>
        <w:jc w:val="center"/>
      </w:pPr>
      <w:r>
        <w:t xml:space="preserve">Адреса </w:t>
      </w:r>
      <w:r>
        <w:rPr>
          <w:u w:val="single"/>
        </w:rPr>
        <w:t xml:space="preserve"> </w:t>
      </w:r>
      <w:r>
        <w:rPr>
          <w:u w:val="single"/>
        </w:rPr>
        <w:tab/>
      </w:r>
    </w:p>
    <w:p w:rsidR="006D7A02" w:rsidRDefault="006D7A02" w:rsidP="006D7A02">
      <w:pPr>
        <w:pStyle w:val="a8"/>
        <w:spacing w:before="2"/>
        <w:ind w:left="0"/>
        <w:jc w:val="left"/>
        <w:rPr>
          <w:sz w:val="20"/>
        </w:rPr>
      </w:pPr>
    </w:p>
    <w:p w:rsidR="006D7A02" w:rsidRDefault="006D7A02" w:rsidP="006D7A02">
      <w:pPr>
        <w:pStyle w:val="a8"/>
        <w:tabs>
          <w:tab w:val="left" w:pos="9859"/>
        </w:tabs>
        <w:spacing w:before="89" w:line="322" w:lineRule="exact"/>
        <w:ind w:left="0" w:right="127"/>
        <w:jc w:val="center"/>
      </w:pPr>
      <w:r>
        <w:t>Інспектор</w:t>
      </w:r>
      <w:r>
        <w:rPr>
          <w:spacing w:val="-3"/>
        </w:rPr>
        <w:t xml:space="preserve"> </w:t>
      </w:r>
      <w:r>
        <w:rPr>
          <w:u w:val="single"/>
        </w:rPr>
        <w:t xml:space="preserve"> </w:t>
      </w:r>
      <w:r>
        <w:rPr>
          <w:u w:val="single"/>
        </w:rPr>
        <w:tab/>
      </w:r>
    </w:p>
    <w:p w:rsidR="006D7A02" w:rsidRDefault="006D7A02" w:rsidP="006D7A02">
      <w:pPr>
        <w:pStyle w:val="a8"/>
        <w:ind w:left="2352" w:right="2795"/>
        <w:jc w:val="center"/>
      </w:pPr>
      <w:r>
        <w:t>(прізвище,</w:t>
      </w:r>
      <w:r>
        <w:rPr>
          <w:spacing w:val="-3"/>
        </w:rPr>
        <w:t xml:space="preserve"> </w:t>
      </w:r>
      <w:proofErr w:type="spellStart"/>
      <w:r>
        <w:t>імя</w:t>
      </w:r>
      <w:proofErr w:type="spellEnd"/>
      <w:r>
        <w:t>,</w:t>
      </w:r>
      <w:r>
        <w:rPr>
          <w:spacing w:val="-4"/>
        </w:rPr>
        <w:t xml:space="preserve"> </w:t>
      </w:r>
      <w:r>
        <w:t>по</w:t>
      </w:r>
      <w:r>
        <w:rPr>
          <w:spacing w:val="-3"/>
        </w:rPr>
        <w:t xml:space="preserve"> </w:t>
      </w:r>
      <w:r>
        <w:t>батькові</w:t>
      </w:r>
      <w:r>
        <w:rPr>
          <w:spacing w:val="-1"/>
        </w:rPr>
        <w:t xml:space="preserve"> </w:t>
      </w:r>
      <w:r>
        <w:t>)</w:t>
      </w:r>
    </w:p>
    <w:p w:rsidR="006D7A02" w:rsidRDefault="006D7A02" w:rsidP="006D7A02">
      <w:pPr>
        <w:pStyle w:val="a8"/>
        <w:spacing w:before="10"/>
        <w:ind w:left="0"/>
        <w:jc w:val="left"/>
        <w:rPr>
          <w:sz w:val="27"/>
        </w:rPr>
      </w:pPr>
    </w:p>
    <w:p w:rsidR="006D7A02" w:rsidRDefault="006D7A02" w:rsidP="006D7A02">
      <w:pPr>
        <w:pStyle w:val="a8"/>
        <w:tabs>
          <w:tab w:val="left" w:pos="9951"/>
        </w:tabs>
        <w:ind w:left="0" w:right="34"/>
        <w:jc w:val="center"/>
      </w:pPr>
      <w:r>
        <w:t>Зміст</w:t>
      </w:r>
      <w:r>
        <w:rPr>
          <w:u w:val="single"/>
        </w:rPr>
        <w:t xml:space="preserve"> </w:t>
      </w:r>
      <w:r>
        <w:rPr>
          <w:u w:val="single"/>
        </w:rPr>
        <w:tab/>
      </w:r>
    </w:p>
    <w:p w:rsidR="006D7A02" w:rsidRDefault="006D7A02" w:rsidP="006D7A02">
      <w:pPr>
        <w:pStyle w:val="a8"/>
        <w:spacing w:before="5"/>
        <w:ind w:left="0"/>
        <w:jc w:val="left"/>
        <w:rPr>
          <w:sz w:val="20"/>
        </w:rPr>
      </w:pPr>
    </w:p>
    <w:p w:rsidR="006D7A02" w:rsidRDefault="006D7A02" w:rsidP="006D7A02">
      <w:pPr>
        <w:pStyle w:val="a8"/>
        <w:tabs>
          <w:tab w:val="left" w:pos="9976"/>
        </w:tabs>
        <w:spacing w:before="89"/>
        <w:jc w:val="left"/>
      </w:pPr>
      <w:r>
        <w:t>Строки</w:t>
      </w:r>
      <w:r>
        <w:rPr>
          <w:spacing w:val="-5"/>
        </w:rPr>
        <w:t xml:space="preserve"> </w:t>
      </w:r>
      <w:r>
        <w:t>усунення</w:t>
      </w:r>
      <w:r>
        <w:rPr>
          <w:spacing w:val="-5"/>
        </w:rPr>
        <w:t xml:space="preserve"> </w:t>
      </w:r>
      <w:r>
        <w:t>виявлених</w:t>
      </w:r>
      <w:r>
        <w:rPr>
          <w:spacing w:val="-5"/>
        </w:rPr>
        <w:t xml:space="preserve"> </w:t>
      </w:r>
      <w:r>
        <w:t>правопорушень</w:t>
      </w:r>
      <w:r>
        <w:rPr>
          <w:u w:val="single"/>
        </w:rPr>
        <w:t xml:space="preserve"> </w:t>
      </w:r>
      <w:r>
        <w:rPr>
          <w:u w:val="single"/>
        </w:rPr>
        <w:tab/>
      </w:r>
    </w:p>
    <w:p w:rsidR="006D7A02" w:rsidRDefault="006D7A02" w:rsidP="006D7A02">
      <w:pPr>
        <w:pStyle w:val="a8"/>
        <w:spacing w:before="7"/>
        <w:ind w:left="0"/>
        <w:jc w:val="left"/>
        <w:rPr>
          <w:sz w:val="23"/>
        </w:rPr>
      </w:pPr>
      <w:r>
        <w:rPr>
          <w:noProof/>
          <w:lang w:val="ru-RU" w:eastAsia="ru-RU"/>
        </w:rPr>
        <mc:AlternateContent>
          <mc:Choice Requires="wps">
            <w:drawing>
              <wp:anchor distT="0" distB="0" distL="0" distR="0" simplePos="0" relativeHeight="251672576" behindDoc="1" locked="0" layoutInCell="1" allowOverlap="1">
                <wp:simplePos x="0" y="0"/>
                <wp:positionH relativeFrom="page">
                  <wp:posOffset>901065</wp:posOffset>
                </wp:positionH>
                <wp:positionV relativeFrom="paragraph">
                  <wp:posOffset>201295</wp:posOffset>
                </wp:positionV>
                <wp:extent cx="6223000" cy="1270"/>
                <wp:effectExtent l="5715" t="5715" r="10160" b="12065"/>
                <wp:wrapTopAndBottom/>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00" cy="1270"/>
                        </a:xfrm>
                        <a:custGeom>
                          <a:avLst/>
                          <a:gdLst>
                            <a:gd name="T0" fmla="+- 0 1419 1419"/>
                            <a:gd name="T1" fmla="*/ T0 w 9800"/>
                            <a:gd name="T2" fmla="+- 0 11219 1419"/>
                            <a:gd name="T3" fmla="*/ T2 w 9800"/>
                          </a:gdLst>
                          <a:ahLst/>
                          <a:cxnLst>
                            <a:cxn ang="0">
                              <a:pos x="T1" y="0"/>
                            </a:cxn>
                            <a:cxn ang="0">
                              <a:pos x="T3" y="0"/>
                            </a:cxn>
                          </a:cxnLst>
                          <a:rect l="0" t="0" r="r" b="b"/>
                          <a:pathLst>
                            <a:path w="9800">
                              <a:moveTo>
                                <a:pt x="0" y="0"/>
                              </a:moveTo>
                              <a:lnTo>
                                <a:pt x="98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126BC" id="Полилиния 2" o:spid="_x0000_s1026" style="position:absolute;margin-left:70.95pt;margin-top:15.85pt;width:490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" path="m,l9800,e" filled="f" strokeweight=".19811mm">
                <v:path arrowok="t" o:connecttype="custom" o:connectlocs="0,0;6223000,0" o:connectangles="0,0"/>
                <w10:wrap type="topAndBottom" anchorx="page"/>
              </v:shape>
            </w:pict>
          </mc:Fallback>
        </mc:AlternateContent>
      </w:r>
    </w:p>
    <w:p w:rsidR="006D7A02" w:rsidRDefault="006D7A02" w:rsidP="006D7A02">
      <w:pPr>
        <w:pStyle w:val="a8"/>
        <w:spacing w:before="7"/>
        <w:ind w:left="0"/>
        <w:jc w:val="left"/>
        <w:rPr>
          <w:sz w:val="17"/>
        </w:rPr>
      </w:pPr>
    </w:p>
    <w:p w:rsidR="006D7A02" w:rsidRDefault="006D7A02" w:rsidP="006D7A02">
      <w:pPr>
        <w:pStyle w:val="a8"/>
        <w:tabs>
          <w:tab w:val="left" w:pos="10055"/>
        </w:tabs>
        <w:spacing w:before="89"/>
        <w:jc w:val="left"/>
      </w:pPr>
      <w:r>
        <w:t>Отримав</w:t>
      </w:r>
      <w:r>
        <w:rPr>
          <w:u w:val="single"/>
        </w:rPr>
        <w:t xml:space="preserve"> </w:t>
      </w:r>
      <w:r>
        <w:rPr>
          <w:u w:val="single"/>
        </w:rPr>
        <w:tab/>
      </w:r>
    </w:p>
    <w:p w:rsidR="006D7A02" w:rsidRDefault="006D7A02" w:rsidP="006D7A02">
      <w:pPr>
        <w:pStyle w:val="a8"/>
        <w:spacing w:before="5"/>
        <w:ind w:left="0"/>
        <w:jc w:val="left"/>
        <w:rPr>
          <w:sz w:val="20"/>
        </w:rPr>
      </w:pPr>
    </w:p>
    <w:p w:rsidR="006D7A02" w:rsidRPr="00B65C8A" w:rsidRDefault="006D7A02" w:rsidP="006D7A02">
      <w:pPr>
        <w:rPr>
          <w:rFonts w:ascii="Times New Roman" w:hAnsi="Times New Roman" w:cs="Times New Roman"/>
          <w:sz w:val="28"/>
          <w:szCs w:val="28"/>
          <w:lang w:val="uk-UA"/>
        </w:rPr>
      </w:pPr>
      <w:r>
        <w:t>Дата</w:t>
      </w:r>
      <w:r>
        <w:rPr>
          <w:u w:val="single"/>
        </w:rPr>
        <w:t xml:space="preserve"> </w:t>
      </w:r>
      <w:r>
        <w:rPr>
          <w:u w:val="single"/>
        </w:rPr>
        <w:tab/>
      </w:r>
    </w:p>
    <w:sectPr w:rsidR="006D7A02" w:rsidRPr="00B65C8A" w:rsidSect="006D7A0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51234"/>
    <w:multiLevelType w:val="multilevel"/>
    <w:tmpl w:val="4D786AF0"/>
    <w:lvl w:ilvl="0">
      <w:start w:val="1"/>
      <w:numFmt w:val="decimal"/>
      <w:lvlText w:val="%1"/>
      <w:lvlJc w:val="left"/>
      <w:pPr>
        <w:ind w:left="375" w:hanging="375"/>
      </w:pPr>
      <w:rPr>
        <w:rFonts w:ascii="Times New Roman" w:hAnsi="Times New Roman" w:cs="Times New Roman" w:hint="default"/>
        <w:sz w:val="28"/>
      </w:rPr>
    </w:lvl>
    <w:lvl w:ilvl="1">
      <w:start w:val="1"/>
      <w:numFmt w:val="decimal"/>
      <w:lvlText w:val="%1.%2"/>
      <w:lvlJc w:val="left"/>
      <w:pPr>
        <w:ind w:left="1080" w:hanging="720"/>
      </w:pPr>
      <w:rPr>
        <w:rFonts w:ascii="Times New Roman" w:hAnsi="Times New Roman" w:cs="Times New Roman" w:hint="default"/>
        <w:sz w:val="28"/>
      </w:rPr>
    </w:lvl>
    <w:lvl w:ilvl="2">
      <w:start w:val="1"/>
      <w:numFmt w:val="decimal"/>
      <w:lvlText w:val="%1.%2.%3"/>
      <w:lvlJc w:val="left"/>
      <w:pPr>
        <w:ind w:left="1440" w:hanging="720"/>
      </w:pPr>
      <w:rPr>
        <w:rFonts w:ascii="Times New Roman" w:hAnsi="Times New Roman" w:cs="Times New Roman" w:hint="default"/>
        <w:sz w:val="28"/>
      </w:rPr>
    </w:lvl>
    <w:lvl w:ilvl="3">
      <w:start w:val="1"/>
      <w:numFmt w:val="decimal"/>
      <w:lvlText w:val="%1.%2.%3.%4"/>
      <w:lvlJc w:val="left"/>
      <w:pPr>
        <w:ind w:left="2160" w:hanging="1080"/>
      </w:pPr>
      <w:rPr>
        <w:rFonts w:ascii="Times New Roman" w:hAnsi="Times New Roman" w:cs="Times New Roman" w:hint="default"/>
        <w:sz w:val="28"/>
      </w:rPr>
    </w:lvl>
    <w:lvl w:ilvl="4">
      <w:start w:val="1"/>
      <w:numFmt w:val="decimal"/>
      <w:lvlText w:val="%1.%2.%3.%4.%5"/>
      <w:lvlJc w:val="left"/>
      <w:pPr>
        <w:ind w:left="2520" w:hanging="1080"/>
      </w:pPr>
      <w:rPr>
        <w:rFonts w:ascii="Times New Roman" w:hAnsi="Times New Roman" w:cs="Times New Roman" w:hint="default"/>
        <w:sz w:val="28"/>
      </w:rPr>
    </w:lvl>
    <w:lvl w:ilvl="5">
      <w:start w:val="1"/>
      <w:numFmt w:val="decimal"/>
      <w:lvlText w:val="%1.%2.%3.%4.%5.%6"/>
      <w:lvlJc w:val="left"/>
      <w:pPr>
        <w:ind w:left="3240" w:hanging="1440"/>
      </w:pPr>
      <w:rPr>
        <w:rFonts w:ascii="Times New Roman" w:hAnsi="Times New Roman" w:cs="Times New Roman" w:hint="default"/>
        <w:sz w:val="28"/>
      </w:rPr>
    </w:lvl>
    <w:lvl w:ilvl="6">
      <w:start w:val="1"/>
      <w:numFmt w:val="decimal"/>
      <w:lvlText w:val="%1.%2.%3.%4.%5.%6.%7"/>
      <w:lvlJc w:val="left"/>
      <w:pPr>
        <w:ind w:left="3960" w:hanging="1800"/>
      </w:pPr>
      <w:rPr>
        <w:rFonts w:ascii="Times New Roman" w:hAnsi="Times New Roman" w:cs="Times New Roman" w:hint="default"/>
        <w:sz w:val="28"/>
      </w:rPr>
    </w:lvl>
    <w:lvl w:ilvl="7">
      <w:start w:val="1"/>
      <w:numFmt w:val="decimal"/>
      <w:lvlText w:val="%1.%2.%3.%4.%5.%6.%7.%8"/>
      <w:lvlJc w:val="left"/>
      <w:pPr>
        <w:ind w:left="4320" w:hanging="1800"/>
      </w:pPr>
      <w:rPr>
        <w:rFonts w:ascii="Times New Roman" w:hAnsi="Times New Roman" w:cs="Times New Roman" w:hint="default"/>
        <w:sz w:val="28"/>
      </w:rPr>
    </w:lvl>
    <w:lvl w:ilvl="8">
      <w:start w:val="1"/>
      <w:numFmt w:val="decimal"/>
      <w:lvlText w:val="%1.%2.%3.%4.%5.%6.%7.%8.%9"/>
      <w:lvlJc w:val="left"/>
      <w:pPr>
        <w:ind w:left="5040" w:hanging="2160"/>
      </w:pPr>
      <w:rPr>
        <w:rFonts w:ascii="Times New Roman" w:hAnsi="Times New Roman" w:cs="Times New Roman" w:hint="default"/>
        <w:sz w:val="28"/>
      </w:rPr>
    </w:lvl>
  </w:abstractNum>
  <w:abstractNum w:abstractNumId="1" w15:restartNumberingAfterBreak="0">
    <w:nsid w:val="0BA27FAC"/>
    <w:multiLevelType w:val="multilevel"/>
    <w:tmpl w:val="28DC0A9A"/>
    <w:lvl w:ilvl="0">
      <w:start w:val="4"/>
      <w:numFmt w:val="decimal"/>
      <w:lvlText w:val="%1"/>
      <w:lvlJc w:val="left"/>
      <w:pPr>
        <w:ind w:left="375" w:hanging="375"/>
      </w:pPr>
      <w:rPr>
        <w:rFonts w:ascii="Times New Roman" w:hAnsi="Times New Roman" w:cs="Times New Roman" w:hint="default"/>
        <w:sz w:val="28"/>
      </w:rPr>
    </w:lvl>
    <w:lvl w:ilvl="1">
      <w:start w:val="1"/>
      <w:numFmt w:val="decimal"/>
      <w:lvlText w:val="%1.%2"/>
      <w:lvlJc w:val="left"/>
      <w:pPr>
        <w:ind w:left="720" w:hanging="720"/>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1080" w:hanging="108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440" w:hanging="1440"/>
      </w:pPr>
      <w:rPr>
        <w:rFonts w:ascii="Times New Roman" w:hAnsi="Times New Roman" w:cs="Times New Roman" w:hint="default"/>
        <w:sz w:val="28"/>
      </w:rPr>
    </w:lvl>
    <w:lvl w:ilvl="6">
      <w:start w:val="1"/>
      <w:numFmt w:val="decimal"/>
      <w:lvlText w:val="%1.%2.%3.%4.%5.%6.%7"/>
      <w:lvlJc w:val="left"/>
      <w:pPr>
        <w:ind w:left="1800" w:hanging="1800"/>
      </w:pPr>
      <w:rPr>
        <w:rFonts w:ascii="Times New Roman" w:hAnsi="Times New Roman" w:cs="Times New Roman" w:hint="default"/>
        <w:sz w:val="28"/>
      </w:rPr>
    </w:lvl>
    <w:lvl w:ilvl="7">
      <w:start w:val="1"/>
      <w:numFmt w:val="decimal"/>
      <w:lvlText w:val="%1.%2.%3.%4.%5.%6.%7.%8"/>
      <w:lvlJc w:val="left"/>
      <w:pPr>
        <w:ind w:left="1800" w:hanging="1800"/>
      </w:pPr>
      <w:rPr>
        <w:rFonts w:ascii="Times New Roman" w:hAnsi="Times New Roman" w:cs="Times New Roman" w:hint="default"/>
        <w:sz w:val="28"/>
      </w:rPr>
    </w:lvl>
    <w:lvl w:ilvl="8">
      <w:start w:val="1"/>
      <w:numFmt w:val="decimal"/>
      <w:lvlText w:val="%1.%2.%3.%4.%5.%6.%7.%8.%9"/>
      <w:lvlJc w:val="left"/>
      <w:pPr>
        <w:ind w:left="2160" w:hanging="2160"/>
      </w:pPr>
      <w:rPr>
        <w:rFonts w:ascii="Times New Roman" w:hAnsi="Times New Roman" w:cs="Times New Roman" w:hint="default"/>
        <w:sz w:val="28"/>
      </w:rPr>
    </w:lvl>
  </w:abstractNum>
  <w:abstractNum w:abstractNumId="2" w15:restartNumberingAfterBreak="0">
    <w:nsid w:val="0F625663"/>
    <w:multiLevelType w:val="multilevel"/>
    <w:tmpl w:val="28DC0A9A"/>
    <w:lvl w:ilvl="0">
      <w:start w:val="4"/>
      <w:numFmt w:val="decimal"/>
      <w:lvlText w:val="%1"/>
      <w:lvlJc w:val="left"/>
      <w:pPr>
        <w:ind w:left="375" w:hanging="375"/>
      </w:pPr>
      <w:rPr>
        <w:rFonts w:ascii="Times New Roman" w:hAnsi="Times New Roman" w:cs="Times New Roman" w:hint="default"/>
        <w:sz w:val="28"/>
      </w:rPr>
    </w:lvl>
    <w:lvl w:ilvl="1">
      <w:start w:val="1"/>
      <w:numFmt w:val="decimal"/>
      <w:lvlText w:val="%1.%2"/>
      <w:lvlJc w:val="left"/>
      <w:pPr>
        <w:ind w:left="720" w:hanging="720"/>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1080" w:hanging="108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440" w:hanging="1440"/>
      </w:pPr>
      <w:rPr>
        <w:rFonts w:ascii="Times New Roman" w:hAnsi="Times New Roman" w:cs="Times New Roman" w:hint="default"/>
        <w:sz w:val="28"/>
      </w:rPr>
    </w:lvl>
    <w:lvl w:ilvl="6">
      <w:start w:val="1"/>
      <w:numFmt w:val="decimal"/>
      <w:lvlText w:val="%1.%2.%3.%4.%5.%6.%7"/>
      <w:lvlJc w:val="left"/>
      <w:pPr>
        <w:ind w:left="1800" w:hanging="1800"/>
      </w:pPr>
      <w:rPr>
        <w:rFonts w:ascii="Times New Roman" w:hAnsi="Times New Roman" w:cs="Times New Roman" w:hint="default"/>
        <w:sz w:val="28"/>
      </w:rPr>
    </w:lvl>
    <w:lvl w:ilvl="7">
      <w:start w:val="1"/>
      <w:numFmt w:val="decimal"/>
      <w:lvlText w:val="%1.%2.%3.%4.%5.%6.%7.%8"/>
      <w:lvlJc w:val="left"/>
      <w:pPr>
        <w:ind w:left="1800" w:hanging="1800"/>
      </w:pPr>
      <w:rPr>
        <w:rFonts w:ascii="Times New Roman" w:hAnsi="Times New Roman" w:cs="Times New Roman" w:hint="default"/>
        <w:sz w:val="28"/>
      </w:rPr>
    </w:lvl>
    <w:lvl w:ilvl="8">
      <w:start w:val="1"/>
      <w:numFmt w:val="decimal"/>
      <w:lvlText w:val="%1.%2.%3.%4.%5.%6.%7.%8.%9"/>
      <w:lvlJc w:val="left"/>
      <w:pPr>
        <w:ind w:left="2160" w:hanging="2160"/>
      </w:pPr>
      <w:rPr>
        <w:rFonts w:ascii="Times New Roman" w:hAnsi="Times New Roman" w:cs="Times New Roman" w:hint="default"/>
        <w:sz w:val="28"/>
      </w:rPr>
    </w:lvl>
  </w:abstractNum>
  <w:abstractNum w:abstractNumId="3" w15:restartNumberingAfterBreak="0">
    <w:nsid w:val="16EB7BDF"/>
    <w:multiLevelType w:val="hybridMultilevel"/>
    <w:tmpl w:val="935828D4"/>
    <w:lvl w:ilvl="0" w:tplc="C5A023AA">
      <w:numFmt w:val="bullet"/>
      <w:lvlText w:val="-"/>
      <w:lvlJc w:val="left"/>
      <w:pPr>
        <w:ind w:left="1494" w:hanging="360"/>
      </w:pPr>
      <w:rPr>
        <w:rFonts w:ascii="Times New Roman" w:eastAsia="Times New Roman" w:hAnsi="Times New Roman" w:cs="Times New Roman"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hint="default"/>
      </w:rPr>
    </w:lvl>
  </w:abstractNum>
  <w:abstractNum w:abstractNumId="4" w15:restartNumberingAfterBreak="0">
    <w:nsid w:val="225F4274"/>
    <w:multiLevelType w:val="multilevel"/>
    <w:tmpl w:val="28DC0A9A"/>
    <w:lvl w:ilvl="0">
      <w:start w:val="8"/>
      <w:numFmt w:val="decimal"/>
      <w:lvlText w:val="%1"/>
      <w:lvlJc w:val="left"/>
      <w:pPr>
        <w:ind w:left="375" w:hanging="375"/>
      </w:pPr>
      <w:rPr>
        <w:rFonts w:ascii="Times New Roman" w:hAnsi="Times New Roman" w:cs="Times New Roman" w:hint="default"/>
        <w:sz w:val="28"/>
      </w:rPr>
    </w:lvl>
    <w:lvl w:ilvl="1">
      <w:start w:val="1"/>
      <w:numFmt w:val="decimal"/>
      <w:lvlText w:val="%1.%2"/>
      <w:lvlJc w:val="left"/>
      <w:pPr>
        <w:ind w:left="720" w:hanging="720"/>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1080" w:hanging="108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440" w:hanging="1440"/>
      </w:pPr>
      <w:rPr>
        <w:rFonts w:ascii="Times New Roman" w:hAnsi="Times New Roman" w:cs="Times New Roman" w:hint="default"/>
        <w:sz w:val="28"/>
      </w:rPr>
    </w:lvl>
    <w:lvl w:ilvl="6">
      <w:start w:val="1"/>
      <w:numFmt w:val="decimal"/>
      <w:lvlText w:val="%1.%2.%3.%4.%5.%6.%7"/>
      <w:lvlJc w:val="left"/>
      <w:pPr>
        <w:ind w:left="1800" w:hanging="1800"/>
      </w:pPr>
      <w:rPr>
        <w:rFonts w:ascii="Times New Roman" w:hAnsi="Times New Roman" w:cs="Times New Roman" w:hint="default"/>
        <w:sz w:val="28"/>
      </w:rPr>
    </w:lvl>
    <w:lvl w:ilvl="7">
      <w:start w:val="1"/>
      <w:numFmt w:val="decimal"/>
      <w:lvlText w:val="%1.%2.%3.%4.%5.%6.%7.%8"/>
      <w:lvlJc w:val="left"/>
      <w:pPr>
        <w:ind w:left="1800" w:hanging="1800"/>
      </w:pPr>
      <w:rPr>
        <w:rFonts w:ascii="Times New Roman" w:hAnsi="Times New Roman" w:cs="Times New Roman" w:hint="default"/>
        <w:sz w:val="28"/>
      </w:rPr>
    </w:lvl>
    <w:lvl w:ilvl="8">
      <w:start w:val="1"/>
      <w:numFmt w:val="decimal"/>
      <w:lvlText w:val="%1.%2.%3.%4.%5.%6.%7.%8.%9"/>
      <w:lvlJc w:val="left"/>
      <w:pPr>
        <w:ind w:left="2160" w:hanging="2160"/>
      </w:pPr>
      <w:rPr>
        <w:rFonts w:ascii="Times New Roman" w:hAnsi="Times New Roman" w:cs="Times New Roman" w:hint="default"/>
        <w:sz w:val="28"/>
      </w:rPr>
    </w:lvl>
  </w:abstractNum>
  <w:abstractNum w:abstractNumId="5" w15:restartNumberingAfterBreak="0">
    <w:nsid w:val="22ED28E7"/>
    <w:multiLevelType w:val="multilevel"/>
    <w:tmpl w:val="C1A0A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0D48A1"/>
    <w:multiLevelType w:val="multilevel"/>
    <w:tmpl w:val="28DC0A9A"/>
    <w:lvl w:ilvl="0">
      <w:start w:val="4"/>
      <w:numFmt w:val="decimal"/>
      <w:lvlText w:val="%1"/>
      <w:lvlJc w:val="left"/>
      <w:pPr>
        <w:ind w:left="375" w:hanging="375"/>
      </w:pPr>
      <w:rPr>
        <w:rFonts w:ascii="Times New Roman" w:hAnsi="Times New Roman" w:cs="Times New Roman" w:hint="default"/>
        <w:sz w:val="28"/>
      </w:rPr>
    </w:lvl>
    <w:lvl w:ilvl="1">
      <w:start w:val="1"/>
      <w:numFmt w:val="decimal"/>
      <w:lvlText w:val="%1.%2"/>
      <w:lvlJc w:val="left"/>
      <w:pPr>
        <w:ind w:left="720" w:hanging="720"/>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1080" w:hanging="108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440" w:hanging="1440"/>
      </w:pPr>
      <w:rPr>
        <w:rFonts w:ascii="Times New Roman" w:hAnsi="Times New Roman" w:cs="Times New Roman" w:hint="default"/>
        <w:sz w:val="28"/>
      </w:rPr>
    </w:lvl>
    <w:lvl w:ilvl="6">
      <w:start w:val="1"/>
      <w:numFmt w:val="decimal"/>
      <w:lvlText w:val="%1.%2.%3.%4.%5.%6.%7"/>
      <w:lvlJc w:val="left"/>
      <w:pPr>
        <w:ind w:left="1800" w:hanging="1800"/>
      </w:pPr>
      <w:rPr>
        <w:rFonts w:ascii="Times New Roman" w:hAnsi="Times New Roman" w:cs="Times New Roman" w:hint="default"/>
        <w:sz w:val="28"/>
      </w:rPr>
    </w:lvl>
    <w:lvl w:ilvl="7">
      <w:start w:val="1"/>
      <w:numFmt w:val="decimal"/>
      <w:lvlText w:val="%1.%2.%3.%4.%5.%6.%7.%8"/>
      <w:lvlJc w:val="left"/>
      <w:pPr>
        <w:ind w:left="1800" w:hanging="1800"/>
      </w:pPr>
      <w:rPr>
        <w:rFonts w:ascii="Times New Roman" w:hAnsi="Times New Roman" w:cs="Times New Roman" w:hint="default"/>
        <w:sz w:val="28"/>
      </w:rPr>
    </w:lvl>
    <w:lvl w:ilvl="8">
      <w:start w:val="1"/>
      <w:numFmt w:val="decimal"/>
      <w:lvlText w:val="%1.%2.%3.%4.%5.%6.%7.%8.%9"/>
      <w:lvlJc w:val="left"/>
      <w:pPr>
        <w:ind w:left="2160" w:hanging="2160"/>
      </w:pPr>
      <w:rPr>
        <w:rFonts w:ascii="Times New Roman" w:hAnsi="Times New Roman" w:cs="Times New Roman" w:hint="default"/>
        <w:sz w:val="28"/>
      </w:rPr>
    </w:lvl>
  </w:abstractNum>
  <w:abstractNum w:abstractNumId="7" w15:restartNumberingAfterBreak="0">
    <w:nsid w:val="2FDA0534"/>
    <w:multiLevelType w:val="multilevel"/>
    <w:tmpl w:val="7F80EE7C"/>
    <w:lvl w:ilvl="0">
      <w:start w:val="2"/>
      <w:numFmt w:val="decimal"/>
      <w:lvlText w:val="%1"/>
      <w:lvlJc w:val="left"/>
      <w:pPr>
        <w:ind w:left="375" w:hanging="375"/>
      </w:pPr>
      <w:rPr>
        <w:rFonts w:ascii="Times New Roman" w:hAnsi="Times New Roman" w:cs="Times New Roman" w:hint="default"/>
        <w:sz w:val="28"/>
      </w:rPr>
    </w:lvl>
    <w:lvl w:ilvl="1">
      <w:start w:val="1"/>
      <w:numFmt w:val="decimal"/>
      <w:lvlText w:val="%1.%2"/>
      <w:lvlJc w:val="left"/>
      <w:pPr>
        <w:ind w:left="720" w:hanging="720"/>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1080" w:hanging="108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440" w:hanging="1440"/>
      </w:pPr>
      <w:rPr>
        <w:rFonts w:ascii="Times New Roman" w:hAnsi="Times New Roman" w:cs="Times New Roman" w:hint="default"/>
        <w:sz w:val="28"/>
      </w:rPr>
    </w:lvl>
    <w:lvl w:ilvl="6">
      <w:start w:val="1"/>
      <w:numFmt w:val="decimal"/>
      <w:lvlText w:val="%1.%2.%3.%4.%5.%6.%7"/>
      <w:lvlJc w:val="left"/>
      <w:pPr>
        <w:ind w:left="1800" w:hanging="1800"/>
      </w:pPr>
      <w:rPr>
        <w:rFonts w:ascii="Times New Roman" w:hAnsi="Times New Roman" w:cs="Times New Roman" w:hint="default"/>
        <w:sz w:val="28"/>
      </w:rPr>
    </w:lvl>
    <w:lvl w:ilvl="7">
      <w:start w:val="1"/>
      <w:numFmt w:val="decimal"/>
      <w:lvlText w:val="%1.%2.%3.%4.%5.%6.%7.%8"/>
      <w:lvlJc w:val="left"/>
      <w:pPr>
        <w:ind w:left="1800" w:hanging="1800"/>
      </w:pPr>
      <w:rPr>
        <w:rFonts w:ascii="Times New Roman" w:hAnsi="Times New Roman" w:cs="Times New Roman" w:hint="default"/>
        <w:sz w:val="28"/>
      </w:rPr>
    </w:lvl>
    <w:lvl w:ilvl="8">
      <w:start w:val="1"/>
      <w:numFmt w:val="decimal"/>
      <w:lvlText w:val="%1.%2.%3.%4.%5.%6.%7.%8.%9"/>
      <w:lvlJc w:val="left"/>
      <w:pPr>
        <w:ind w:left="2160" w:hanging="2160"/>
      </w:pPr>
      <w:rPr>
        <w:rFonts w:ascii="Times New Roman" w:hAnsi="Times New Roman" w:cs="Times New Roman" w:hint="default"/>
        <w:sz w:val="28"/>
      </w:rPr>
    </w:lvl>
  </w:abstractNum>
  <w:abstractNum w:abstractNumId="8" w15:restartNumberingAfterBreak="0">
    <w:nsid w:val="3D064F72"/>
    <w:multiLevelType w:val="multilevel"/>
    <w:tmpl w:val="28DC0A9A"/>
    <w:lvl w:ilvl="0">
      <w:start w:val="4"/>
      <w:numFmt w:val="decimal"/>
      <w:lvlText w:val="%1"/>
      <w:lvlJc w:val="left"/>
      <w:pPr>
        <w:ind w:left="375" w:hanging="375"/>
      </w:pPr>
      <w:rPr>
        <w:rFonts w:ascii="Times New Roman" w:hAnsi="Times New Roman" w:cs="Times New Roman" w:hint="default"/>
        <w:sz w:val="28"/>
      </w:rPr>
    </w:lvl>
    <w:lvl w:ilvl="1">
      <w:start w:val="1"/>
      <w:numFmt w:val="decimal"/>
      <w:lvlText w:val="%1.%2"/>
      <w:lvlJc w:val="left"/>
      <w:pPr>
        <w:ind w:left="720" w:hanging="720"/>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1080" w:hanging="108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440" w:hanging="1440"/>
      </w:pPr>
      <w:rPr>
        <w:rFonts w:ascii="Times New Roman" w:hAnsi="Times New Roman" w:cs="Times New Roman" w:hint="default"/>
        <w:sz w:val="28"/>
      </w:rPr>
    </w:lvl>
    <w:lvl w:ilvl="6">
      <w:start w:val="1"/>
      <w:numFmt w:val="decimal"/>
      <w:lvlText w:val="%1.%2.%3.%4.%5.%6.%7"/>
      <w:lvlJc w:val="left"/>
      <w:pPr>
        <w:ind w:left="1800" w:hanging="1800"/>
      </w:pPr>
      <w:rPr>
        <w:rFonts w:ascii="Times New Roman" w:hAnsi="Times New Roman" w:cs="Times New Roman" w:hint="default"/>
        <w:sz w:val="28"/>
      </w:rPr>
    </w:lvl>
    <w:lvl w:ilvl="7">
      <w:start w:val="1"/>
      <w:numFmt w:val="decimal"/>
      <w:lvlText w:val="%1.%2.%3.%4.%5.%6.%7.%8"/>
      <w:lvlJc w:val="left"/>
      <w:pPr>
        <w:ind w:left="1800" w:hanging="1800"/>
      </w:pPr>
      <w:rPr>
        <w:rFonts w:ascii="Times New Roman" w:hAnsi="Times New Roman" w:cs="Times New Roman" w:hint="default"/>
        <w:sz w:val="28"/>
      </w:rPr>
    </w:lvl>
    <w:lvl w:ilvl="8">
      <w:start w:val="1"/>
      <w:numFmt w:val="decimal"/>
      <w:lvlText w:val="%1.%2.%3.%4.%5.%6.%7.%8.%9"/>
      <w:lvlJc w:val="left"/>
      <w:pPr>
        <w:ind w:left="2160" w:hanging="2160"/>
      </w:pPr>
      <w:rPr>
        <w:rFonts w:ascii="Times New Roman" w:hAnsi="Times New Roman" w:cs="Times New Roman" w:hint="default"/>
        <w:sz w:val="28"/>
      </w:rPr>
    </w:lvl>
  </w:abstractNum>
  <w:abstractNum w:abstractNumId="9" w15:restartNumberingAfterBreak="0">
    <w:nsid w:val="43F374E4"/>
    <w:multiLevelType w:val="multilevel"/>
    <w:tmpl w:val="28DC0A9A"/>
    <w:lvl w:ilvl="0">
      <w:start w:val="7"/>
      <w:numFmt w:val="decimal"/>
      <w:lvlText w:val="%1"/>
      <w:lvlJc w:val="left"/>
      <w:pPr>
        <w:ind w:left="375" w:hanging="375"/>
      </w:pPr>
      <w:rPr>
        <w:rFonts w:ascii="Times New Roman" w:hAnsi="Times New Roman" w:cs="Times New Roman" w:hint="default"/>
        <w:sz w:val="28"/>
      </w:rPr>
    </w:lvl>
    <w:lvl w:ilvl="1">
      <w:start w:val="1"/>
      <w:numFmt w:val="decimal"/>
      <w:lvlText w:val="%1.%2"/>
      <w:lvlJc w:val="left"/>
      <w:pPr>
        <w:ind w:left="720" w:hanging="720"/>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1080" w:hanging="108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440" w:hanging="1440"/>
      </w:pPr>
      <w:rPr>
        <w:rFonts w:ascii="Times New Roman" w:hAnsi="Times New Roman" w:cs="Times New Roman" w:hint="default"/>
        <w:sz w:val="28"/>
      </w:rPr>
    </w:lvl>
    <w:lvl w:ilvl="6">
      <w:start w:val="1"/>
      <w:numFmt w:val="decimal"/>
      <w:lvlText w:val="%1.%2.%3.%4.%5.%6.%7"/>
      <w:lvlJc w:val="left"/>
      <w:pPr>
        <w:ind w:left="1800" w:hanging="1800"/>
      </w:pPr>
      <w:rPr>
        <w:rFonts w:ascii="Times New Roman" w:hAnsi="Times New Roman" w:cs="Times New Roman" w:hint="default"/>
        <w:sz w:val="28"/>
      </w:rPr>
    </w:lvl>
    <w:lvl w:ilvl="7">
      <w:start w:val="1"/>
      <w:numFmt w:val="decimal"/>
      <w:lvlText w:val="%1.%2.%3.%4.%5.%6.%7.%8"/>
      <w:lvlJc w:val="left"/>
      <w:pPr>
        <w:ind w:left="1800" w:hanging="1800"/>
      </w:pPr>
      <w:rPr>
        <w:rFonts w:ascii="Times New Roman" w:hAnsi="Times New Roman" w:cs="Times New Roman" w:hint="default"/>
        <w:sz w:val="28"/>
      </w:rPr>
    </w:lvl>
    <w:lvl w:ilvl="8">
      <w:start w:val="1"/>
      <w:numFmt w:val="decimal"/>
      <w:lvlText w:val="%1.%2.%3.%4.%5.%6.%7.%8.%9"/>
      <w:lvlJc w:val="left"/>
      <w:pPr>
        <w:ind w:left="2160" w:hanging="2160"/>
      </w:pPr>
      <w:rPr>
        <w:rFonts w:ascii="Times New Roman" w:hAnsi="Times New Roman" w:cs="Times New Roman" w:hint="default"/>
        <w:sz w:val="28"/>
      </w:rPr>
    </w:lvl>
  </w:abstractNum>
  <w:abstractNum w:abstractNumId="10" w15:restartNumberingAfterBreak="0">
    <w:nsid w:val="4AD74E92"/>
    <w:multiLevelType w:val="multilevel"/>
    <w:tmpl w:val="28DC0A9A"/>
    <w:lvl w:ilvl="0">
      <w:start w:val="6"/>
      <w:numFmt w:val="decimal"/>
      <w:lvlText w:val="%1"/>
      <w:lvlJc w:val="left"/>
      <w:pPr>
        <w:ind w:left="375" w:hanging="375"/>
      </w:pPr>
      <w:rPr>
        <w:rFonts w:ascii="Times New Roman" w:hAnsi="Times New Roman" w:cs="Times New Roman" w:hint="default"/>
        <w:sz w:val="28"/>
      </w:rPr>
    </w:lvl>
    <w:lvl w:ilvl="1">
      <w:start w:val="1"/>
      <w:numFmt w:val="decimal"/>
      <w:lvlText w:val="%1.%2"/>
      <w:lvlJc w:val="left"/>
      <w:pPr>
        <w:ind w:left="720" w:hanging="720"/>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1080" w:hanging="108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440" w:hanging="1440"/>
      </w:pPr>
      <w:rPr>
        <w:rFonts w:ascii="Times New Roman" w:hAnsi="Times New Roman" w:cs="Times New Roman" w:hint="default"/>
        <w:sz w:val="28"/>
      </w:rPr>
    </w:lvl>
    <w:lvl w:ilvl="6">
      <w:start w:val="1"/>
      <w:numFmt w:val="decimal"/>
      <w:lvlText w:val="%1.%2.%3.%4.%5.%6.%7"/>
      <w:lvlJc w:val="left"/>
      <w:pPr>
        <w:ind w:left="1800" w:hanging="1800"/>
      </w:pPr>
      <w:rPr>
        <w:rFonts w:ascii="Times New Roman" w:hAnsi="Times New Roman" w:cs="Times New Roman" w:hint="default"/>
        <w:sz w:val="28"/>
      </w:rPr>
    </w:lvl>
    <w:lvl w:ilvl="7">
      <w:start w:val="1"/>
      <w:numFmt w:val="decimal"/>
      <w:lvlText w:val="%1.%2.%3.%4.%5.%6.%7.%8"/>
      <w:lvlJc w:val="left"/>
      <w:pPr>
        <w:ind w:left="1800" w:hanging="1800"/>
      </w:pPr>
      <w:rPr>
        <w:rFonts w:ascii="Times New Roman" w:hAnsi="Times New Roman" w:cs="Times New Roman" w:hint="default"/>
        <w:sz w:val="28"/>
      </w:rPr>
    </w:lvl>
    <w:lvl w:ilvl="8">
      <w:start w:val="1"/>
      <w:numFmt w:val="decimal"/>
      <w:lvlText w:val="%1.%2.%3.%4.%5.%6.%7.%8.%9"/>
      <w:lvlJc w:val="left"/>
      <w:pPr>
        <w:ind w:left="2160" w:hanging="2160"/>
      </w:pPr>
      <w:rPr>
        <w:rFonts w:ascii="Times New Roman" w:hAnsi="Times New Roman" w:cs="Times New Roman" w:hint="default"/>
        <w:sz w:val="28"/>
      </w:rPr>
    </w:lvl>
  </w:abstractNum>
  <w:abstractNum w:abstractNumId="11" w15:restartNumberingAfterBreak="0">
    <w:nsid w:val="53B80388"/>
    <w:multiLevelType w:val="multilevel"/>
    <w:tmpl w:val="4D786AF0"/>
    <w:lvl w:ilvl="0">
      <w:start w:val="1"/>
      <w:numFmt w:val="decimal"/>
      <w:lvlText w:val="%1"/>
      <w:lvlJc w:val="left"/>
      <w:pPr>
        <w:ind w:left="375" w:hanging="375"/>
      </w:pPr>
      <w:rPr>
        <w:rFonts w:ascii="Times New Roman" w:hAnsi="Times New Roman" w:cs="Times New Roman" w:hint="default"/>
        <w:sz w:val="28"/>
      </w:rPr>
    </w:lvl>
    <w:lvl w:ilvl="1">
      <w:start w:val="1"/>
      <w:numFmt w:val="decimal"/>
      <w:lvlText w:val="%1.%2"/>
      <w:lvlJc w:val="left"/>
      <w:pPr>
        <w:ind w:left="1080" w:hanging="720"/>
      </w:pPr>
      <w:rPr>
        <w:rFonts w:ascii="Times New Roman" w:hAnsi="Times New Roman" w:cs="Times New Roman" w:hint="default"/>
        <w:sz w:val="28"/>
      </w:rPr>
    </w:lvl>
    <w:lvl w:ilvl="2">
      <w:start w:val="1"/>
      <w:numFmt w:val="decimal"/>
      <w:lvlText w:val="%1.%2.%3"/>
      <w:lvlJc w:val="left"/>
      <w:pPr>
        <w:ind w:left="1440" w:hanging="720"/>
      </w:pPr>
      <w:rPr>
        <w:rFonts w:ascii="Times New Roman" w:hAnsi="Times New Roman" w:cs="Times New Roman" w:hint="default"/>
        <w:sz w:val="28"/>
      </w:rPr>
    </w:lvl>
    <w:lvl w:ilvl="3">
      <w:start w:val="1"/>
      <w:numFmt w:val="decimal"/>
      <w:lvlText w:val="%1.%2.%3.%4"/>
      <w:lvlJc w:val="left"/>
      <w:pPr>
        <w:ind w:left="2160" w:hanging="1080"/>
      </w:pPr>
      <w:rPr>
        <w:rFonts w:ascii="Times New Roman" w:hAnsi="Times New Roman" w:cs="Times New Roman" w:hint="default"/>
        <w:sz w:val="28"/>
      </w:rPr>
    </w:lvl>
    <w:lvl w:ilvl="4">
      <w:start w:val="1"/>
      <w:numFmt w:val="decimal"/>
      <w:lvlText w:val="%1.%2.%3.%4.%5"/>
      <w:lvlJc w:val="left"/>
      <w:pPr>
        <w:ind w:left="2520" w:hanging="1080"/>
      </w:pPr>
      <w:rPr>
        <w:rFonts w:ascii="Times New Roman" w:hAnsi="Times New Roman" w:cs="Times New Roman" w:hint="default"/>
        <w:sz w:val="28"/>
      </w:rPr>
    </w:lvl>
    <w:lvl w:ilvl="5">
      <w:start w:val="1"/>
      <w:numFmt w:val="decimal"/>
      <w:lvlText w:val="%1.%2.%3.%4.%5.%6"/>
      <w:lvlJc w:val="left"/>
      <w:pPr>
        <w:ind w:left="3240" w:hanging="1440"/>
      </w:pPr>
      <w:rPr>
        <w:rFonts w:ascii="Times New Roman" w:hAnsi="Times New Roman" w:cs="Times New Roman" w:hint="default"/>
        <w:sz w:val="28"/>
      </w:rPr>
    </w:lvl>
    <w:lvl w:ilvl="6">
      <w:start w:val="1"/>
      <w:numFmt w:val="decimal"/>
      <w:lvlText w:val="%1.%2.%3.%4.%5.%6.%7"/>
      <w:lvlJc w:val="left"/>
      <w:pPr>
        <w:ind w:left="3960" w:hanging="1800"/>
      </w:pPr>
      <w:rPr>
        <w:rFonts w:ascii="Times New Roman" w:hAnsi="Times New Roman" w:cs="Times New Roman" w:hint="default"/>
        <w:sz w:val="28"/>
      </w:rPr>
    </w:lvl>
    <w:lvl w:ilvl="7">
      <w:start w:val="1"/>
      <w:numFmt w:val="decimal"/>
      <w:lvlText w:val="%1.%2.%3.%4.%5.%6.%7.%8"/>
      <w:lvlJc w:val="left"/>
      <w:pPr>
        <w:ind w:left="4320" w:hanging="1800"/>
      </w:pPr>
      <w:rPr>
        <w:rFonts w:ascii="Times New Roman" w:hAnsi="Times New Roman" w:cs="Times New Roman" w:hint="default"/>
        <w:sz w:val="28"/>
      </w:rPr>
    </w:lvl>
    <w:lvl w:ilvl="8">
      <w:start w:val="1"/>
      <w:numFmt w:val="decimal"/>
      <w:lvlText w:val="%1.%2.%3.%4.%5.%6.%7.%8.%9"/>
      <w:lvlJc w:val="left"/>
      <w:pPr>
        <w:ind w:left="5040" w:hanging="2160"/>
      </w:pPr>
      <w:rPr>
        <w:rFonts w:ascii="Times New Roman" w:hAnsi="Times New Roman" w:cs="Times New Roman" w:hint="default"/>
        <w:sz w:val="28"/>
      </w:rPr>
    </w:lvl>
  </w:abstractNum>
  <w:abstractNum w:abstractNumId="12" w15:restartNumberingAfterBreak="0">
    <w:nsid w:val="55113000"/>
    <w:multiLevelType w:val="hybridMultilevel"/>
    <w:tmpl w:val="4EC68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0932C07"/>
    <w:multiLevelType w:val="multilevel"/>
    <w:tmpl w:val="28DC0A9A"/>
    <w:lvl w:ilvl="0">
      <w:start w:val="5"/>
      <w:numFmt w:val="decimal"/>
      <w:lvlText w:val="%1"/>
      <w:lvlJc w:val="left"/>
      <w:pPr>
        <w:ind w:left="375" w:hanging="375"/>
      </w:pPr>
      <w:rPr>
        <w:rFonts w:ascii="Times New Roman" w:hAnsi="Times New Roman" w:cs="Times New Roman" w:hint="default"/>
        <w:sz w:val="28"/>
      </w:rPr>
    </w:lvl>
    <w:lvl w:ilvl="1">
      <w:start w:val="1"/>
      <w:numFmt w:val="decimal"/>
      <w:lvlText w:val="%1.%2"/>
      <w:lvlJc w:val="left"/>
      <w:pPr>
        <w:ind w:left="720" w:hanging="720"/>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1080" w:hanging="108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440" w:hanging="1440"/>
      </w:pPr>
      <w:rPr>
        <w:rFonts w:ascii="Times New Roman" w:hAnsi="Times New Roman" w:cs="Times New Roman" w:hint="default"/>
        <w:sz w:val="28"/>
      </w:rPr>
    </w:lvl>
    <w:lvl w:ilvl="6">
      <w:start w:val="1"/>
      <w:numFmt w:val="decimal"/>
      <w:lvlText w:val="%1.%2.%3.%4.%5.%6.%7"/>
      <w:lvlJc w:val="left"/>
      <w:pPr>
        <w:ind w:left="1800" w:hanging="1800"/>
      </w:pPr>
      <w:rPr>
        <w:rFonts w:ascii="Times New Roman" w:hAnsi="Times New Roman" w:cs="Times New Roman" w:hint="default"/>
        <w:sz w:val="28"/>
      </w:rPr>
    </w:lvl>
    <w:lvl w:ilvl="7">
      <w:start w:val="1"/>
      <w:numFmt w:val="decimal"/>
      <w:lvlText w:val="%1.%2.%3.%4.%5.%6.%7.%8"/>
      <w:lvlJc w:val="left"/>
      <w:pPr>
        <w:ind w:left="1800" w:hanging="1800"/>
      </w:pPr>
      <w:rPr>
        <w:rFonts w:ascii="Times New Roman" w:hAnsi="Times New Roman" w:cs="Times New Roman" w:hint="default"/>
        <w:sz w:val="28"/>
      </w:rPr>
    </w:lvl>
    <w:lvl w:ilvl="8">
      <w:start w:val="1"/>
      <w:numFmt w:val="decimal"/>
      <w:lvlText w:val="%1.%2.%3.%4.%5.%6.%7.%8.%9"/>
      <w:lvlJc w:val="left"/>
      <w:pPr>
        <w:ind w:left="2160" w:hanging="2160"/>
      </w:pPr>
      <w:rPr>
        <w:rFonts w:ascii="Times New Roman" w:hAnsi="Times New Roman" w:cs="Times New Roman" w:hint="default"/>
        <w:sz w:val="28"/>
      </w:rPr>
    </w:lvl>
  </w:abstractNum>
  <w:abstractNum w:abstractNumId="14" w15:restartNumberingAfterBreak="0">
    <w:nsid w:val="6D94122A"/>
    <w:multiLevelType w:val="multilevel"/>
    <w:tmpl w:val="0584E348"/>
    <w:lvl w:ilvl="0">
      <w:start w:val="1"/>
      <w:numFmt w:val="decimal"/>
      <w:lvlText w:val="%1"/>
      <w:lvlJc w:val="left"/>
      <w:pPr>
        <w:ind w:left="375" w:hanging="375"/>
      </w:pPr>
      <w:rPr>
        <w:rFonts w:ascii="Times New Roman" w:hAnsi="Times New Roman" w:cs="Times New Roman" w:hint="default"/>
        <w:sz w:val="28"/>
      </w:rPr>
    </w:lvl>
    <w:lvl w:ilvl="1">
      <w:start w:val="1"/>
      <w:numFmt w:val="decimal"/>
      <w:lvlText w:val="%1.%2"/>
      <w:lvlJc w:val="left"/>
      <w:pPr>
        <w:ind w:left="720" w:hanging="720"/>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1080" w:hanging="108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440" w:hanging="1440"/>
      </w:pPr>
      <w:rPr>
        <w:rFonts w:ascii="Times New Roman" w:hAnsi="Times New Roman" w:cs="Times New Roman" w:hint="default"/>
        <w:sz w:val="28"/>
      </w:rPr>
    </w:lvl>
    <w:lvl w:ilvl="6">
      <w:start w:val="1"/>
      <w:numFmt w:val="decimal"/>
      <w:lvlText w:val="%1.%2.%3.%4.%5.%6.%7"/>
      <w:lvlJc w:val="left"/>
      <w:pPr>
        <w:ind w:left="1800" w:hanging="1800"/>
      </w:pPr>
      <w:rPr>
        <w:rFonts w:ascii="Times New Roman" w:hAnsi="Times New Roman" w:cs="Times New Roman" w:hint="default"/>
        <w:sz w:val="28"/>
      </w:rPr>
    </w:lvl>
    <w:lvl w:ilvl="7">
      <w:start w:val="1"/>
      <w:numFmt w:val="decimal"/>
      <w:lvlText w:val="%1.%2.%3.%4.%5.%6.%7.%8"/>
      <w:lvlJc w:val="left"/>
      <w:pPr>
        <w:ind w:left="1800" w:hanging="1800"/>
      </w:pPr>
      <w:rPr>
        <w:rFonts w:ascii="Times New Roman" w:hAnsi="Times New Roman" w:cs="Times New Roman" w:hint="default"/>
        <w:sz w:val="28"/>
      </w:rPr>
    </w:lvl>
    <w:lvl w:ilvl="8">
      <w:start w:val="1"/>
      <w:numFmt w:val="decimal"/>
      <w:lvlText w:val="%1.%2.%3.%4.%5.%6.%7.%8.%9"/>
      <w:lvlJc w:val="left"/>
      <w:pPr>
        <w:ind w:left="2160" w:hanging="2160"/>
      </w:pPr>
      <w:rPr>
        <w:rFonts w:ascii="Times New Roman" w:hAnsi="Times New Roman" w:cs="Times New Roman" w:hint="default"/>
        <w:sz w:val="28"/>
      </w:rPr>
    </w:lvl>
  </w:abstractNum>
  <w:abstractNum w:abstractNumId="15" w15:restartNumberingAfterBreak="0">
    <w:nsid w:val="70BF2EDB"/>
    <w:multiLevelType w:val="multilevel"/>
    <w:tmpl w:val="4D786AF0"/>
    <w:lvl w:ilvl="0">
      <w:start w:val="1"/>
      <w:numFmt w:val="decimal"/>
      <w:lvlText w:val="%1"/>
      <w:lvlJc w:val="left"/>
      <w:pPr>
        <w:ind w:left="375" w:hanging="375"/>
      </w:pPr>
      <w:rPr>
        <w:rFonts w:ascii="Times New Roman" w:hAnsi="Times New Roman" w:cs="Times New Roman" w:hint="default"/>
        <w:sz w:val="28"/>
      </w:rPr>
    </w:lvl>
    <w:lvl w:ilvl="1">
      <w:start w:val="1"/>
      <w:numFmt w:val="decimal"/>
      <w:lvlText w:val="%1.%2"/>
      <w:lvlJc w:val="left"/>
      <w:pPr>
        <w:ind w:left="1080" w:hanging="720"/>
      </w:pPr>
      <w:rPr>
        <w:rFonts w:ascii="Times New Roman" w:hAnsi="Times New Roman" w:cs="Times New Roman" w:hint="default"/>
        <w:sz w:val="28"/>
      </w:rPr>
    </w:lvl>
    <w:lvl w:ilvl="2">
      <w:start w:val="1"/>
      <w:numFmt w:val="decimal"/>
      <w:lvlText w:val="%1.%2.%3"/>
      <w:lvlJc w:val="left"/>
      <w:pPr>
        <w:ind w:left="1440" w:hanging="720"/>
      </w:pPr>
      <w:rPr>
        <w:rFonts w:ascii="Times New Roman" w:hAnsi="Times New Roman" w:cs="Times New Roman" w:hint="default"/>
        <w:sz w:val="28"/>
      </w:rPr>
    </w:lvl>
    <w:lvl w:ilvl="3">
      <w:start w:val="1"/>
      <w:numFmt w:val="decimal"/>
      <w:lvlText w:val="%1.%2.%3.%4"/>
      <w:lvlJc w:val="left"/>
      <w:pPr>
        <w:ind w:left="2160" w:hanging="1080"/>
      </w:pPr>
      <w:rPr>
        <w:rFonts w:ascii="Times New Roman" w:hAnsi="Times New Roman" w:cs="Times New Roman" w:hint="default"/>
        <w:sz w:val="28"/>
      </w:rPr>
    </w:lvl>
    <w:lvl w:ilvl="4">
      <w:start w:val="1"/>
      <w:numFmt w:val="decimal"/>
      <w:lvlText w:val="%1.%2.%3.%4.%5"/>
      <w:lvlJc w:val="left"/>
      <w:pPr>
        <w:ind w:left="2520" w:hanging="1080"/>
      </w:pPr>
      <w:rPr>
        <w:rFonts w:ascii="Times New Roman" w:hAnsi="Times New Roman" w:cs="Times New Roman" w:hint="default"/>
        <w:sz w:val="28"/>
      </w:rPr>
    </w:lvl>
    <w:lvl w:ilvl="5">
      <w:start w:val="1"/>
      <w:numFmt w:val="decimal"/>
      <w:lvlText w:val="%1.%2.%3.%4.%5.%6"/>
      <w:lvlJc w:val="left"/>
      <w:pPr>
        <w:ind w:left="3240" w:hanging="1440"/>
      </w:pPr>
      <w:rPr>
        <w:rFonts w:ascii="Times New Roman" w:hAnsi="Times New Roman" w:cs="Times New Roman" w:hint="default"/>
        <w:sz w:val="28"/>
      </w:rPr>
    </w:lvl>
    <w:lvl w:ilvl="6">
      <w:start w:val="1"/>
      <w:numFmt w:val="decimal"/>
      <w:lvlText w:val="%1.%2.%3.%4.%5.%6.%7"/>
      <w:lvlJc w:val="left"/>
      <w:pPr>
        <w:ind w:left="3960" w:hanging="1800"/>
      </w:pPr>
      <w:rPr>
        <w:rFonts w:ascii="Times New Roman" w:hAnsi="Times New Roman" w:cs="Times New Roman" w:hint="default"/>
        <w:sz w:val="28"/>
      </w:rPr>
    </w:lvl>
    <w:lvl w:ilvl="7">
      <w:start w:val="1"/>
      <w:numFmt w:val="decimal"/>
      <w:lvlText w:val="%1.%2.%3.%4.%5.%6.%7.%8"/>
      <w:lvlJc w:val="left"/>
      <w:pPr>
        <w:ind w:left="4320" w:hanging="1800"/>
      </w:pPr>
      <w:rPr>
        <w:rFonts w:ascii="Times New Roman" w:hAnsi="Times New Roman" w:cs="Times New Roman" w:hint="default"/>
        <w:sz w:val="28"/>
      </w:rPr>
    </w:lvl>
    <w:lvl w:ilvl="8">
      <w:start w:val="1"/>
      <w:numFmt w:val="decimal"/>
      <w:lvlText w:val="%1.%2.%3.%4.%5.%6.%7.%8.%9"/>
      <w:lvlJc w:val="left"/>
      <w:pPr>
        <w:ind w:left="5040" w:hanging="2160"/>
      </w:pPr>
      <w:rPr>
        <w:rFonts w:ascii="Times New Roman" w:hAnsi="Times New Roman" w:cs="Times New Roman" w:hint="default"/>
        <w:sz w:val="28"/>
      </w:rPr>
    </w:lvl>
  </w:abstractNum>
  <w:abstractNum w:abstractNumId="16" w15:restartNumberingAfterBreak="0">
    <w:nsid w:val="72864EC1"/>
    <w:multiLevelType w:val="multilevel"/>
    <w:tmpl w:val="28DC0A9A"/>
    <w:lvl w:ilvl="0">
      <w:start w:val="4"/>
      <w:numFmt w:val="decimal"/>
      <w:lvlText w:val="%1"/>
      <w:lvlJc w:val="left"/>
      <w:pPr>
        <w:ind w:left="375" w:hanging="375"/>
      </w:pPr>
      <w:rPr>
        <w:rFonts w:ascii="Times New Roman" w:hAnsi="Times New Roman" w:cs="Times New Roman" w:hint="default"/>
        <w:sz w:val="28"/>
      </w:rPr>
    </w:lvl>
    <w:lvl w:ilvl="1">
      <w:start w:val="1"/>
      <w:numFmt w:val="decimal"/>
      <w:lvlText w:val="%1.%2"/>
      <w:lvlJc w:val="left"/>
      <w:pPr>
        <w:ind w:left="720" w:hanging="720"/>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1080" w:hanging="108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440" w:hanging="1440"/>
      </w:pPr>
      <w:rPr>
        <w:rFonts w:ascii="Times New Roman" w:hAnsi="Times New Roman" w:cs="Times New Roman" w:hint="default"/>
        <w:sz w:val="28"/>
      </w:rPr>
    </w:lvl>
    <w:lvl w:ilvl="6">
      <w:start w:val="1"/>
      <w:numFmt w:val="decimal"/>
      <w:lvlText w:val="%1.%2.%3.%4.%5.%6.%7"/>
      <w:lvlJc w:val="left"/>
      <w:pPr>
        <w:ind w:left="1800" w:hanging="1800"/>
      </w:pPr>
      <w:rPr>
        <w:rFonts w:ascii="Times New Roman" w:hAnsi="Times New Roman" w:cs="Times New Roman" w:hint="default"/>
        <w:sz w:val="28"/>
      </w:rPr>
    </w:lvl>
    <w:lvl w:ilvl="7">
      <w:start w:val="1"/>
      <w:numFmt w:val="decimal"/>
      <w:lvlText w:val="%1.%2.%3.%4.%5.%6.%7.%8"/>
      <w:lvlJc w:val="left"/>
      <w:pPr>
        <w:ind w:left="1800" w:hanging="1800"/>
      </w:pPr>
      <w:rPr>
        <w:rFonts w:ascii="Times New Roman" w:hAnsi="Times New Roman" w:cs="Times New Roman" w:hint="default"/>
        <w:sz w:val="28"/>
      </w:rPr>
    </w:lvl>
    <w:lvl w:ilvl="8">
      <w:start w:val="1"/>
      <w:numFmt w:val="decimal"/>
      <w:lvlText w:val="%1.%2.%3.%4.%5.%6.%7.%8.%9"/>
      <w:lvlJc w:val="left"/>
      <w:pPr>
        <w:ind w:left="2160" w:hanging="2160"/>
      </w:pPr>
      <w:rPr>
        <w:rFonts w:ascii="Times New Roman" w:hAnsi="Times New Roman" w:cs="Times New Roman" w:hint="default"/>
        <w:sz w:val="28"/>
      </w:rPr>
    </w:lvl>
  </w:abstractNum>
  <w:abstractNum w:abstractNumId="17" w15:restartNumberingAfterBreak="0">
    <w:nsid w:val="748E45B7"/>
    <w:multiLevelType w:val="multilevel"/>
    <w:tmpl w:val="830C01FE"/>
    <w:lvl w:ilvl="0">
      <w:start w:val="1"/>
      <w:numFmt w:val="decimal"/>
      <w:lvlText w:val="%1."/>
      <w:lvlJc w:val="left"/>
      <w:pPr>
        <w:ind w:left="720" w:hanging="360"/>
      </w:pPr>
      <w:rPr>
        <w:b w:val="0"/>
      </w:rPr>
    </w:lvl>
    <w:lvl w:ilvl="1">
      <w:start w:val="1"/>
      <w:numFmt w:val="decimal"/>
      <w:isLgl/>
      <w:lvlText w:val="%1.%2"/>
      <w:lvlJc w:val="left"/>
      <w:pPr>
        <w:ind w:left="720" w:hanging="360"/>
      </w:pPr>
      <w:rPr>
        <w:b w:val="0"/>
        <w:i w:val="0"/>
      </w:rPr>
    </w:lvl>
    <w:lvl w:ilvl="2">
      <w:start w:val="1"/>
      <w:numFmt w:val="decimal"/>
      <w:isLgl/>
      <w:lvlText w:val="%1.%2.%3"/>
      <w:lvlJc w:val="left"/>
      <w:pPr>
        <w:ind w:left="2705" w:hanging="720"/>
      </w:pPr>
      <w:rPr>
        <w:b w:val="0"/>
        <w:i/>
      </w:rPr>
    </w:lvl>
    <w:lvl w:ilvl="3">
      <w:start w:val="1"/>
      <w:numFmt w:val="decimal"/>
      <w:isLgl/>
      <w:lvlText w:val="%1.%2.%3.%4"/>
      <w:lvlJc w:val="left"/>
      <w:pPr>
        <w:ind w:left="1440" w:hanging="1080"/>
      </w:pPr>
      <w:rPr>
        <w:i/>
      </w:r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8" w15:restartNumberingAfterBreak="0">
    <w:nsid w:val="77A00F0A"/>
    <w:multiLevelType w:val="hybridMultilevel"/>
    <w:tmpl w:val="70DC2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F4C5B80"/>
    <w:multiLevelType w:val="multilevel"/>
    <w:tmpl w:val="4D786AF0"/>
    <w:lvl w:ilvl="0">
      <w:start w:val="3"/>
      <w:numFmt w:val="decimal"/>
      <w:lvlText w:val="%1"/>
      <w:lvlJc w:val="left"/>
      <w:pPr>
        <w:ind w:left="375" w:hanging="375"/>
      </w:pPr>
      <w:rPr>
        <w:rFonts w:ascii="Times New Roman" w:hAnsi="Times New Roman" w:cs="Times New Roman" w:hint="default"/>
        <w:sz w:val="28"/>
      </w:rPr>
    </w:lvl>
    <w:lvl w:ilvl="1">
      <w:start w:val="1"/>
      <w:numFmt w:val="decimal"/>
      <w:lvlText w:val="%1.%2"/>
      <w:lvlJc w:val="left"/>
      <w:pPr>
        <w:ind w:left="1080" w:hanging="720"/>
      </w:pPr>
      <w:rPr>
        <w:rFonts w:ascii="Times New Roman" w:hAnsi="Times New Roman" w:cs="Times New Roman" w:hint="default"/>
        <w:sz w:val="28"/>
      </w:rPr>
    </w:lvl>
    <w:lvl w:ilvl="2">
      <w:start w:val="1"/>
      <w:numFmt w:val="decimal"/>
      <w:lvlText w:val="%1.%2.%3"/>
      <w:lvlJc w:val="left"/>
      <w:pPr>
        <w:ind w:left="1440" w:hanging="720"/>
      </w:pPr>
      <w:rPr>
        <w:rFonts w:ascii="Times New Roman" w:hAnsi="Times New Roman" w:cs="Times New Roman" w:hint="default"/>
        <w:sz w:val="28"/>
      </w:rPr>
    </w:lvl>
    <w:lvl w:ilvl="3">
      <w:start w:val="1"/>
      <w:numFmt w:val="decimal"/>
      <w:lvlText w:val="%1.%2.%3.%4"/>
      <w:lvlJc w:val="left"/>
      <w:pPr>
        <w:ind w:left="2160" w:hanging="1080"/>
      </w:pPr>
      <w:rPr>
        <w:rFonts w:ascii="Times New Roman" w:hAnsi="Times New Roman" w:cs="Times New Roman" w:hint="default"/>
        <w:sz w:val="28"/>
      </w:rPr>
    </w:lvl>
    <w:lvl w:ilvl="4">
      <w:start w:val="1"/>
      <w:numFmt w:val="decimal"/>
      <w:lvlText w:val="%1.%2.%3.%4.%5"/>
      <w:lvlJc w:val="left"/>
      <w:pPr>
        <w:ind w:left="2520" w:hanging="1080"/>
      </w:pPr>
      <w:rPr>
        <w:rFonts w:ascii="Times New Roman" w:hAnsi="Times New Roman" w:cs="Times New Roman" w:hint="default"/>
        <w:sz w:val="28"/>
      </w:rPr>
    </w:lvl>
    <w:lvl w:ilvl="5">
      <w:start w:val="1"/>
      <w:numFmt w:val="decimal"/>
      <w:lvlText w:val="%1.%2.%3.%4.%5.%6"/>
      <w:lvlJc w:val="left"/>
      <w:pPr>
        <w:ind w:left="3240" w:hanging="1440"/>
      </w:pPr>
      <w:rPr>
        <w:rFonts w:ascii="Times New Roman" w:hAnsi="Times New Roman" w:cs="Times New Roman" w:hint="default"/>
        <w:sz w:val="28"/>
      </w:rPr>
    </w:lvl>
    <w:lvl w:ilvl="6">
      <w:start w:val="1"/>
      <w:numFmt w:val="decimal"/>
      <w:lvlText w:val="%1.%2.%3.%4.%5.%6.%7"/>
      <w:lvlJc w:val="left"/>
      <w:pPr>
        <w:ind w:left="3960" w:hanging="1800"/>
      </w:pPr>
      <w:rPr>
        <w:rFonts w:ascii="Times New Roman" w:hAnsi="Times New Roman" w:cs="Times New Roman" w:hint="default"/>
        <w:sz w:val="28"/>
      </w:rPr>
    </w:lvl>
    <w:lvl w:ilvl="7">
      <w:start w:val="1"/>
      <w:numFmt w:val="decimal"/>
      <w:lvlText w:val="%1.%2.%3.%4.%5.%6.%7.%8"/>
      <w:lvlJc w:val="left"/>
      <w:pPr>
        <w:ind w:left="4320" w:hanging="1800"/>
      </w:pPr>
      <w:rPr>
        <w:rFonts w:ascii="Times New Roman" w:hAnsi="Times New Roman" w:cs="Times New Roman" w:hint="default"/>
        <w:sz w:val="28"/>
      </w:rPr>
    </w:lvl>
    <w:lvl w:ilvl="8">
      <w:start w:val="1"/>
      <w:numFmt w:val="decimal"/>
      <w:lvlText w:val="%1.%2.%3.%4.%5.%6.%7.%8.%9"/>
      <w:lvlJc w:val="left"/>
      <w:pPr>
        <w:ind w:left="5040" w:hanging="2160"/>
      </w:pPr>
      <w:rPr>
        <w:rFonts w:ascii="Times New Roman" w:hAnsi="Times New Roman" w:cs="Times New Roman" w:hint="default"/>
        <w:sz w:val="28"/>
      </w:rPr>
    </w:lvl>
  </w:abstractNum>
  <w:num w:numId="1">
    <w:abstractNumId w:val="17"/>
  </w:num>
  <w:num w:numId="2">
    <w:abstractNumId w:val="3"/>
  </w:num>
  <w:num w:numId="3">
    <w:abstractNumId w:val="5"/>
  </w:num>
  <w:num w:numId="4">
    <w:abstractNumId w:val="5"/>
    <w:lvlOverride w:ilvl="0">
      <w:startOverride w:val="2"/>
    </w:lvlOverride>
  </w:num>
  <w:num w:numId="5">
    <w:abstractNumId w:val="18"/>
  </w:num>
  <w:num w:numId="6">
    <w:abstractNumId w:val="11"/>
  </w:num>
  <w:num w:numId="7">
    <w:abstractNumId w:val="0"/>
  </w:num>
  <w:num w:numId="8">
    <w:abstractNumId w:val="14"/>
  </w:num>
  <w:num w:numId="9">
    <w:abstractNumId w:val="7"/>
  </w:num>
  <w:num w:numId="10">
    <w:abstractNumId w:val="12"/>
  </w:num>
  <w:num w:numId="11">
    <w:abstractNumId w:val="19"/>
  </w:num>
  <w:num w:numId="12">
    <w:abstractNumId w:val="15"/>
  </w:num>
  <w:num w:numId="13">
    <w:abstractNumId w:val="8"/>
  </w:num>
  <w:num w:numId="14">
    <w:abstractNumId w:val="1"/>
  </w:num>
  <w:num w:numId="15">
    <w:abstractNumId w:val="13"/>
  </w:num>
  <w:num w:numId="16">
    <w:abstractNumId w:val="6"/>
  </w:num>
  <w:num w:numId="17">
    <w:abstractNumId w:val="10"/>
  </w:num>
  <w:num w:numId="18">
    <w:abstractNumId w:val="2"/>
  </w:num>
  <w:num w:numId="19">
    <w:abstractNumId w:val="9"/>
  </w:num>
  <w:num w:numId="20">
    <w:abstractNumId w:val="1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A73"/>
    <w:rsid w:val="000F1ED5"/>
    <w:rsid w:val="002A721A"/>
    <w:rsid w:val="00386AC8"/>
    <w:rsid w:val="003B3D02"/>
    <w:rsid w:val="00406A73"/>
    <w:rsid w:val="004E558C"/>
    <w:rsid w:val="00532C57"/>
    <w:rsid w:val="00547628"/>
    <w:rsid w:val="005A30C4"/>
    <w:rsid w:val="006A3D4E"/>
    <w:rsid w:val="006D7A02"/>
    <w:rsid w:val="00724377"/>
    <w:rsid w:val="0078527B"/>
    <w:rsid w:val="007A4831"/>
    <w:rsid w:val="007D40A2"/>
    <w:rsid w:val="00992F33"/>
    <w:rsid w:val="00A567A9"/>
    <w:rsid w:val="00B10B58"/>
    <w:rsid w:val="00B62D2B"/>
    <w:rsid w:val="00B65C8A"/>
    <w:rsid w:val="00E30627"/>
    <w:rsid w:val="00E34877"/>
    <w:rsid w:val="00E9689A"/>
    <w:rsid w:val="00ED140C"/>
    <w:rsid w:val="00F91250"/>
    <w:rsid w:val="00F94FFE"/>
    <w:rsid w:val="00FF5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2FB760-9A53-4D4E-BC6A-3F1D0BEC5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3D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3D4E"/>
    <w:rPr>
      <w:rFonts w:ascii="Tahoma" w:hAnsi="Tahoma" w:cs="Tahoma"/>
      <w:sz w:val="16"/>
      <w:szCs w:val="16"/>
    </w:rPr>
  </w:style>
  <w:style w:type="paragraph" w:styleId="a5">
    <w:name w:val="No Spacing"/>
    <w:uiPriority w:val="1"/>
    <w:qFormat/>
    <w:rsid w:val="006A3D4E"/>
    <w:pPr>
      <w:spacing w:after="0" w:line="240" w:lineRule="auto"/>
    </w:pPr>
  </w:style>
  <w:style w:type="paragraph" w:styleId="a6">
    <w:name w:val="Normal (Web)"/>
    <w:basedOn w:val="a"/>
    <w:uiPriority w:val="99"/>
    <w:unhideWhenUsed/>
    <w:rsid w:val="00A567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A567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A567A9"/>
  </w:style>
  <w:style w:type="paragraph" w:styleId="a7">
    <w:name w:val="List Paragraph"/>
    <w:basedOn w:val="a"/>
    <w:uiPriority w:val="34"/>
    <w:qFormat/>
    <w:rsid w:val="000F1ED5"/>
    <w:pPr>
      <w:ind w:left="720"/>
      <w:contextualSpacing/>
    </w:pPr>
  </w:style>
  <w:style w:type="paragraph" w:styleId="a8">
    <w:name w:val="Body Text"/>
    <w:basedOn w:val="a"/>
    <w:link w:val="a9"/>
    <w:uiPriority w:val="1"/>
    <w:qFormat/>
    <w:rsid w:val="006D7A02"/>
    <w:pPr>
      <w:widowControl w:val="0"/>
      <w:autoSpaceDE w:val="0"/>
      <w:autoSpaceDN w:val="0"/>
      <w:spacing w:after="0" w:line="240" w:lineRule="auto"/>
      <w:ind w:left="118"/>
      <w:jc w:val="both"/>
    </w:pPr>
    <w:rPr>
      <w:rFonts w:ascii="Times New Roman" w:eastAsia="Times New Roman" w:hAnsi="Times New Roman" w:cs="Times New Roman"/>
      <w:sz w:val="28"/>
      <w:szCs w:val="28"/>
      <w:lang w:val="uk-UA"/>
    </w:rPr>
  </w:style>
  <w:style w:type="character" w:customStyle="1" w:styleId="a9">
    <w:name w:val="Основной текст Знак"/>
    <w:basedOn w:val="a0"/>
    <w:link w:val="a8"/>
    <w:uiPriority w:val="1"/>
    <w:rsid w:val="006D7A02"/>
    <w:rPr>
      <w:rFonts w:ascii="Times New Roman" w:eastAsia="Times New Roman" w:hAnsi="Times New Roman" w:cs="Times New Roman"/>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600171">
      <w:bodyDiv w:val="1"/>
      <w:marLeft w:val="0"/>
      <w:marRight w:val="0"/>
      <w:marTop w:val="0"/>
      <w:marBottom w:val="0"/>
      <w:divBdr>
        <w:top w:val="none" w:sz="0" w:space="0" w:color="auto"/>
        <w:left w:val="none" w:sz="0" w:space="0" w:color="auto"/>
        <w:bottom w:val="none" w:sz="0" w:space="0" w:color="auto"/>
        <w:right w:val="none" w:sz="0" w:space="0" w:color="auto"/>
      </w:divBdr>
    </w:div>
    <w:div w:id="656307226">
      <w:bodyDiv w:val="1"/>
      <w:marLeft w:val="0"/>
      <w:marRight w:val="0"/>
      <w:marTop w:val="0"/>
      <w:marBottom w:val="0"/>
      <w:divBdr>
        <w:top w:val="none" w:sz="0" w:space="0" w:color="auto"/>
        <w:left w:val="none" w:sz="0" w:space="0" w:color="auto"/>
        <w:bottom w:val="none" w:sz="0" w:space="0" w:color="auto"/>
        <w:right w:val="none" w:sz="0" w:space="0" w:color="auto"/>
      </w:divBdr>
    </w:div>
    <w:div w:id="2006088564">
      <w:bodyDiv w:val="1"/>
      <w:marLeft w:val="0"/>
      <w:marRight w:val="0"/>
      <w:marTop w:val="0"/>
      <w:marBottom w:val="0"/>
      <w:divBdr>
        <w:top w:val="none" w:sz="0" w:space="0" w:color="auto"/>
        <w:left w:val="none" w:sz="0" w:space="0" w:color="auto"/>
        <w:bottom w:val="none" w:sz="0" w:space="0" w:color="auto"/>
        <w:right w:val="none" w:sz="0" w:space="0" w:color="auto"/>
      </w:divBdr>
      <w:divsChild>
        <w:div w:id="456722562">
          <w:marLeft w:val="-225"/>
          <w:marRight w:val="-225"/>
          <w:marTop w:val="0"/>
          <w:marBottom w:val="0"/>
          <w:divBdr>
            <w:top w:val="none" w:sz="0" w:space="0" w:color="auto"/>
            <w:left w:val="none" w:sz="0" w:space="0" w:color="auto"/>
            <w:bottom w:val="none" w:sz="0" w:space="0" w:color="auto"/>
            <w:right w:val="none" w:sz="0" w:space="0" w:color="auto"/>
          </w:divBdr>
          <w:divsChild>
            <w:div w:id="356853109">
              <w:marLeft w:val="0"/>
              <w:marRight w:val="0"/>
              <w:marTop w:val="0"/>
              <w:marBottom w:val="0"/>
              <w:divBdr>
                <w:top w:val="none" w:sz="0" w:space="0" w:color="auto"/>
                <w:left w:val="none" w:sz="0" w:space="0" w:color="auto"/>
                <w:bottom w:val="none" w:sz="0" w:space="0" w:color="auto"/>
                <w:right w:val="none" w:sz="0" w:space="0" w:color="auto"/>
              </w:divBdr>
              <w:divsChild>
                <w:div w:id="496115221">
                  <w:marLeft w:val="0"/>
                  <w:marRight w:val="0"/>
                  <w:marTop w:val="0"/>
                  <w:marBottom w:val="0"/>
                  <w:divBdr>
                    <w:top w:val="none" w:sz="0" w:space="0" w:color="auto"/>
                    <w:left w:val="none" w:sz="0" w:space="0" w:color="auto"/>
                    <w:bottom w:val="none" w:sz="0" w:space="0" w:color="auto"/>
                    <w:right w:val="none" w:sz="0" w:space="0" w:color="auto"/>
                  </w:divBdr>
                  <w:divsChild>
                    <w:div w:id="1661543067">
                      <w:marLeft w:val="0"/>
                      <w:marRight w:val="0"/>
                      <w:marTop w:val="0"/>
                      <w:marBottom w:val="0"/>
                      <w:divBdr>
                        <w:top w:val="none" w:sz="0" w:space="0" w:color="auto"/>
                        <w:left w:val="none" w:sz="0" w:space="0" w:color="auto"/>
                        <w:bottom w:val="none" w:sz="0" w:space="0" w:color="auto"/>
                        <w:right w:val="none" w:sz="0" w:space="0" w:color="auto"/>
                      </w:divBdr>
                      <w:divsChild>
                        <w:div w:id="1862861635">
                          <w:marLeft w:val="0"/>
                          <w:marRight w:val="0"/>
                          <w:marTop w:val="0"/>
                          <w:marBottom w:val="0"/>
                          <w:divBdr>
                            <w:top w:val="none" w:sz="0" w:space="0" w:color="auto"/>
                            <w:left w:val="none" w:sz="0" w:space="0" w:color="auto"/>
                            <w:bottom w:val="none" w:sz="0" w:space="0" w:color="auto"/>
                            <w:right w:val="none" w:sz="0" w:space="0" w:color="auto"/>
                          </w:divBdr>
                        </w:div>
                        <w:div w:id="889807417">
                          <w:marLeft w:val="0"/>
                          <w:marRight w:val="0"/>
                          <w:marTop w:val="0"/>
                          <w:marBottom w:val="0"/>
                          <w:divBdr>
                            <w:top w:val="none" w:sz="0" w:space="0" w:color="auto"/>
                            <w:left w:val="none" w:sz="0" w:space="0" w:color="auto"/>
                            <w:bottom w:val="none" w:sz="0" w:space="0" w:color="auto"/>
                            <w:right w:val="none" w:sz="0" w:space="0" w:color="auto"/>
                          </w:divBdr>
                        </w:div>
                        <w:div w:id="1321810357">
                          <w:marLeft w:val="0"/>
                          <w:marRight w:val="0"/>
                          <w:marTop w:val="0"/>
                          <w:marBottom w:val="0"/>
                          <w:divBdr>
                            <w:top w:val="none" w:sz="0" w:space="0" w:color="auto"/>
                            <w:left w:val="none" w:sz="0" w:space="0" w:color="auto"/>
                            <w:bottom w:val="none" w:sz="0" w:space="0" w:color="auto"/>
                            <w:right w:val="none" w:sz="0" w:space="0" w:color="auto"/>
                          </w:divBdr>
                        </w:div>
                        <w:div w:id="1850368837">
                          <w:marLeft w:val="0"/>
                          <w:marRight w:val="0"/>
                          <w:marTop w:val="0"/>
                          <w:marBottom w:val="0"/>
                          <w:divBdr>
                            <w:top w:val="none" w:sz="0" w:space="0" w:color="auto"/>
                            <w:left w:val="none" w:sz="0" w:space="0" w:color="auto"/>
                            <w:bottom w:val="none" w:sz="0" w:space="0" w:color="auto"/>
                            <w:right w:val="none" w:sz="0" w:space="0" w:color="auto"/>
                          </w:divBdr>
                        </w:div>
                        <w:div w:id="2088115661">
                          <w:marLeft w:val="0"/>
                          <w:marRight w:val="0"/>
                          <w:marTop w:val="0"/>
                          <w:marBottom w:val="0"/>
                          <w:divBdr>
                            <w:top w:val="none" w:sz="0" w:space="0" w:color="auto"/>
                            <w:left w:val="none" w:sz="0" w:space="0" w:color="auto"/>
                            <w:bottom w:val="none" w:sz="0" w:space="0" w:color="auto"/>
                            <w:right w:val="none" w:sz="0" w:space="0" w:color="auto"/>
                          </w:divBdr>
                        </w:div>
                        <w:div w:id="1391347034">
                          <w:marLeft w:val="0"/>
                          <w:marRight w:val="0"/>
                          <w:marTop w:val="0"/>
                          <w:marBottom w:val="0"/>
                          <w:divBdr>
                            <w:top w:val="none" w:sz="0" w:space="0" w:color="auto"/>
                            <w:left w:val="none" w:sz="0" w:space="0" w:color="auto"/>
                            <w:bottom w:val="none" w:sz="0" w:space="0" w:color="auto"/>
                            <w:right w:val="none" w:sz="0" w:space="0" w:color="auto"/>
                          </w:divBdr>
                        </w:div>
                        <w:div w:id="995692703">
                          <w:marLeft w:val="0"/>
                          <w:marRight w:val="0"/>
                          <w:marTop w:val="0"/>
                          <w:marBottom w:val="0"/>
                          <w:divBdr>
                            <w:top w:val="none" w:sz="0" w:space="0" w:color="auto"/>
                            <w:left w:val="none" w:sz="0" w:space="0" w:color="auto"/>
                            <w:bottom w:val="none" w:sz="0" w:space="0" w:color="auto"/>
                            <w:right w:val="none" w:sz="0" w:space="0" w:color="auto"/>
                          </w:divBdr>
                        </w:div>
                        <w:div w:id="573012908">
                          <w:marLeft w:val="0"/>
                          <w:marRight w:val="0"/>
                          <w:marTop w:val="0"/>
                          <w:marBottom w:val="0"/>
                          <w:divBdr>
                            <w:top w:val="none" w:sz="0" w:space="0" w:color="auto"/>
                            <w:left w:val="none" w:sz="0" w:space="0" w:color="auto"/>
                            <w:bottom w:val="none" w:sz="0" w:space="0" w:color="auto"/>
                            <w:right w:val="none" w:sz="0" w:space="0" w:color="auto"/>
                          </w:divBdr>
                        </w:div>
                        <w:div w:id="856890723">
                          <w:marLeft w:val="0"/>
                          <w:marRight w:val="0"/>
                          <w:marTop w:val="0"/>
                          <w:marBottom w:val="0"/>
                          <w:divBdr>
                            <w:top w:val="none" w:sz="0" w:space="0" w:color="auto"/>
                            <w:left w:val="none" w:sz="0" w:space="0" w:color="auto"/>
                            <w:bottom w:val="none" w:sz="0" w:space="0" w:color="auto"/>
                            <w:right w:val="none" w:sz="0" w:space="0" w:color="auto"/>
                          </w:divBdr>
                        </w:div>
                        <w:div w:id="1605187323">
                          <w:marLeft w:val="0"/>
                          <w:marRight w:val="0"/>
                          <w:marTop w:val="0"/>
                          <w:marBottom w:val="0"/>
                          <w:divBdr>
                            <w:top w:val="none" w:sz="0" w:space="0" w:color="auto"/>
                            <w:left w:val="none" w:sz="0" w:space="0" w:color="auto"/>
                            <w:bottom w:val="none" w:sz="0" w:space="0" w:color="auto"/>
                            <w:right w:val="none" w:sz="0" w:space="0" w:color="auto"/>
                          </w:divBdr>
                        </w:div>
                        <w:div w:id="1215700246">
                          <w:marLeft w:val="0"/>
                          <w:marRight w:val="0"/>
                          <w:marTop w:val="0"/>
                          <w:marBottom w:val="0"/>
                          <w:divBdr>
                            <w:top w:val="none" w:sz="0" w:space="0" w:color="auto"/>
                            <w:left w:val="none" w:sz="0" w:space="0" w:color="auto"/>
                            <w:bottom w:val="none" w:sz="0" w:space="0" w:color="auto"/>
                            <w:right w:val="none" w:sz="0" w:space="0" w:color="auto"/>
                          </w:divBdr>
                        </w:div>
                        <w:div w:id="1818720365">
                          <w:marLeft w:val="0"/>
                          <w:marRight w:val="0"/>
                          <w:marTop w:val="0"/>
                          <w:marBottom w:val="0"/>
                          <w:divBdr>
                            <w:top w:val="none" w:sz="0" w:space="0" w:color="auto"/>
                            <w:left w:val="none" w:sz="0" w:space="0" w:color="auto"/>
                            <w:bottom w:val="none" w:sz="0" w:space="0" w:color="auto"/>
                            <w:right w:val="none" w:sz="0" w:space="0" w:color="auto"/>
                          </w:divBdr>
                        </w:div>
                        <w:div w:id="220948586">
                          <w:marLeft w:val="0"/>
                          <w:marRight w:val="0"/>
                          <w:marTop w:val="0"/>
                          <w:marBottom w:val="0"/>
                          <w:divBdr>
                            <w:top w:val="none" w:sz="0" w:space="0" w:color="auto"/>
                            <w:left w:val="none" w:sz="0" w:space="0" w:color="auto"/>
                            <w:bottom w:val="none" w:sz="0" w:space="0" w:color="auto"/>
                            <w:right w:val="none" w:sz="0" w:space="0" w:color="auto"/>
                          </w:divBdr>
                        </w:div>
                        <w:div w:id="1053387972">
                          <w:marLeft w:val="0"/>
                          <w:marRight w:val="0"/>
                          <w:marTop w:val="0"/>
                          <w:marBottom w:val="0"/>
                          <w:divBdr>
                            <w:top w:val="none" w:sz="0" w:space="0" w:color="auto"/>
                            <w:left w:val="none" w:sz="0" w:space="0" w:color="auto"/>
                            <w:bottom w:val="none" w:sz="0" w:space="0" w:color="auto"/>
                            <w:right w:val="none" w:sz="0" w:space="0" w:color="auto"/>
                          </w:divBdr>
                        </w:div>
                        <w:div w:id="1137262024">
                          <w:marLeft w:val="0"/>
                          <w:marRight w:val="0"/>
                          <w:marTop w:val="0"/>
                          <w:marBottom w:val="0"/>
                          <w:divBdr>
                            <w:top w:val="none" w:sz="0" w:space="0" w:color="auto"/>
                            <w:left w:val="none" w:sz="0" w:space="0" w:color="auto"/>
                            <w:bottom w:val="none" w:sz="0" w:space="0" w:color="auto"/>
                            <w:right w:val="none" w:sz="0" w:space="0" w:color="auto"/>
                          </w:divBdr>
                        </w:div>
                        <w:div w:id="1262029278">
                          <w:marLeft w:val="0"/>
                          <w:marRight w:val="0"/>
                          <w:marTop w:val="0"/>
                          <w:marBottom w:val="0"/>
                          <w:divBdr>
                            <w:top w:val="none" w:sz="0" w:space="0" w:color="auto"/>
                            <w:left w:val="none" w:sz="0" w:space="0" w:color="auto"/>
                            <w:bottom w:val="none" w:sz="0" w:space="0" w:color="auto"/>
                            <w:right w:val="none" w:sz="0" w:space="0" w:color="auto"/>
                          </w:divBdr>
                        </w:div>
                        <w:div w:id="306595920">
                          <w:marLeft w:val="0"/>
                          <w:marRight w:val="0"/>
                          <w:marTop w:val="0"/>
                          <w:marBottom w:val="0"/>
                          <w:divBdr>
                            <w:top w:val="none" w:sz="0" w:space="0" w:color="auto"/>
                            <w:left w:val="none" w:sz="0" w:space="0" w:color="auto"/>
                            <w:bottom w:val="none" w:sz="0" w:space="0" w:color="auto"/>
                            <w:right w:val="none" w:sz="0" w:space="0" w:color="auto"/>
                          </w:divBdr>
                        </w:div>
                        <w:div w:id="1433168428">
                          <w:marLeft w:val="0"/>
                          <w:marRight w:val="0"/>
                          <w:marTop w:val="0"/>
                          <w:marBottom w:val="0"/>
                          <w:divBdr>
                            <w:top w:val="none" w:sz="0" w:space="0" w:color="auto"/>
                            <w:left w:val="none" w:sz="0" w:space="0" w:color="auto"/>
                            <w:bottom w:val="none" w:sz="0" w:space="0" w:color="auto"/>
                            <w:right w:val="none" w:sz="0" w:space="0" w:color="auto"/>
                          </w:divBdr>
                        </w:div>
                        <w:div w:id="1117604415">
                          <w:marLeft w:val="0"/>
                          <w:marRight w:val="0"/>
                          <w:marTop w:val="0"/>
                          <w:marBottom w:val="0"/>
                          <w:divBdr>
                            <w:top w:val="none" w:sz="0" w:space="0" w:color="auto"/>
                            <w:left w:val="none" w:sz="0" w:space="0" w:color="auto"/>
                            <w:bottom w:val="none" w:sz="0" w:space="0" w:color="auto"/>
                            <w:right w:val="none" w:sz="0" w:space="0" w:color="auto"/>
                          </w:divBdr>
                        </w:div>
                        <w:div w:id="1587879931">
                          <w:marLeft w:val="0"/>
                          <w:marRight w:val="0"/>
                          <w:marTop w:val="0"/>
                          <w:marBottom w:val="0"/>
                          <w:divBdr>
                            <w:top w:val="none" w:sz="0" w:space="0" w:color="auto"/>
                            <w:left w:val="none" w:sz="0" w:space="0" w:color="auto"/>
                            <w:bottom w:val="none" w:sz="0" w:space="0" w:color="auto"/>
                            <w:right w:val="none" w:sz="0" w:space="0" w:color="auto"/>
                          </w:divBdr>
                        </w:div>
                        <w:div w:id="1807119461">
                          <w:marLeft w:val="0"/>
                          <w:marRight w:val="0"/>
                          <w:marTop w:val="0"/>
                          <w:marBottom w:val="0"/>
                          <w:divBdr>
                            <w:top w:val="none" w:sz="0" w:space="0" w:color="auto"/>
                            <w:left w:val="none" w:sz="0" w:space="0" w:color="auto"/>
                            <w:bottom w:val="none" w:sz="0" w:space="0" w:color="auto"/>
                            <w:right w:val="none" w:sz="0" w:space="0" w:color="auto"/>
                          </w:divBdr>
                        </w:div>
                        <w:div w:id="1957369589">
                          <w:marLeft w:val="0"/>
                          <w:marRight w:val="0"/>
                          <w:marTop w:val="0"/>
                          <w:marBottom w:val="0"/>
                          <w:divBdr>
                            <w:top w:val="none" w:sz="0" w:space="0" w:color="auto"/>
                            <w:left w:val="none" w:sz="0" w:space="0" w:color="auto"/>
                            <w:bottom w:val="none" w:sz="0" w:space="0" w:color="auto"/>
                            <w:right w:val="none" w:sz="0" w:space="0" w:color="auto"/>
                          </w:divBdr>
                        </w:div>
                        <w:div w:id="960842630">
                          <w:marLeft w:val="0"/>
                          <w:marRight w:val="0"/>
                          <w:marTop w:val="0"/>
                          <w:marBottom w:val="0"/>
                          <w:divBdr>
                            <w:top w:val="none" w:sz="0" w:space="0" w:color="auto"/>
                            <w:left w:val="none" w:sz="0" w:space="0" w:color="auto"/>
                            <w:bottom w:val="none" w:sz="0" w:space="0" w:color="auto"/>
                            <w:right w:val="none" w:sz="0" w:space="0" w:color="auto"/>
                          </w:divBdr>
                        </w:div>
                        <w:div w:id="3410289">
                          <w:marLeft w:val="0"/>
                          <w:marRight w:val="0"/>
                          <w:marTop w:val="0"/>
                          <w:marBottom w:val="0"/>
                          <w:divBdr>
                            <w:top w:val="none" w:sz="0" w:space="0" w:color="auto"/>
                            <w:left w:val="none" w:sz="0" w:space="0" w:color="auto"/>
                            <w:bottom w:val="none" w:sz="0" w:space="0" w:color="auto"/>
                            <w:right w:val="none" w:sz="0" w:space="0" w:color="auto"/>
                          </w:divBdr>
                        </w:div>
                        <w:div w:id="772818278">
                          <w:marLeft w:val="0"/>
                          <w:marRight w:val="0"/>
                          <w:marTop w:val="0"/>
                          <w:marBottom w:val="0"/>
                          <w:divBdr>
                            <w:top w:val="none" w:sz="0" w:space="0" w:color="auto"/>
                            <w:left w:val="none" w:sz="0" w:space="0" w:color="auto"/>
                            <w:bottom w:val="none" w:sz="0" w:space="0" w:color="auto"/>
                            <w:right w:val="none" w:sz="0" w:space="0" w:color="auto"/>
                          </w:divBdr>
                        </w:div>
                        <w:div w:id="1793130826">
                          <w:marLeft w:val="0"/>
                          <w:marRight w:val="0"/>
                          <w:marTop w:val="0"/>
                          <w:marBottom w:val="0"/>
                          <w:divBdr>
                            <w:top w:val="none" w:sz="0" w:space="0" w:color="auto"/>
                            <w:left w:val="none" w:sz="0" w:space="0" w:color="auto"/>
                            <w:bottom w:val="none" w:sz="0" w:space="0" w:color="auto"/>
                            <w:right w:val="none" w:sz="0" w:space="0" w:color="auto"/>
                          </w:divBdr>
                        </w:div>
                        <w:div w:id="1885830042">
                          <w:marLeft w:val="0"/>
                          <w:marRight w:val="0"/>
                          <w:marTop w:val="0"/>
                          <w:marBottom w:val="0"/>
                          <w:divBdr>
                            <w:top w:val="none" w:sz="0" w:space="0" w:color="auto"/>
                            <w:left w:val="none" w:sz="0" w:space="0" w:color="auto"/>
                            <w:bottom w:val="none" w:sz="0" w:space="0" w:color="auto"/>
                            <w:right w:val="none" w:sz="0" w:space="0" w:color="auto"/>
                          </w:divBdr>
                        </w:div>
                        <w:div w:id="2099401106">
                          <w:marLeft w:val="0"/>
                          <w:marRight w:val="0"/>
                          <w:marTop w:val="0"/>
                          <w:marBottom w:val="0"/>
                          <w:divBdr>
                            <w:top w:val="none" w:sz="0" w:space="0" w:color="auto"/>
                            <w:left w:val="none" w:sz="0" w:space="0" w:color="auto"/>
                            <w:bottom w:val="none" w:sz="0" w:space="0" w:color="auto"/>
                            <w:right w:val="none" w:sz="0" w:space="0" w:color="auto"/>
                          </w:divBdr>
                        </w:div>
                        <w:div w:id="2124961237">
                          <w:marLeft w:val="0"/>
                          <w:marRight w:val="0"/>
                          <w:marTop w:val="0"/>
                          <w:marBottom w:val="0"/>
                          <w:divBdr>
                            <w:top w:val="none" w:sz="0" w:space="0" w:color="auto"/>
                            <w:left w:val="none" w:sz="0" w:space="0" w:color="auto"/>
                            <w:bottom w:val="none" w:sz="0" w:space="0" w:color="auto"/>
                            <w:right w:val="none" w:sz="0" w:space="0" w:color="auto"/>
                          </w:divBdr>
                        </w:div>
                        <w:div w:id="2002005354">
                          <w:marLeft w:val="0"/>
                          <w:marRight w:val="0"/>
                          <w:marTop w:val="0"/>
                          <w:marBottom w:val="0"/>
                          <w:divBdr>
                            <w:top w:val="none" w:sz="0" w:space="0" w:color="auto"/>
                            <w:left w:val="none" w:sz="0" w:space="0" w:color="auto"/>
                            <w:bottom w:val="none" w:sz="0" w:space="0" w:color="auto"/>
                            <w:right w:val="none" w:sz="0" w:space="0" w:color="auto"/>
                          </w:divBdr>
                        </w:div>
                        <w:div w:id="1384212191">
                          <w:marLeft w:val="0"/>
                          <w:marRight w:val="0"/>
                          <w:marTop w:val="0"/>
                          <w:marBottom w:val="0"/>
                          <w:divBdr>
                            <w:top w:val="none" w:sz="0" w:space="0" w:color="auto"/>
                            <w:left w:val="none" w:sz="0" w:space="0" w:color="auto"/>
                            <w:bottom w:val="none" w:sz="0" w:space="0" w:color="auto"/>
                            <w:right w:val="none" w:sz="0" w:space="0" w:color="auto"/>
                          </w:divBdr>
                        </w:div>
                        <w:div w:id="287245790">
                          <w:marLeft w:val="0"/>
                          <w:marRight w:val="0"/>
                          <w:marTop w:val="0"/>
                          <w:marBottom w:val="0"/>
                          <w:divBdr>
                            <w:top w:val="none" w:sz="0" w:space="0" w:color="auto"/>
                            <w:left w:val="none" w:sz="0" w:space="0" w:color="auto"/>
                            <w:bottom w:val="none" w:sz="0" w:space="0" w:color="auto"/>
                            <w:right w:val="none" w:sz="0" w:space="0" w:color="auto"/>
                          </w:divBdr>
                        </w:div>
                        <w:div w:id="612785607">
                          <w:marLeft w:val="0"/>
                          <w:marRight w:val="0"/>
                          <w:marTop w:val="0"/>
                          <w:marBottom w:val="0"/>
                          <w:divBdr>
                            <w:top w:val="none" w:sz="0" w:space="0" w:color="auto"/>
                            <w:left w:val="none" w:sz="0" w:space="0" w:color="auto"/>
                            <w:bottom w:val="none" w:sz="0" w:space="0" w:color="auto"/>
                            <w:right w:val="none" w:sz="0" w:space="0" w:color="auto"/>
                          </w:divBdr>
                        </w:div>
                        <w:div w:id="1309632877">
                          <w:marLeft w:val="0"/>
                          <w:marRight w:val="0"/>
                          <w:marTop w:val="0"/>
                          <w:marBottom w:val="0"/>
                          <w:divBdr>
                            <w:top w:val="none" w:sz="0" w:space="0" w:color="auto"/>
                            <w:left w:val="none" w:sz="0" w:space="0" w:color="auto"/>
                            <w:bottom w:val="none" w:sz="0" w:space="0" w:color="auto"/>
                            <w:right w:val="none" w:sz="0" w:space="0" w:color="auto"/>
                          </w:divBdr>
                        </w:div>
                        <w:div w:id="706947734">
                          <w:marLeft w:val="0"/>
                          <w:marRight w:val="0"/>
                          <w:marTop w:val="0"/>
                          <w:marBottom w:val="0"/>
                          <w:divBdr>
                            <w:top w:val="none" w:sz="0" w:space="0" w:color="auto"/>
                            <w:left w:val="none" w:sz="0" w:space="0" w:color="auto"/>
                            <w:bottom w:val="none" w:sz="0" w:space="0" w:color="auto"/>
                            <w:right w:val="none" w:sz="0" w:space="0" w:color="auto"/>
                          </w:divBdr>
                        </w:div>
                        <w:div w:id="1372607244">
                          <w:marLeft w:val="0"/>
                          <w:marRight w:val="0"/>
                          <w:marTop w:val="0"/>
                          <w:marBottom w:val="0"/>
                          <w:divBdr>
                            <w:top w:val="none" w:sz="0" w:space="0" w:color="auto"/>
                            <w:left w:val="none" w:sz="0" w:space="0" w:color="auto"/>
                            <w:bottom w:val="none" w:sz="0" w:space="0" w:color="auto"/>
                            <w:right w:val="none" w:sz="0" w:space="0" w:color="auto"/>
                          </w:divBdr>
                        </w:div>
                        <w:div w:id="70465513">
                          <w:marLeft w:val="0"/>
                          <w:marRight w:val="0"/>
                          <w:marTop w:val="0"/>
                          <w:marBottom w:val="0"/>
                          <w:divBdr>
                            <w:top w:val="none" w:sz="0" w:space="0" w:color="auto"/>
                            <w:left w:val="none" w:sz="0" w:space="0" w:color="auto"/>
                            <w:bottom w:val="none" w:sz="0" w:space="0" w:color="auto"/>
                            <w:right w:val="none" w:sz="0" w:space="0" w:color="auto"/>
                          </w:divBdr>
                        </w:div>
                        <w:div w:id="281767717">
                          <w:marLeft w:val="0"/>
                          <w:marRight w:val="0"/>
                          <w:marTop w:val="0"/>
                          <w:marBottom w:val="0"/>
                          <w:divBdr>
                            <w:top w:val="none" w:sz="0" w:space="0" w:color="auto"/>
                            <w:left w:val="none" w:sz="0" w:space="0" w:color="auto"/>
                            <w:bottom w:val="none" w:sz="0" w:space="0" w:color="auto"/>
                            <w:right w:val="none" w:sz="0" w:space="0" w:color="auto"/>
                          </w:divBdr>
                        </w:div>
                        <w:div w:id="335308999">
                          <w:marLeft w:val="0"/>
                          <w:marRight w:val="0"/>
                          <w:marTop w:val="0"/>
                          <w:marBottom w:val="0"/>
                          <w:divBdr>
                            <w:top w:val="none" w:sz="0" w:space="0" w:color="auto"/>
                            <w:left w:val="none" w:sz="0" w:space="0" w:color="auto"/>
                            <w:bottom w:val="none" w:sz="0" w:space="0" w:color="auto"/>
                            <w:right w:val="none" w:sz="0" w:space="0" w:color="auto"/>
                          </w:divBdr>
                        </w:div>
                        <w:div w:id="946473902">
                          <w:marLeft w:val="0"/>
                          <w:marRight w:val="0"/>
                          <w:marTop w:val="0"/>
                          <w:marBottom w:val="0"/>
                          <w:divBdr>
                            <w:top w:val="none" w:sz="0" w:space="0" w:color="auto"/>
                            <w:left w:val="none" w:sz="0" w:space="0" w:color="auto"/>
                            <w:bottom w:val="none" w:sz="0" w:space="0" w:color="auto"/>
                            <w:right w:val="none" w:sz="0" w:space="0" w:color="auto"/>
                          </w:divBdr>
                        </w:div>
                        <w:div w:id="386495404">
                          <w:marLeft w:val="0"/>
                          <w:marRight w:val="0"/>
                          <w:marTop w:val="0"/>
                          <w:marBottom w:val="0"/>
                          <w:divBdr>
                            <w:top w:val="none" w:sz="0" w:space="0" w:color="auto"/>
                            <w:left w:val="none" w:sz="0" w:space="0" w:color="auto"/>
                            <w:bottom w:val="none" w:sz="0" w:space="0" w:color="auto"/>
                            <w:right w:val="none" w:sz="0" w:space="0" w:color="auto"/>
                          </w:divBdr>
                        </w:div>
                        <w:div w:id="1011882062">
                          <w:marLeft w:val="0"/>
                          <w:marRight w:val="0"/>
                          <w:marTop w:val="0"/>
                          <w:marBottom w:val="0"/>
                          <w:divBdr>
                            <w:top w:val="none" w:sz="0" w:space="0" w:color="auto"/>
                            <w:left w:val="none" w:sz="0" w:space="0" w:color="auto"/>
                            <w:bottom w:val="none" w:sz="0" w:space="0" w:color="auto"/>
                            <w:right w:val="none" w:sz="0" w:space="0" w:color="auto"/>
                          </w:divBdr>
                        </w:div>
                        <w:div w:id="8871542">
                          <w:marLeft w:val="0"/>
                          <w:marRight w:val="0"/>
                          <w:marTop w:val="0"/>
                          <w:marBottom w:val="0"/>
                          <w:divBdr>
                            <w:top w:val="none" w:sz="0" w:space="0" w:color="auto"/>
                            <w:left w:val="none" w:sz="0" w:space="0" w:color="auto"/>
                            <w:bottom w:val="none" w:sz="0" w:space="0" w:color="auto"/>
                            <w:right w:val="none" w:sz="0" w:space="0" w:color="auto"/>
                          </w:divBdr>
                        </w:div>
                        <w:div w:id="1742481877">
                          <w:marLeft w:val="0"/>
                          <w:marRight w:val="0"/>
                          <w:marTop w:val="0"/>
                          <w:marBottom w:val="0"/>
                          <w:divBdr>
                            <w:top w:val="none" w:sz="0" w:space="0" w:color="auto"/>
                            <w:left w:val="none" w:sz="0" w:space="0" w:color="auto"/>
                            <w:bottom w:val="none" w:sz="0" w:space="0" w:color="auto"/>
                            <w:right w:val="none" w:sz="0" w:space="0" w:color="auto"/>
                          </w:divBdr>
                        </w:div>
                        <w:div w:id="1987469843">
                          <w:marLeft w:val="0"/>
                          <w:marRight w:val="0"/>
                          <w:marTop w:val="0"/>
                          <w:marBottom w:val="0"/>
                          <w:divBdr>
                            <w:top w:val="none" w:sz="0" w:space="0" w:color="auto"/>
                            <w:left w:val="none" w:sz="0" w:space="0" w:color="auto"/>
                            <w:bottom w:val="none" w:sz="0" w:space="0" w:color="auto"/>
                            <w:right w:val="none" w:sz="0" w:space="0" w:color="auto"/>
                          </w:divBdr>
                        </w:div>
                        <w:div w:id="96104853">
                          <w:marLeft w:val="0"/>
                          <w:marRight w:val="0"/>
                          <w:marTop w:val="0"/>
                          <w:marBottom w:val="0"/>
                          <w:divBdr>
                            <w:top w:val="none" w:sz="0" w:space="0" w:color="auto"/>
                            <w:left w:val="none" w:sz="0" w:space="0" w:color="auto"/>
                            <w:bottom w:val="none" w:sz="0" w:space="0" w:color="auto"/>
                            <w:right w:val="none" w:sz="0" w:space="0" w:color="auto"/>
                          </w:divBdr>
                        </w:div>
                        <w:div w:id="322706375">
                          <w:marLeft w:val="0"/>
                          <w:marRight w:val="0"/>
                          <w:marTop w:val="0"/>
                          <w:marBottom w:val="0"/>
                          <w:divBdr>
                            <w:top w:val="none" w:sz="0" w:space="0" w:color="auto"/>
                            <w:left w:val="none" w:sz="0" w:space="0" w:color="auto"/>
                            <w:bottom w:val="none" w:sz="0" w:space="0" w:color="auto"/>
                            <w:right w:val="none" w:sz="0" w:space="0" w:color="auto"/>
                          </w:divBdr>
                        </w:div>
                        <w:div w:id="1033112657">
                          <w:marLeft w:val="0"/>
                          <w:marRight w:val="0"/>
                          <w:marTop w:val="0"/>
                          <w:marBottom w:val="0"/>
                          <w:divBdr>
                            <w:top w:val="none" w:sz="0" w:space="0" w:color="auto"/>
                            <w:left w:val="none" w:sz="0" w:space="0" w:color="auto"/>
                            <w:bottom w:val="none" w:sz="0" w:space="0" w:color="auto"/>
                            <w:right w:val="none" w:sz="0" w:space="0" w:color="auto"/>
                          </w:divBdr>
                        </w:div>
                        <w:div w:id="206768053">
                          <w:marLeft w:val="0"/>
                          <w:marRight w:val="0"/>
                          <w:marTop w:val="0"/>
                          <w:marBottom w:val="0"/>
                          <w:divBdr>
                            <w:top w:val="none" w:sz="0" w:space="0" w:color="auto"/>
                            <w:left w:val="none" w:sz="0" w:space="0" w:color="auto"/>
                            <w:bottom w:val="none" w:sz="0" w:space="0" w:color="auto"/>
                            <w:right w:val="none" w:sz="0" w:space="0" w:color="auto"/>
                          </w:divBdr>
                        </w:div>
                        <w:div w:id="1046569349">
                          <w:marLeft w:val="0"/>
                          <w:marRight w:val="0"/>
                          <w:marTop w:val="0"/>
                          <w:marBottom w:val="0"/>
                          <w:divBdr>
                            <w:top w:val="none" w:sz="0" w:space="0" w:color="auto"/>
                            <w:left w:val="none" w:sz="0" w:space="0" w:color="auto"/>
                            <w:bottom w:val="none" w:sz="0" w:space="0" w:color="auto"/>
                            <w:right w:val="none" w:sz="0" w:space="0" w:color="auto"/>
                          </w:divBdr>
                        </w:div>
                        <w:div w:id="1418674638">
                          <w:marLeft w:val="0"/>
                          <w:marRight w:val="0"/>
                          <w:marTop w:val="0"/>
                          <w:marBottom w:val="0"/>
                          <w:divBdr>
                            <w:top w:val="none" w:sz="0" w:space="0" w:color="auto"/>
                            <w:left w:val="none" w:sz="0" w:space="0" w:color="auto"/>
                            <w:bottom w:val="none" w:sz="0" w:space="0" w:color="auto"/>
                            <w:right w:val="none" w:sz="0" w:space="0" w:color="auto"/>
                          </w:divBdr>
                        </w:div>
                        <w:div w:id="108011289">
                          <w:marLeft w:val="0"/>
                          <w:marRight w:val="0"/>
                          <w:marTop w:val="0"/>
                          <w:marBottom w:val="0"/>
                          <w:divBdr>
                            <w:top w:val="none" w:sz="0" w:space="0" w:color="auto"/>
                            <w:left w:val="none" w:sz="0" w:space="0" w:color="auto"/>
                            <w:bottom w:val="none" w:sz="0" w:space="0" w:color="auto"/>
                            <w:right w:val="none" w:sz="0" w:space="0" w:color="auto"/>
                          </w:divBdr>
                        </w:div>
                        <w:div w:id="362023029">
                          <w:marLeft w:val="0"/>
                          <w:marRight w:val="0"/>
                          <w:marTop w:val="0"/>
                          <w:marBottom w:val="0"/>
                          <w:divBdr>
                            <w:top w:val="none" w:sz="0" w:space="0" w:color="auto"/>
                            <w:left w:val="none" w:sz="0" w:space="0" w:color="auto"/>
                            <w:bottom w:val="none" w:sz="0" w:space="0" w:color="auto"/>
                            <w:right w:val="none" w:sz="0" w:space="0" w:color="auto"/>
                          </w:divBdr>
                        </w:div>
                        <w:div w:id="2138067344">
                          <w:marLeft w:val="0"/>
                          <w:marRight w:val="0"/>
                          <w:marTop w:val="0"/>
                          <w:marBottom w:val="0"/>
                          <w:divBdr>
                            <w:top w:val="none" w:sz="0" w:space="0" w:color="auto"/>
                            <w:left w:val="none" w:sz="0" w:space="0" w:color="auto"/>
                            <w:bottom w:val="none" w:sz="0" w:space="0" w:color="auto"/>
                            <w:right w:val="none" w:sz="0" w:space="0" w:color="auto"/>
                          </w:divBdr>
                        </w:div>
                        <w:div w:id="739016428">
                          <w:marLeft w:val="0"/>
                          <w:marRight w:val="0"/>
                          <w:marTop w:val="0"/>
                          <w:marBottom w:val="0"/>
                          <w:divBdr>
                            <w:top w:val="none" w:sz="0" w:space="0" w:color="auto"/>
                            <w:left w:val="none" w:sz="0" w:space="0" w:color="auto"/>
                            <w:bottom w:val="none" w:sz="0" w:space="0" w:color="auto"/>
                            <w:right w:val="none" w:sz="0" w:space="0" w:color="auto"/>
                          </w:divBdr>
                        </w:div>
                        <w:div w:id="1216701880">
                          <w:marLeft w:val="0"/>
                          <w:marRight w:val="0"/>
                          <w:marTop w:val="0"/>
                          <w:marBottom w:val="0"/>
                          <w:divBdr>
                            <w:top w:val="none" w:sz="0" w:space="0" w:color="auto"/>
                            <w:left w:val="none" w:sz="0" w:space="0" w:color="auto"/>
                            <w:bottom w:val="none" w:sz="0" w:space="0" w:color="auto"/>
                            <w:right w:val="none" w:sz="0" w:space="0" w:color="auto"/>
                          </w:divBdr>
                        </w:div>
                        <w:div w:id="1963614662">
                          <w:marLeft w:val="0"/>
                          <w:marRight w:val="0"/>
                          <w:marTop w:val="0"/>
                          <w:marBottom w:val="0"/>
                          <w:divBdr>
                            <w:top w:val="none" w:sz="0" w:space="0" w:color="auto"/>
                            <w:left w:val="none" w:sz="0" w:space="0" w:color="auto"/>
                            <w:bottom w:val="none" w:sz="0" w:space="0" w:color="auto"/>
                            <w:right w:val="none" w:sz="0" w:space="0" w:color="auto"/>
                          </w:divBdr>
                        </w:div>
                        <w:div w:id="335117586">
                          <w:marLeft w:val="0"/>
                          <w:marRight w:val="0"/>
                          <w:marTop w:val="0"/>
                          <w:marBottom w:val="0"/>
                          <w:divBdr>
                            <w:top w:val="none" w:sz="0" w:space="0" w:color="auto"/>
                            <w:left w:val="none" w:sz="0" w:space="0" w:color="auto"/>
                            <w:bottom w:val="none" w:sz="0" w:space="0" w:color="auto"/>
                            <w:right w:val="none" w:sz="0" w:space="0" w:color="auto"/>
                          </w:divBdr>
                        </w:div>
                        <w:div w:id="1381200819">
                          <w:marLeft w:val="0"/>
                          <w:marRight w:val="0"/>
                          <w:marTop w:val="0"/>
                          <w:marBottom w:val="0"/>
                          <w:divBdr>
                            <w:top w:val="none" w:sz="0" w:space="0" w:color="auto"/>
                            <w:left w:val="none" w:sz="0" w:space="0" w:color="auto"/>
                            <w:bottom w:val="none" w:sz="0" w:space="0" w:color="auto"/>
                            <w:right w:val="none" w:sz="0" w:space="0" w:color="auto"/>
                          </w:divBdr>
                        </w:div>
                        <w:div w:id="1324431601">
                          <w:marLeft w:val="0"/>
                          <w:marRight w:val="0"/>
                          <w:marTop w:val="0"/>
                          <w:marBottom w:val="0"/>
                          <w:divBdr>
                            <w:top w:val="none" w:sz="0" w:space="0" w:color="auto"/>
                            <w:left w:val="none" w:sz="0" w:space="0" w:color="auto"/>
                            <w:bottom w:val="none" w:sz="0" w:space="0" w:color="auto"/>
                            <w:right w:val="none" w:sz="0" w:space="0" w:color="auto"/>
                          </w:divBdr>
                        </w:div>
                        <w:div w:id="290094187">
                          <w:marLeft w:val="0"/>
                          <w:marRight w:val="0"/>
                          <w:marTop w:val="0"/>
                          <w:marBottom w:val="0"/>
                          <w:divBdr>
                            <w:top w:val="none" w:sz="0" w:space="0" w:color="auto"/>
                            <w:left w:val="none" w:sz="0" w:space="0" w:color="auto"/>
                            <w:bottom w:val="none" w:sz="0" w:space="0" w:color="auto"/>
                            <w:right w:val="none" w:sz="0" w:space="0" w:color="auto"/>
                          </w:divBdr>
                        </w:div>
                        <w:div w:id="1052463739">
                          <w:marLeft w:val="0"/>
                          <w:marRight w:val="0"/>
                          <w:marTop w:val="0"/>
                          <w:marBottom w:val="0"/>
                          <w:divBdr>
                            <w:top w:val="none" w:sz="0" w:space="0" w:color="auto"/>
                            <w:left w:val="none" w:sz="0" w:space="0" w:color="auto"/>
                            <w:bottom w:val="none" w:sz="0" w:space="0" w:color="auto"/>
                            <w:right w:val="none" w:sz="0" w:space="0" w:color="auto"/>
                          </w:divBdr>
                        </w:div>
                        <w:div w:id="14258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FF749-FFBB-4931-86B4-7BA17B627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11</Pages>
  <Words>2624</Words>
  <Characters>14961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Коля</dc:creator>
  <cp:keywords/>
  <dc:description/>
  <cp:lastModifiedBy>USER</cp:lastModifiedBy>
  <cp:revision>17</cp:revision>
  <cp:lastPrinted>2022-09-29T12:11:00Z</cp:lastPrinted>
  <dcterms:created xsi:type="dcterms:W3CDTF">2022-09-20T08:08:00Z</dcterms:created>
  <dcterms:modified xsi:type="dcterms:W3CDTF">2022-10-05T11:36:00Z</dcterms:modified>
</cp:coreProperties>
</file>