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50" w:rsidRDefault="00077550" w:rsidP="00077550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550" w:rsidRPr="00514042" w:rsidRDefault="00077550" w:rsidP="00077550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t>КИЇВСЬКА ОБЛАСТЬ</w:t>
      </w:r>
    </w:p>
    <w:p w:rsidR="00077550" w:rsidRPr="00514042" w:rsidRDefault="00077550" w:rsidP="00077550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77550" w:rsidRPr="00514042" w:rsidRDefault="00077550" w:rsidP="00077550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 w:rsidRPr="00514042">
        <w:rPr>
          <w:b/>
          <w:sz w:val="32"/>
          <w:szCs w:val="32"/>
          <w:lang w:eastAsia="en-US"/>
        </w:rPr>
        <w:t>ТЕТІЇВСЬКА МІСЬКА РАДА</w:t>
      </w:r>
    </w:p>
    <w:p w:rsidR="00077550" w:rsidRPr="00514042" w:rsidRDefault="00077550" w:rsidP="00077550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514042">
        <w:rPr>
          <w:b/>
          <w:sz w:val="28"/>
          <w:szCs w:val="28"/>
          <w:lang w:val="en-US" w:eastAsia="en-US"/>
        </w:rPr>
        <w:t>V</w:t>
      </w:r>
      <w:r w:rsidRPr="00514042">
        <w:rPr>
          <w:b/>
          <w:sz w:val="28"/>
          <w:szCs w:val="28"/>
          <w:lang w:val="uk-UA" w:eastAsia="en-US"/>
        </w:rPr>
        <w:t>ІІІ</w:t>
      </w:r>
      <w:r w:rsidRPr="00514042">
        <w:rPr>
          <w:b/>
          <w:sz w:val="28"/>
          <w:szCs w:val="28"/>
          <w:lang w:eastAsia="en-US"/>
        </w:rPr>
        <w:t xml:space="preserve"> СКЛИКАННЯ</w:t>
      </w:r>
    </w:p>
    <w:p w:rsidR="00077550" w:rsidRPr="00514042" w:rsidRDefault="00077550" w:rsidP="00077550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077550" w:rsidRPr="00514042" w:rsidRDefault="00BD0D2E" w:rsidP="00077550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>П</w:t>
      </w:r>
      <w:r w:rsidRPr="00CD6B14">
        <w:rPr>
          <w:b/>
          <w:sz w:val="28"/>
          <w:szCs w:val="28"/>
          <w:lang w:eastAsia="en-US"/>
        </w:rPr>
        <w:t>’</w:t>
      </w:r>
      <w:r>
        <w:rPr>
          <w:b/>
          <w:sz w:val="28"/>
          <w:szCs w:val="28"/>
          <w:lang w:val="uk-UA" w:eastAsia="en-US"/>
        </w:rPr>
        <w:t>ЯТНАДЦЯТА</w:t>
      </w:r>
      <w:r w:rsidR="00077550">
        <w:rPr>
          <w:b/>
          <w:sz w:val="28"/>
          <w:szCs w:val="28"/>
          <w:lang w:val="uk-UA" w:eastAsia="en-US"/>
        </w:rPr>
        <w:t xml:space="preserve">  </w:t>
      </w:r>
      <w:r w:rsidR="00077550" w:rsidRPr="00514042">
        <w:rPr>
          <w:b/>
          <w:sz w:val="28"/>
          <w:szCs w:val="28"/>
          <w:lang w:eastAsia="en-US"/>
        </w:rPr>
        <w:t xml:space="preserve"> СЕСІЯ</w:t>
      </w:r>
    </w:p>
    <w:p w:rsidR="00077550" w:rsidRPr="00514042" w:rsidRDefault="00077550" w:rsidP="00077550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77550" w:rsidRPr="00514042" w:rsidRDefault="00077550" w:rsidP="00077550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val="uk-UA" w:eastAsia="en-US"/>
        </w:rPr>
        <w:t xml:space="preserve"> </w:t>
      </w:r>
      <w:r w:rsidRPr="00514042">
        <w:rPr>
          <w:b/>
          <w:bCs/>
          <w:sz w:val="32"/>
          <w:szCs w:val="32"/>
          <w:lang w:eastAsia="en-US"/>
        </w:rPr>
        <w:t xml:space="preserve">  Р І Ш Е Н </w:t>
      </w:r>
      <w:proofErr w:type="spellStart"/>
      <w:proofErr w:type="gramStart"/>
      <w:r w:rsidRPr="00514042">
        <w:rPr>
          <w:b/>
          <w:bCs/>
          <w:sz w:val="32"/>
          <w:szCs w:val="32"/>
          <w:lang w:eastAsia="en-US"/>
        </w:rPr>
        <w:t>Н</w:t>
      </w:r>
      <w:proofErr w:type="spellEnd"/>
      <w:proofErr w:type="gramEnd"/>
      <w:r w:rsidRPr="00514042">
        <w:rPr>
          <w:b/>
          <w:bCs/>
          <w:sz w:val="32"/>
          <w:szCs w:val="32"/>
          <w:lang w:eastAsia="en-US"/>
        </w:rPr>
        <w:t xml:space="preserve"> Я</w:t>
      </w:r>
    </w:p>
    <w:p w:rsidR="00077550" w:rsidRDefault="00077550" w:rsidP="00077550">
      <w:pPr>
        <w:widowControl w:val="0"/>
        <w:autoSpaceDE w:val="0"/>
        <w:autoSpaceDN w:val="0"/>
        <w:jc w:val="center"/>
        <w:rPr>
          <w:color w:val="FF0000"/>
          <w:sz w:val="32"/>
          <w:szCs w:val="32"/>
          <w:lang w:eastAsia="en-US"/>
        </w:rPr>
      </w:pPr>
      <w:r w:rsidRPr="00514042">
        <w:rPr>
          <w:sz w:val="32"/>
          <w:szCs w:val="32"/>
          <w:lang w:eastAsia="en-US"/>
        </w:rPr>
        <w:br/>
      </w:r>
      <w:r>
        <w:rPr>
          <w:rFonts w:eastAsia="Calibri"/>
          <w:sz w:val="28"/>
          <w:szCs w:val="28"/>
          <w:lang w:val="uk-UA" w:eastAsia="en-US"/>
        </w:rPr>
        <w:t>30</w:t>
      </w:r>
      <w:r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06</w:t>
      </w:r>
      <w:r w:rsidRPr="00514042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2022</w:t>
      </w:r>
      <w:r w:rsidRPr="00514042">
        <w:rPr>
          <w:rFonts w:eastAsia="Calibri"/>
          <w:sz w:val="28"/>
          <w:szCs w:val="28"/>
          <w:lang w:val="uk-UA" w:eastAsia="en-US"/>
        </w:rPr>
        <w:t xml:space="preserve"> р.  </w:t>
      </w:r>
      <w:r w:rsidRPr="00514042">
        <w:rPr>
          <w:sz w:val="28"/>
          <w:szCs w:val="22"/>
          <w:lang w:eastAsia="en-US"/>
        </w:rPr>
        <w:t xml:space="preserve">                                 </w:t>
      </w:r>
      <w:r w:rsidRPr="00514042">
        <w:rPr>
          <w:sz w:val="32"/>
          <w:szCs w:val="32"/>
          <w:lang w:eastAsia="en-US"/>
        </w:rPr>
        <w:t xml:space="preserve">№ </w:t>
      </w:r>
      <w:r>
        <w:rPr>
          <w:sz w:val="32"/>
          <w:szCs w:val="32"/>
          <w:lang w:val="uk-UA" w:eastAsia="en-US"/>
        </w:rPr>
        <w:t xml:space="preserve">  </w:t>
      </w:r>
      <w:r w:rsidRPr="00514042">
        <w:rPr>
          <w:color w:val="FF0000"/>
          <w:sz w:val="32"/>
          <w:szCs w:val="32"/>
          <w:lang w:val="uk-UA" w:eastAsia="en-US"/>
        </w:rPr>
        <w:t xml:space="preserve"> </w:t>
      </w:r>
      <w:r>
        <w:rPr>
          <w:color w:val="FF0000"/>
          <w:sz w:val="32"/>
          <w:szCs w:val="32"/>
          <w:lang w:val="uk-UA" w:eastAsia="en-US"/>
        </w:rPr>
        <w:t xml:space="preserve">  </w:t>
      </w:r>
      <w:r w:rsidRPr="000B7374">
        <w:rPr>
          <w:sz w:val="32"/>
          <w:szCs w:val="32"/>
          <w:lang w:eastAsia="en-US"/>
        </w:rPr>
        <w:t>-</w:t>
      </w:r>
      <w:r w:rsidR="00BD0D2E">
        <w:rPr>
          <w:sz w:val="32"/>
          <w:szCs w:val="32"/>
          <w:lang w:eastAsia="en-US"/>
        </w:rPr>
        <w:t>15</w:t>
      </w:r>
      <w:r w:rsidRPr="00514042">
        <w:rPr>
          <w:sz w:val="32"/>
          <w:szCs w:val="32"/>
          <w:lang w:eastAsia="en-US"/>
        </w:rPr>
        <w:t>-</w:t>
      </w:r>
      <w:r w:rsidRPr="00514042">
        <w:rPr>
          <w:sz w:val="32"/>
          <w:szCs w:val="32"/>
          <w:lang w:val="en-US" w:eastAsia="en-US"/>
        </w:rPr>
        <w:t>VII</w:t>
      </w:r>
      <w:r w:rsidRPr="00514042">
        <w:rPr>
          <w:sz w:val="32"/>
          <w:szCs w:val="32"/>
          <w:lang w:val="uk-UA" w:eastAsia="en-US"/>
        </w:rPr>
        <w:t>І</w:t>
      </w:r>
    </w:p>
    <w:p w:rsidR="00077550" w:rsidRPr="00727771" w:rsidRDefault="00077550" w:rsidP="00077550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077550" w:rsidRPr="00F34216" w:rsidRDefault="00077550" w:rsidP="00077550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F34216">
        <w:rPr>
          <w:b/>
          <w:sz w:val="28"/>
          <w:szCs w:val="28"/>
        </w:rPr>
        <w:t xml:space="preserve">Про </w:t>
      </w:r>
      <w:proofErr w:type="spellStart"/>
      <w:r w:rsidRPr="00F34216">
        <w:rPr>
          <w:b/>
          <w:sz w:val="28"/>
          <w:szCs w:val="28"/>
        </w:rPr>
        <w:t>надання</w:t>
      </w:r>
      <w:proofErr w:type="spellEnd"/>
      <w:r w:rsidRPr="00F34216">
        <w:rPr>
          <w:b/>
          <w:sz w:val="28"/>
          <w:szCs w:val="28"/>
        </w:rPr>
        <w:t xml:space="preserve"> </w:t>
      </w:r>
      <w:r w:rsidRPr="00F34216">
        <w:rPr>
          <w:b/>
          <w:sz w:val="28"/>
          <w:szCs w:val="28"/>
          <w:lang w:val="uk-UA"/>
        </w:rPr>
        <w:t xml:space="preserve"> </w:t>
      </w:r>
      <w:proofErr w:type="spellStart"/>
      <w:r w:rsidRPr="00F34216">
        <w:rPr>
          <w:b/>
          <w:sz w:val="28"/>
          <w:szCs w:val="28"/>
        </w:rPr>
        <w:t>дозволу</w:t>
      </w:r>
      <w:proofErr w:type="spellEnd"/>
      <w:r w:rsidRPr="00F34216">
        <w:rPr>
          <w:b/>
          <w:sz w:val="28"/>
          <w:szCs w:val="28"/>
        </w:rPr>
        <w:t xml:space="preserve"> </w:t>
      </w:r>
      <w:r w:rsidRPr="00F34216">
        <w:rPr>
          <w:b/>
          <w:sz w:val="28"/>
          <w:szCs w:val="28"/>
          <w:lang w:val="uk-UA"/>
        </w:rPr>
        <w:t xml:space="preserve">на розробку </w:t>
      </w:r>
    </w:p>
    <w:p w:rsidR="00077550" w:rsidRPr="00F34216" w:rsidRDefault="00077550" w:rsidP="00077550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F34216">
        <w:rPr>
          <w:b/>
          <w:sz w:val="28"/>
          <w:szCs w:val="28"/>
          <w:lang w:val="uk-UA"/>
        </w:rPr>
        <w:t xml:space="preserve">технічної документації із землеустрою </w:t>
      </w:r>
    </w:p>
    <w:p w:rsidR="00077550" w:rsidRDefault="00077550" w:rsidP="00077550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</w:t>
      </w:r>
      <w:r w:rsidRPr="00F34216">
        <w:rPr>
          <w:b/>
          <w:sz w:val="28"/>
          <w:szCs w:val="28"/>
          <w:lang w:val="uk-UA"/>
        </w:rPr>
        <w:t xml:space="preserve"> інвентаризації земельних  ділянок</w:t>
      </w:r>
    </w:p>
    <w:p w:rsidR="00077550" w:rsidRDefault="00077550" w:rsidP="00077550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сільськогосподарського призначення</w:t>
      </w:r>
    </w:p>
    <w:p w:rsidR="00077550" w:rsidRDefault="00077550" w:rsidP="00077550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645263">
        <w:rPr>
          <w:b/>
          <w:sz w:val="28"/>
          <w:szCs w:val="28"/>
          <w:lang w:val="uk-UA"/>
        </w:rPr>
        <w:t>ід час дії воєнного стану</w:t>
      </w:r>
    </w:p>
    <w:p w:rsidR="00077550" w:rsidRDefault="00077550" w:rsidP="00077550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077550" w:rsidRDefault="00077550" w:rsidP="00077550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CC52DC">
        <w:rPr>
          <w:b/>
          <w:sz w:val="28"/>
          <w:szCs w:val="28"/>
          <w:lang w:val="uk-UA"/>
        </w:rPr>
        <w:t xml:space="preserve">    </w:t>
      </w:r>
      <w:r w:rsidRPr="00CC52D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</w:t>
      </w:r>
      <w:r w:rsidRPr="00CC52DC">
        <w:rPr>
          <w:sz w:val="28"/>
          <w:szCs w:val="28"/>
          <w:lang w:val="uk-UA"/>
        </w:rPr>
        <w:t xml:space="preserve">  Розглянувши </w:t>
      </w:r>
      <w:r>
        <w:rPr>
          <w:sz w:val="28"/>
          <w:szCs w:val="28"/>
          <w:lang w:val="uk-UA"/>
        </w:rPr>
        <w:t>клопотання ПОПП «Еліта»</w:t>
      </w:r>
      <w:r w:rsidRPr="00CC52DC">
        <w:rPr>
          <w:sz w:val="28"/>
          <w:szCs w:val="28"/>
          <w:lang w:val="uk-UA"/>
        </w:rPr>
        <w:t>, керуючись пунктом 34 статті 26 Закону України «Про місцеве самоврядування в Україні», відповідно до статей 12, 79-1, Перехідних положень Земельного кодексу України, ст.57 Закону України «Про землеустрій», міською програмою роз</w:t>
      </w:r>
      <w:r>
        <w:rPr>
          <w:sz w:val="28"/>
          <w:szCs w:val="28"/>
          <w:lang w:val="uk-UA"/>
        </w:rPr>
        <w:t>витку земельних відносин на 2021-2025</w:t>
      </w:r>
      <w:r w:rsidRPr="00CC52DC">
        <w:rPr>
          <w:sz w:val="28"/>
          <w:szCs w:val="28"/>
          <w:lang w:val="uk-UA"/>
        </w:rPr>
        <w:t xml:space="preserve"> роки, Тетіївська міська рада </w:t>
      </w:r>
    </w:p>
    <w:p w:rsidR="00077550" w:rsidRPr="00CC52DC" w:rsidRDefault="00077550" w:rsidP="0007755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077550" w:rsidRDefault="00077550" w:rsidP="00077550">
      <w:pPr>
        <w:pStyle w:val="a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ВИРІШИЛА :</w:t>
      </w:r>
    </w:p>
    <w:p w:rsidR="00077550" w:rsidRDefault="00077550" w:rsidP="00077550">
      <w:pPr>
        <w:pStyle w:val="a6"/>
        <w:jc w:val="center"/>
        <w:rPr>
          <w:b/>
          <w:sz w:val="28"/>
          <w:szCs w:val="28"/>
          <w:lang w:val="uk-UA"/>
        </w:rPr>
      </w:pPr>
    </w:p>
    <w:p w:rsidR="00077550" w:rsidRDefault="00077550" w:rsidP="00077550">
      <w:pPr>
        <w:tabs>
          <w:tab w:val="left" w:pos="9498"/>
        </w:tabs>
        <w:ind w:left="240" w:hanging="2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760BBC">
        <w:rPr>
          <w:b/>
          <w:sz w:val="28"/>
          <w:szCs w:val="28"/>
          <w:lang w:val="uk-UA"/>
        </w:rPr>
        <w:t xml:space="preserve">.Надати дозвіл на </w:t>
      </w:r>
      <w:r>
        <w:rPr>
          <w:b/>
          <w:sz w:val="28"/>
          <w:szCs w:val="28"/>
          <w:lang w:val="uk-UA"/>
        </w:rPr>
        <w:t>р</w:t>
      </w:r>
      <w:r w:rsidRPr="00AF32AF">
        <w:rPr>
          <w:b/>
          <w:sz w:val="28"/>
          <w:szCs w:val="28"/>
          <w:lang w:val="uk-UA"/>
        </w:rPr>
        <w:t>озроб</w:t>
      </w:r>
      <w:r>
        <w:rPr>
          <w:b/>
          <w:sz w:val="28"/>
          <w:szCs w:val="28"/>
          <w:lang w:val="uk-UA"/>
        </w:rPr>
        <w:t xml:space="preserve">ку технічної документації із землеустрою щодо інвентаризації земельних ділянок </w:t>
      </w:r>
      <w:r>
        <w:rPr>
          <w:sz w:val="28"/>
          <w:szCs w:val="28"/>
          <w:lang w:val="uk-UA"/>
        </w:rPr>
        <w:t xml:space="preserve"> </w:t>
      </w:r>
      <w:r w:rsidRPr="006707D4">
        <w:rPr>
          <w:b/>
          <w:sz w:val="28"/>
          <w:szCs w:val="28"/>
          <w:lang w:val="uk-UA"/>
        </w:rPr>
        <w:t>сільськогосподарського призначення</w:t>
      </w:r>
      <w:r>
        <w:rPr>
          <w:b/>
          <w:sz w:val="28"/>
          <w:szCs w:val="28"/>
          <w:lang w:val="uk-UA"/>
        </w:rPr>
        <w:t>:</w:t>
      </w:r>
    </w:p>
    <w:p w:rsidR="00077550" w:rsidRDefault="00077550" w:rsidP="00077550">
      <w:pPr>
        <w:tabs>
          <w:tab w:val="left" w:pos="9498"/>
        </w:tabs>
        <w:ind w:left="240" w:hanging="240"/>
        <w:jc w:val="both"/>
        <w:rPr>
          <w:sz w:val="28"/>
          <w:szCs w:val="28"/>
          <w:lang w:val="uk-UA"/>
        </w:rPr>
      </w:pPr>
    </w:p>
    <w:p w:rsidR="00077550" w:rsidRDefault="00077550" w:rsidP="00077550">
      <w:pPr>
        <w:pStyle w:val="a6"/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594365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Тетіївській міській раді  за межами м. Тетієва орієнтовною площею 0,50 га, землі д</w:t>
      </w:r>
      <w:r w:rsidRPr="006707D4">
        <w:rPr>
          <w:sz w:val="28"/>
          <w:szCs w:val="28"/>
          <w:lang w:val="uk-UA"/>
        </w:rPr>
        <w:t>ля ведення товарного сільськогосподарського виробництва</w:t>
      </w:r>
      <w:r>
        <w:rPr>
          <w:sz w:val="28"/>
          <w:szCs w:val="28"/>
          <w:lang w:val="uk-UA"/>
        </w:rPr>
        <w:t xml:space="preserve"> (01.01), за рахунок земель комунальної власності  міської ради.</w:t>
      </w:r>
    </w:p>
    <w:p w:rsidR="00077550" w:rsidRDefault="00077550" w:rsidP="00077550">
      <w:pPr>
        <w:pStyle w:val="a6"/>
        <w:ind w:left="360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594365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Тетіївській міській раді  за межами м. Тетієва орієнтовною площею 7,9 га, землі д</w:t>
      </w:r>
      <w:r w:rsidRPr="006707D4">
        <w:rPr>
          <w:sz w:val="28"/>
          <w:szCs w:val="28"/>
          <w:lang w:val="uk-UA"/>
        </w:rPr>
        <w:t>ля ведення товарного сільськогосподарського виробництва</w:t>
      </w:r>
      <w:r>
        <w:rPr>
          <w:sz w:val="28"/>
          <w:szCs w:val="28"/>
          <w:lang w:val="uk-UA"/>
        </w:rPr>
        <w:t xml:space="preserve"> (01.01), за рахунок земель комунальної власності  міської ради.</w:t>
      </w:r>
    </w:p>
    <w:p w:rsidR="00077550" w:rsidRDefault="00077550" w:rsidP="00077550">
      <w:pPr>
        <w:pStyle w:val="a6"/>
        <w:ind w:left="360" w:hanging="360"/>
        <w:rPr>
          <w:sz w:val="28"/>
          <w:szCs w:val="28"/>
          <w:lang w:val="uk-UA"/>
        </w:rPr>
      </w:pPr>
      <w:r w:rsidRPr="00594365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Тетіївській міській раді  за межами м. Тетієва орієнтовною площею 1,57 га, землі д</w:t>
      </w:r>
      <w:r w:rsidRPr="006707D4">
        <w:rPr>
          <w:sz w:val="28"/>
          <w:szCs w:val="28"/>
          <w:lang w:val="uk-UA"/>
        </w:rPr>
        <w:t>ля ведення товарного сільськогосподарського виробництва</w:t>
      </w:r>
      <w:r>
        <w:rPr>
          <w:sz w:val="28"/>
          <w:szCs w:val="28"/>
          <w:lang w:val="uk-UA"/>
        </w:rPr>
        <w:t xml:space="preserve"> (01.01), за рахунок земель комунальної власності  міської ради.</w:t>
      </w:r>
    </w:p>
    <w:p w:rsidR="00077550" w:rsidRDefault="00077550" w:rsidP="00077550">
      <w:pPr>
        <w:pStyle w:val="a6"/>
        <w:ind w:left="360" w:hanging="360"/>
        <w:rPr>
          <w:sz w:val="28"/>
          <w:szCs w:val="28"/>
          <w:lang w:val="uk-UA"/>
        </w:rPr>
      </w:pPr>
      <w:r w:rsidRPr="00594365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Тетіївській міській раді  за межами м. Тетієва орієнтовною площею 9,7 га, землі д</w:t>
      </w:r>
      <w:r w:rsidRPr="006707D4">
        <w:rPr>
          <w:sz w:val="28"/>
          <w:szCs w:val="28"/>
          <w:lang w:val="uk-UA"/>
        </w:rPr>
        <w:t>ля ведення товарного сільськогосподарського виробництва</w:t>
      </w:r>
      <w:r>
        <w:rPr>
          <w:sz w:val="28"/>
          <w:szCs w:val="28"/>
          <w:lang w:val="uk-UA"/>
        </w:rPr>
        <w:t xml:space="preserve"> (01.01), за рахунок земель комунальної власності  міської ради.</w:t>
      </w:r>
    </w:p>
    <w:p w:rsidR="00077550" w:rsidRDefault="00077550" w:rsidP="00077550">
      <w:pPr>
        <w:pStyle w:val="a6"/>
        <w:ind w:left="360" w:hanging="360"/>
        <w:rPr>
          <w:sz w:val="28"/>
          <w:szCs w:val="28"/>
          <w:lang w:val="uk-UA"/>
        </w:rPr>
      </w:pPr>
      <w:r w:rsidRPr="00D74B1C">
        <w:rPr>
          <w:sz w:val="28"/>
          <w:szCs w:val="28"/>
          <w:lang w:val="uk-UA"/>
        </w:rPr>
        <w:t>- Тетіївській міській раді  за межами м.</w:t>
      </w:r>
      <w:r>
        <w:rPr>
          <w:sz w:val="28"/>
          <w:szCs w:val="28"/>
          <w:lang w:val="uk-UA"/>
        </w:rPr>
        <w:t xml:space="preserve"> Тетієва орієнтовною площею 0,74</w:t>
      </w:r>
      <w:r w:rsidRPr="00D74B1C">
        <w:rPr>
          <w:sz w:val="28"/>
          <w:szCs w:val="28"/>
          <w:lang w:val="uk-UA"/>
        </w:rPr>
        <w:t xml:space="preserve"> га, землі для ведення товарного сільськогосподарського виробництва (01.01), за рахунок земель комунальної власності  міської ради.</w:t>
      </w:r>
    </w:p>
    <w:p w:rsidR="00077550" w:rsidRDefault="00077550" w:rsidP="00077550">
      <w:pPr>
        <w:pStyle w:val="a6"/>
        <w:ind w:left="360" w:hanging="360"/>
        <w:rPr>
          <w:sz w:val="28"/>
          <w:szCs w:val="28"/>
          <w:lang w:val="uk-UA"/>
        </w:rPr>
      </w:pPr>
      <w:r w:rsidRPr="00594365">
        <w:rPr>
          <w:sz w:val="28"/>
          <w:szCs w:val="28"/>
          <w:lang w:val="uk-UA"/>
        </w:rPr>
        <w:lastRenderedPageBreak/>
        <w:t xml:space="preserve">- </w:t>
      </w:r>
      <w:r>
        <w:rPr>
          <w:sz w:val="28"/>
          <w:szCs w:val="28"/>
          <w:lang w:val="uk-UA"/>
        </w:rPr>
        <w:t>Тетіївській міській раді  за межами м. Тетієва орієнтовною площею 6,0 га, землі д</w:t>
      </w:r>
      <w:r w:rsidRPr="006707D4">
        <w:rPr>
          <w:sz w:val="28"/>
          <w:szCs w:val="28"/>
          <w:lang w:val="uk-UA"/>
        </w:rPr>
        <w:t>ля ведення товарного сільськогосподарського виробництва</w:t>
      </w:r>
      <w:r>
        <w:rPr>
          <w:sz w:val="28"/>
          <w:szCs w:val="28"/>
          <w:lang w:val="uk-UA"/>
        </w:rPr>
        <w:t xml:space="preserve"> (01.01), за рахунок земель комунальної власності  міської ради.</w:t>
      </w:r>
    </w:p>
    <w:p w:rsidR="00077550" w:rsidRDefault="00077550" w:rsidP="00077550">
      <w:pPr>
        <w:pStyle w:val="a6"/>
        <w:ind w:left="360" w:hanging="360"/>
        <w:rPr>
          <w:sz w:val="28"/>
          <w:szCs w:val="28"/>
          <w:lang w:val="uk-UA"/>
        </w:rPr>
      </w:pPr>
      <w:r w:rsidRPr="00594365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Тетіївській міській раді  за межами м. Тетієва орієнтовною площею 3,27 га, землі д</w:t>
      </w:r>
      <w:r w:rsidRPr="006707D4">
        <w:rPr>
          <w:sz w:val="28"/>
          <w:szCs w:val="28"/>
          <w:lang w:val="uk-UA"/>
        </w:rPr>
        <w:t>ля ведення товарного сільськогосподарського виробництва</w:t>
      </w:r>
      <w:r>
        <w:rPr>
          <w:sz w:val="28"/>
          <w:szCs w:val="28"/>
          <w:lang w:val="uk-UA"/>
        </w:rPr>
        <w:t xml:space="preserve"> (01.01), за рахунок земель комунальної власності  міської ради.</w:t>
      </w:r>
    </w:p>
    <w:p w:rsidR="00077550" w:rsidRDefault="00077550" w:rsidP="00077550">
      <w:pPr>
        <w:pStyle w:val="a6"/>
        <w:ind w:left="360" w:hanging="360"/>
        <w:rPr>
          <w:sz w:val="28"/>
          <w:szCs w:val="28"/>
          <w:lang w:val="uk-UA"/>
        </w:rPr>
      </w:pPr>
      <w:r w:rsidRPr="00594365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Тетіївській міській раді  за межами м. Тетієва орієнтовною площею 1,00 га, землі д</w:t>
      </w:r>
      <w:r w:rsidRPr="006707D4">
        <w:rPr>
          <w:sz w:val="28"/>
          <w:szCs w:val="28"/>
          <w:lang w:val="uk-UA"/>
        </w:rPr>
        <w:t>ля ведення товарного сільськогосподарського виробництва</w:t>
      </w:r>
      <w:r>
        <w:rPr>
          <w:sz w:val="28"/>
          <w:szCs w:val="28"/>
          <w:lang w:val="uk-UA"/>
        </w:rPr>
        <w:t xml:space="preserve"> (01.01), за рахунок земель комунальної власності  міської ради.</w:t>
      </w:r>
    </w:p>
    <w:p w:rsidR="00077550" w:rsidRDefault="00077550" w:rsidP="00077550">
      <w:pPr>
        <w:pStyle w:val="a6"/>
        <w:ind w:left="0" w:firstLine="0"/>
        <w:rPr>
          <w:sz w:val="28"/>
          <w:szCs w:val="28"/>
          <w:lang w:val="uk-UA"/>
        </w:rPr>
      </w:pPr>
    </w:p>
    <w:p w:rsidR="00077550" w:rsidRDefault="00077550" w:rsidP="00077550">
      <w:pPr>
        <w:pStyle w:val="a6"/>
        <w:ind w:left="360"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EF243B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EF243B">
        <w:rPr>
          <w:b/>
          <w:sz w:val="28"/>
          <w:szCs w:val="28"/>
          <w:lang w:val="uk-UA"/>
        </w:rPr>
        <w:t xml:space="preserve">Технічну документацію із землеустрою </w:t>
      </w:r>
      <w:r>
        <w:rPr>
          <w:b/>
          <w:sz w:val="28"/>
          <w:szCs w:val="28"/>
          <w:lang w:val="uk-UA"/>
        </w:rPr>
        <w:t>щодо</w:t>
      </w:r>
      <w:r w:rsidRPr="00EF243B">
        <w:rPr>
          <w:b/>
          <w:sz w:val="28"/>
          <w:szCs w:val="28"/>
          <w:lang w:val="uk-UA"/>
        </w:rPr>
        <w:t xml:space="preserve"> інвентаризації </w:t>
      </w:r>
      <w:r>
        <w:rPr>
          <w:b/>
          <w:sz w:val="28"/>
          <w:szCs w:val="28"/>
          <w:lang w:val="uk-UA"/>
        </w:rPr>
        <w:t xml:space="preserve">земельних ділянок </w:t>
      </w:r>
      <w:r w:rsidRPr="00EF243B">
        <w:rPr>
          <w:b/>
          <w:sz w:val="28"/>
          <w:szCs w:val="28"/>
          <w:lang w:val="uk-UA"/>
        </w:rPr>
        <w:t>направити на затвердження до Тетіївської міської ради.</w:t>
      </w:r>
    </w:p>
    <w:p w:rsidR="00077550" w:rsidRDefault="00077550" w:rsidP="00077550">
      <w:pPr>
        <w:pStyle w:val="a6"/>
        <w:ind w:left="360" w:hanging="360"/>
        <w:rPr>
          <w:b/>
          <w:sz w:val="28"/>
          <w:szCs w:val="28"/>
          <w:lang w:val="uk-UA"/>
        </w:rPr>
      </w:pPr>
    </w:p>
    <w:p w:rsidR="00077550" w:rsidRPr="00315676" w:rsidRDefault="00077550" w:rsidP="00077550">
      <w:pPr>
        <w:tabs>
          <w:tab w:val="left" w:pos="9498"/>
        </w:tabs>
        <w:ind w:left="240" w:hanging="2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315676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 </w:t>
      </w:r>
      <w:r w:rsidRPr="00315676">
        <w:rPr>
          <w:b/>
          <w:sz w:val="28"/>
          <w:szCs w:val="28"/>
          <w:lang w:val="uk-UA"/>
        </w:rPr>
        <w:t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</w:t>
      </w:r>
      <w:r>
        <w:rPr>
          <w:b/>
          <w:sz w:val="28"/>
          <w:szCs w:val="28"/>
          <w:lang w:val="uk-UA"/>
        </w:rPr>
        <w:t>рони навколишнього середовища</w:t>
      </w:r>
      <w:r w:rsidRPr="00315676">
        <w:rPr>
          <w:b/>
          <w:sz w:val="28"/>
          <w:szCs w:val="28"/>
          <w:lang w:val="uk-UA"/>
        </w:rPr>
        <w:t xml:space="preserve"> (голова </w:t>
      </w:r>
      <w:r>
        <w:rPr>
          <w:b/>
          <w:sz w:val="28"/>
          <w:szCs w:val="28"/>
          <w:lang w:val="uk-UA"/>
        </w:rPr>
        <w:t>Крамар О.А.</w:t>
      </w:r>
      <w:r w:rsidRPr="00315676">
        <w:rPr>
          <w:b/>
          <w:sz w:val="28"/>
          <w:szCs w:val="28"/>
          <w:lang w:val="uk-UA"/>
        </w:rPr>
        <w:t>)</w:t>
      </w:r>
    </w:p>
    <w:p w:rsidR="00077550" w:rsidRDefault="00077550" w:rsidP="00077550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077550" w:rsidRDefault="00077550" w:rsidP="00077550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077550" w:rsidRDefault="00077550" w:rsidP="00077550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077550" w:rsidRDefault="00077550" w:rsidP="00077550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077550" w:rsidRDefault="00077550" w:rsidP="00077550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077550" w:rsidRDefault="00077550" w:rsidP="00077550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  <w:r>
        <w:rPr>
          <w:sz w:val="28"/>
          <w:lang w:val="uk-UA"/>
        </w:rPr>
        <w:t>Міський голова                                      Богдан БАЛАГУРА</w:t>
      </w:r>
    </w:p>
    <w:p w:rsidR="00077550" w:rsidRPr="00706F68" w:rsidRDefault="00077550" w:rsidP="00077550">
      <w:pPr>
        <w:tabs>
          <w:tab w:val="left" w:pos="9498"/>
        </w:tabs>
        <w:ind w:firstLine="851"/>
        <w:jc w:val="center"/>
        <w:rPr>
          <w:sz w:val="28"/>
          <w:szCs w:val="28"/>
          <w:lang w:val="uk-UA"/>
        </w:rPr>
      </w:pPr>
    </w:p>
    <w:p w:rsidR="00077550" w:rsidRDefault="00077550" w:rsidP="00077550">
      <w:pPr>
        <w:widowControl w:val="0"/>
        <w:autoSpaceDE w:val="0"/>
        <w:autoSpaceDN w:val="0"/>
        <w:ind w:left="142" w:right="-66" w:firstLine="578"/>
        <w:rPr>
          <w:lang w:val="uk-UA"/>
        </w:rPr>
      </w:pPr>
      <w:r>
        <w:rPr>
          <w:szCs w:val="24"/>
          <w:lang w:val="uk-UA"/>
        </w:rPr>
        <w:t xml:space="preserve"> </w:t>
      </w:r>
    </w:p>
    <w:p w:rsidR="00077550" w:rsidRPr="008F5B98" w:rsidRDefault="00077550" w:rsidP="00077550">
      <w:pPr>
        <w:widowControl w:val="0"/>
        <w:autoSpaceDE w:val="0"/>
        <w:autoSpaceDN w:val="0"/>
        <w:ind w:left="142" w:right="-66" w:firstLine="578"/>
        <w:rPr>
          <w:szCs w:val="24"/>
          <w:lang w:val="uk-UA"/>
        </w:rPr>
      </w:pPr>
    </w:p>
    <w:p w:rsidR="002510BC" w:rsidRDefault="002510BC">
      <w:bookmarkStart w:id="0" w:name="_GoBack"/>
      <w:bookmarkEnd w:id="0"/>
    </w:p>
    <w:sectPr w:rsidR="002510BC" w:rsidSect="00CC52DC">
      <w:headerReference w:type="even" r:id="rId8"/>
      <w:headerReference w:type="default" r:id="rId9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0D3" w:rsidRDefault="001720D3">
      <w:r>
        <w:separator/>
      </w:r>
    </w:p>
  </w:endnote>
  <w:endnote w:type="continuationSeparator" w:id="0">
    <w:p w:rsidR="001720D3" w:rsidRDefault="0017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0D3" w:rsidRDefault="001720D3">
      <w:r>
        <w:separator/>
      </w:r>
    </w:p>
  </w:footnote>
  <w:footnote w:type="continuationSeparator" w:id="0">
    <w:p w:rsidR="001720D3" w:rsidRDefault="00172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F5A" w:rsidRDefault="000775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3F5A" w:rsidRDefault="001720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F5A" w:rsidRDefault="000775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3A5E">
      <w:rPr>
        <w:rStyle w:val="a5"/>
        <w:noProof/>
      </w:rPr>
      <w:t>2</w:t>
    </w:r>
    <w:r>
      <w:rPr>
        <w:rStyle w:val="a5"/>
      </w:rPr>
      <w:fldChar w:fldCharType="end"/>
    </w:r>
  </w:p>
  <w:p w:rsidR="00183F5A" w:rsidRDefault="001720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C5"/>
    <w:rsid w:val="00077550"/>
    <w:rsid w:val="001720D3"/>
    <w:rsid w:val="001B6DA1"/>
    <w:rsid w:val="002510BC"/>
    <w:rsid w:val="006A3A5E"/>
    <w:rsid w:val="00B01E09"/>
    <w:rsid w:val="00BD0D2E"/>
    <w:rsid w:val="00BF08CD"/>
    <w:rsid w:val="00CD6B14"/>
    <w:rsid w:val="00FC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755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775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077550"/>
  </w:style>
  <w:style w:type="paragraph" w:styleId="a6">
    <w:name w:val="Body Text Indent"/>
    <w:basedOn w:val="a"/>
    <w:link w:val="a7"/>
    <w:rsid w:val="00077550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07755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755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775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077550"/>
  </w:style>
  <w:style w:type="paragraph" w:styleId="a6">
    <w:name w:val="Body Text Indent"/>
    <w:basedOn w:val="a"/>
    <w:link w:val="a7"/>
    <w:rsid w:val="00077550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07755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2022-06-22T10:28:00Z</cp:lastPrinted>
  <dcterms:created xsi:type="dcterms:W3CDTF">2022-06-20T10:50:00Z</dcterms:created>
  <dcterms:modified xsi:type="dcterms:W3CDTF">2022-06-24T10:26:00Z</dcterms:modified>
</cp:coreProperties>
</file>