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32ED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CB2BD7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ДЕСЯТА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AF531F">
        <w:rPr>
          <w:rFonts w:ascii="Times New Roman" w:hAnsi="Times New Roman"/>
          <w:sz w:val="28"/>
          <w:szCs w:val="28"/>
          <w:lang w:val="uk-UA"/>
        </w:rPr>
        <w:t>28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CB2BD7">
        <w:rPr>
          <w:rFonts w:ascii="Times New Roman" w:hAnsi="Times New Roman"/>
          <w:sz w:val="28"/>
          <w:szCs w:val="28"/>
          <w:lang w:val="uk-UA"/>
        </w:rPr>
        <w:t>09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CB2BD7">
        <w:rPr>
          <w:rFonts w:ascii="Times New Roman" w:eastAsia="Times New Roman" w:hAnsi="Times New Roman"/>
          <w:sz w:val="32"/>
          <w:szCs w:val="32"/>
        </w:rPr>
        <w:t>10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297C56" w:rsidRDefault="00297C56" w:rsidP="00297C5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м.Тетієві</w:t>
      </w:r>
    </w:p>
    <w:p w:rsidR="00297C56" w:rsidRPr="00696636" w:rsidRDefault="00297C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7C56">
        <w:rPr>
          <w:rFonts w:ascii="Times New Roman" w:hAnsi="Times New Roman"/>
          <w:color w:val="FF0000"/>
          <w:sz w:val="28"/>
          <w:szCs w:val="28"/>
          <w:lang w:val="uk-UA" w:eastAsia="ru-RU"/>
        </w:rPr>
        <w:t>- 53/100 Мартич Аліні Гаврилівні та 47/100 Мартич Петру Миколайовичу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спільну часткову власність  по  вул. Шевченка, 19/1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696636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B2BD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>Гавлюку Роману Дмитровичу  по  вул. Романа Горбенка, 15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696636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</w:t>
      </w:r>
      <w:r w:rsidR="00804D56">
        <w:rPr>
          <w:rFonts w:ascii="Times New Roman" w:hAnsi="Times New Roman"/>
          <w:b/>
          <w:sz w:val="28"/>
          <w:szCs w:val="28"/>
          <w:lang w:val="uk-UA" w:eastAsia="ru-RU"/>
        </w:rPr>
        <w:t>ість в с. Черепин</w:t>
      </w:r>
    </w:p>
    <w:p w:rsidR="00804D56" w:rsidRDefault="00804D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Невихожому Михайлу Семеновичу по вул. П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артиза</w:t>
      </w:r>
      <w:r>
        <w:rPr>
          <w:rFonts w:ascii="Times New Roman" w:hAnsi="Times New Roman"/>
          <w:sz w:val="28"/>
          <w:szCs w:val="28"/>
          <w:lang w:val="uk-UA" w:eastAsia="ru-RU"/>
        </w:rPr>
        <w:t>нській, 22 орієнтовною площею 0,25</w:t>
      </w:r>
      <w:r w:rsidR="00A0342B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696636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 xml:space="preserve">чі у </w:t>
      </w:r>
      <w:r w:rsidR="001A0593">
        <w:rPr>
          <w:rFonts w:ascii="Times New Roman" w:hAnsi="Times New Roman"/>
          <w:b/>
          <w:sz w:val="28"/>
          <w:szCs w:val="28"/>
          <w:lang w:val="uk-UA" w:eastAsia="ru-RU"/>
        </w:rPr>
        <w:t>власність в с. Скибинці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7/8 Созонюку Григорію Григоровичу та 1/8 Савченко Тетяні Григорівні</w:t>
      </w:r>
      <w:r w:rsidR="000000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0593">
        <w:rPr>
          <w:rFonts w:ascii="Times New Roman" w:hAnsi="Times New Roman"/>
          <w:sz w:val="28"/>
          <w:szCs w:val="28"/>
          <w:lang w:val="uk-UA" w:eastAsia="ru-RU"/>
        </w:rPr>
        <w:t>у спільну часткову власність по вул. Покровській, 42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778" w:rsidRDefault="001A2F2E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</w:t>
      </w:r>
    </w:p>
    <w:p w:rsidR="00B52778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 xml:space="preserve">  встановлення (відновлення) меж земельних ділянок, для послідуючої передачі </w:t>
      </w:r>
    </w:p>
    <w:p w:rsidR="008955A7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8955A7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Погреби</w:t>
      </w:r>
    </w:p>
    <w:p w:rsidR="008955A7" w:rsidRDefault="008955A7" w:rsidP="008955A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Лавренчук Людмилі Павлівні по вул. Жовтневій, 18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Pr="00A06448" w:rsidRDefault="001A2F2E" w:rsidP="00B526D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B526DC" w:rsidRPr="00A06448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Тайниця</w:t>
      </w:r>
    </w:p>
    <w:p w:rsidR="00B526DC" w:rsidRPr="00A06448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6448">
        <w:rPr>
          <w:rFonts w:ascii="Times New Roman" w:hAnsi="Times New Roman"/>
          <w:sz w:val="28"/>
          <w:szCs w:val="28"/>
          <w:lang w:val="uk-UA" w:eastAsia="ru-RU"/>
        </w:rPr>
        <w:t>- Кирилюк Євдокії Петрівні по вул. Центральній, 13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1A2F2E" w:rsidP="00B526D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Кобрину Василю Івановичу по вул. Садовій, 31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778" w:rsidRDefault="001A2F2E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B52778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 встановлення (відновлення) меж земельних ділянок, для послідуючої передачі</w:t>
      </w:r>
    </w:p>
    <w:p w:rsidR="00B526DC" w:rsidRDefault="00B52778" w:rsidP="00B5277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B526DC">
        <w:rPr>
          <w:rFonts w:ascii="Times New Roman" w:hAnsi="Times New Roman"/>
          <w:b/>
          <w:sz w:val="28"/>
          <w:szCs w:val="28"/>
          <w:lang w:val="uk-UA" w:eastAsia="ru-RU"/>
        </w:rPr>
        <w:t xml:space="preserve"> у власність в с. Кашперівка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Тумак Людмилі Миколаївні по вул. Шкільній, 49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Товкач Олені Миколаївні по вул. Шкільній, 39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B526DC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Товкач Сергію Миколайовичу по вул. Шкільній, 45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526DC" w:rsidRDefault="00696636" w:rsidP="00B526D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Грамчук Ніні Аркадіївні по вул. Томчая П.І., 56</w:t>
      </w:r>
      <w:r w:rsidR="00B526D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="00B526DC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1A2F2E" w:rsidP="00FA6E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FA6ED7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Теліжинці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Попову Віталію Миколайовичу по вул. Вишневій, 20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Париській Світлані Назарівні  по вул. Миру, 19-А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A6ED7" w:rsidRDefault="00FA6ED7" w:rsidP="00FA6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Рябовій Людмилі Володимирівні по вул. Зарічній, 6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3383A" w:rsidRDefault="001A2F2E" w:rsidP="0013383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13383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</w:t>
      </w:r>
      <w:r w:rsidR="00B52778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передачі у власність  </w:t>
      </w:r>
      <w:r w:rsidR="0013383A">
        <w:rPr>
          <w:rFonts w:ascii="Times New Roman" w:hAnsi="Times New Roman"/>
          <w:b/>
          <w:sz w:val="28"/>
          <w:szCs w:val="28"/>
          <w:lang w:val="uk-UA" w:eastAsia="ru-RU"/>
        </w:rPr>
        <w:t xml:space="preserve"> с. Бурківці</w:t>
      </w:r>
    </w:p>
    <w:p w:rsidR="00AF531F" w:rsidRDefault="00AF531F" w:rsidP="00AF531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Ліпінському  Олександру  Борисовичу  по вул.Зацерква,53  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A2F2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A2F2E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B52778" w:rsidRDefault="00B52778" w:rsidP="00B52778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r>
        <w:rPr>
          <w:b/>
          <w:bCs/>
          <w:szCs w:val="24"/>
          <w:lang w:eastAsia="x-none"/>
        </w:rPr>
        <w:t>кт рішення погоджено :</w:t>
      </w:r>
    </w:p>
    <w:p w:rsidR="00B52778" w:rsidRPr="005302D7" w:rsidRDefault="00B52778" w:rsidP="00B52778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B52778" w:rsidRDefault="00A268F7" w:rsidP="00B52778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</w:t>
      </w:r>
      <w:r w:rsidR="00B52778">
        <w:rPr>
          <w:bCs/>
          <w:szCs w:val="24"/>
          <w:lang w:val="uk-UA" w:eastAsia="x-none"/>
        </w:rPr>
        <w:t xml:space="preserve"> П</w:t>
      </w:r>
      <w:r w:rsidR="00B52778">
        <w:rPr>
          <w:bCs/>
          <w:szCs w:val="24"/>
          <w:lang w:eastAsia="x-none"/>
        </w:rPr>
        <w:t>ерш</w:t>
      </w:r>
      <w:r w:rsidR="00B52778">
        <w:rPr>
          <w:bCs/>
          <w:szCs w:val="24"/>
          <w:lang w:val="uk-UA" w:eastAsia="x-none"/>
        </w:rPr>
        <w:t>ий</w:t>
      </w:r>
      <w:r w:rsidR="00B52778">
        <w:rPr>
          <w:bCs/>
          <w:szCs w:val="24"/>
          <w:lang w:eastAsia="x-none"/>
        </w:rPr>
        <w:t xml:space="preserve"> заступник м</w:t>
      </w:r>
      <w:r w:rsidR="00B52778">
        <w:rPr>
          <w:bCs/>
          <w:szCs w:val="24"/>
          <w:lang w:val="uk-UA" w:eastAsia="x-none"/>
        </w:rPr>
        <w:t>і</w:t>
      </w:r>
      <w:r w:rsidR="00B52778" w:rsidRPr="006E1E6F">
        <w:rPr>
          <w:bCs/>
          <w:szCs w:val="24"/>
          <w:lang w:eastAsia="x-none"/>
        </w:rPr>
        <w:t>ського голови</w:t>
      </w:r>
      <w:r w:rsidR="00B52778">
        <w:rPr>
          <w:bCs/>
          <w:szCs w:val="24"/>
          <w:lang w:val="uk-UA" w:eastAsia="x-none"/>
        </w:rPr>
        <w:t xml:space="preserve">                                                </w:t>
      </w:r>
      <w:r>
        <w:rPr>
          <w:bCs/>
          <w:szCs w:val="24"/>
          <w:lang w:val="uk-UA" w:eastAsia="x-none"/>
        </w:rPr>
        <w:t xml:space="preserve">            </w:t>
      </w:r>
      <w:r w:rsidR="00B52778">
        <w:rPr>
          <w:bCs/>
          <w:szCs w:val="24"/>
          <w:lang w:val="uk-UA" w:eastAsia="x-none"/>
        </w:rPr>
        <w:t xml:space="preserve">   В.Й. Кизимишин</w:t>
      </w:r>
    </w:p>
    <w:p w:rsidR="00B52778" w:rsidRDefault="00A268F7" w:rsidP="00B5277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</w:t>
      </w:r>
      <w:r w:rsidR="00B52778"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</w:t>
      </w:r>
      <w:r>
        <w:rPr>
          <w:bCs/>
          <w:szCs w:val="24"/>
          <w:lang w:val="uk-UA" w:eastAsia="x-none"/>
        </w:rPr>
        <w:t xml:space="preserve">            </w:t>
      </w:r>
      <w:r w:rsidR="00B52778">
        <w:rPr>
          <w:bCs/>
          <w:szCs w:val="24"/>
          <w:lang w:val="uk-UA" w:eastAsia="x-none"/>
        </w:rPr>
        <w:t xml:space="preserve"> Н.Ф. Іванюта</w:t>
      </w:r>
    </w:p>
    <w:p w:rsidR="00B52778" w:rsidRDefault="00A268F7" w:rsidP="00B5277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</w:t>
      </w:r>
      <w:r w:rsidR="00B52778">
        <w:rPr>
          <w:bCs/>
          <w:szCs w:val="24"/>
          <w:lang w:val="uk-UA" w:eastAsia="x-none"/>
        </w:rPr>
        <w:t xml:space="preserve">Начальник  юридичного відділу                                                         </w:t>
      </w:r>
      <w:r>
        <w:rPr>
          <w:bCs/>
          <w:szCs w:val="24"/>
          <w:lang w:val="uk-UA" w:eastAsia="x-none"/>
        </w:rPr>
        <w:t xml:space="preserve">           </w:t>
      </w:r>
      <w:r w:rsidR="00B52778">
        <w:rPr>
          <w:bCs/>
          <w:szCs w:val="24"/>
          <w:lang w:val="uk-UA" w:eastAsia="x-none"/>
        </w:rPr>
        <w:t xml:space="preserve"> Н.М. Складена</w:t>
      </w:r>
    </w:p>
    <w:p w:rsidR="00B52778" w:rsidRDefault="00B52778" w:rsidP="00B5277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відділу земельних відносин</w:t>
      </w:r>
    </w:p>
    <w:p w:rsidR="00B52778" w:rsidRDefault="00B52778" w:rsidP="00B5277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</w:t>
      </w:r>
      <w:r w:rsidR="00A268F7">
        <w:rPr>
          <w:bCs/>
          <w:szCs w:val="24"/>
          <w:lang w:val="uk-UA" w:eastAsia="x-none"/>
        </w:rPr>
        <w:t xml:space="preserve"> </w:t>
      </w:r>
      <w:r>
        <w:rPr>
          <w:bCs/>
          <w:szCs w:val="24"/>
          <w:lang w:val="uk-UA" w:eastAsia="x-none"/>
        </w:rPr>
        <w:t xml:space="preserve">  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</w:r>
      <w:r w:rsidR="00A268F7">
        <w:rPr>
          <w:bCs/>
          <w:szCs w:val="24"/>
          <w:lang w:val="uk-UA" w:eastAsia="x-none"/>
        </w:rPr>
        <w:t xml:space="preserve">          </w:t>
      </w:r>
      <w:r w:rsidR="00D74438">
        <w:rPr>
          <w:bCs/>
          <w:szCs w:val="24"/>
          <w:lang w:val="uk-UA" w:eastAsia="x-none"/>
        </w:rPr>
        <w:t xml:space="preserve">  </w:t>
      </w:r>
      <w:r>
        <w:rPr>
          <w:bCs/>
          <w:szCs w:val="24"/>
          <w:lang w:val="uk-UA" w:eastAsia="x-none"/>
        </w:rPr>
        <w:t xml:space="preserve">  С.П. Литвин</w:t>
      </w:r>
    </w:p>
    <w:p w:rsidR="00B52778" w:rsidRDefault="00B52778" w:rsidP="00B5277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B52778" w:rsidRDefault="00B52778" w:rsidP="00B52778">
      <w:pPr>
        <w:tabs>
          <w:tab w:val="left" w:pos="9498"/>
        </w:tabs>
        <w:rPr>
          <w:sz w:val="28"/>
          <w:szCs w:val="28"/>
          <w:u w:val="single"/>
          <w:lang w:val="uk-UA"/>
        </w:rPr>
      </w:pPr>
    </w:p>
    <w:p w:rsidR="00B52778" w:rsidRDefault="00B52778" w:rsidP="00B52778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r w:rsidRPr="005302D7">
        <w:rPr>
          <w:bCs/>
          <w:szCs w:val="24"/>
          <w:lang w:eastAsia="x-none"/>
        </w:rPr>
        <w:t>Виконавець</w:t>
      </w:r>
      <w:r>
        <w:rPr>
          <w:bCs/>
          <w:szCs w:val="24"/>
          <w:lang w:eastAsia="x-none"/>
        </w:rPr>
        <w:t xml:space="preserve">                                                                                          </w:t>
      </w:r>
      <w:r w:rsidR="00A268F7">
        <w:rPr>
          <w:bCs/>
          <w:szCs w:val="24"/>
          <w:lang w:eastAsia="x-none"/>
        </w:rPr>
        <w:t xml:space="preserve">            </w:t>
      </w:r>
      <w:r>
        <w:rPr>
          <w:bCs/>
          <w:szCs w:val="24"/>
          <w:lang w:eastAsia="x-none"/>
        </w:rPr>
        <w:t xml:space="preserve">   Г.П.Журба</w:t>
      </w:r>
    </w:p>
    <w:p w:rsidR="00B52778" w:rsidRPr="00853A88" w:rsidRDefault="00B52778" w:rsidP="00B52778">
      <w:pPr>
        <w:rPr>
          <w:lang w:val="uk-UA"/>
        </w:rPr>
      </w:pP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D4" w:rsidRDefault="00432ED4">
      <w:pPr>
        <w:spacing w:after="0" w:line="240" w:lineRule="auto"/>
      </w:pPr>
      <w:r>
        <w:separator/>
      </w:r>
    </w:p>
  </w:endnote>
  <w:endnote w:type="continuationSeparator" w:id="0">
    <w:p w:rsidR="00432ED4" w:rsidRDefault="004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D4" w:rsidRDefault="00432ED4">
      <w:pPr>
        <w:spacing w:after="0" w:line="240" w:lineRule="auto"/>
      </w:pPr>
      <w:r>
        <w:separator/>
      </w:r>
    </w:p>
  </w:footnote>
  <w:footnote w:type="continuationSeparator" w:id="0">
    <w:p w:rsidR="00432ED4" w:rsidRDefault="0043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F2E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1ED7"/>
    <w:rsid w:val="000734C6"/>
    <w:rsid w:val="00073A66"/>
    <w:rsid w:val="00074FB4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2F7E"/>
    <w:rsid w:val="00383664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264D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3FC7A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E8C2-1D81-4AED-93DD-765A9924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576</cp:revision>
  <cp:lastPrinted>2021-09-15T13:20:00Z</cp:lastPrinted>
  <dcterms:created xsi:type="dcterms:W3CDTF">2007-01-01T04:26:00Z</dcterms:created>
  <dcterms:modified xsi:type="dcterms:W3CDTF">2021-09-15T13:22:00Z</dcterms:modified>
</cp:coreProperties>
</file>