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86" w:rsidRDefault="00C31470" w:rsidP="002635D5">
      <w:pPr>
        <w:pStyle w:val="a5"/>
        <w:keepLines/>
        <w:tabs>
          <w:tab w:val="left" w:pos="0"/>
        </w:tabs>
        <w:spacing w:line="240" w:lineRule="auto"/>
        <w:ind w:left="0"/>
        <w:rPr>
          <w:rFonts w:eastAsiaTheme="minorHAnsi"/>
          <w:b/>
          <w:szCs w:val="28"/>
          <w:lang w:val="ru-RU" w:eastAsia="en-US"/>
        </w:rPr>
      </w:pPr>
      <w:r>
        <w:rPr>
          <w:color w:val="FF0000"/>
          <w:szCs w:val="28"/>
        </w:rPr>
        <w:tab/>
      </w:r>
    </w:p>
    <w:p w:rsidR="002635D5" w:rsidRPr="00DC3A6C" w:rsidRDefault="002635D5" w:rsidP="002635D5">
      <w:pPr>
        <w:pStyle w:val="aa"/>
        <w:rPr>
          <w:sz w:val="28"/>
          <w:szCs w:val="28"/>
          <w:lang w:val="uk-UA"/>
        </w:rPr>
      </w:pPr>
    </w:p>
    <w:p w:rsidR="002635D5" w:rsidRPr="00BC2F8F" w:rsidRDefault="002635D5" w:rsidP="002635D5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6E38B99" wp14:editId="126F55EF">
            <wp:extent cx="4286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2635D5" w:rsidRPr="00BC2F8F" w:rsidRDefault="002635D5" w:rsidP="002635D5">
      <w:pPr>
        <w:pStyle w:val="aa"/>
        <w:jc w:val="center"/>
        <w:rPr>
          <w:sz w:val="32"/>
          <w:szCs w:val="32"/>
        </w:rPr>
      </w:pPr>
    </w:p>
    <w:p w:rsidR="002635D5" w:rsidRPr="00BC2F8F" w:rsidRDefault="008570B9" w:rsidP="002635D5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</w:t>
      </w:r>
      <w:r w:rsidR="002635D5" w:rsidRPr="00BC2F8F">
        <w:rPr>
          <w:b/>
          <w:sz w:val="32"/>
          <w:szCs w:val="32"/>
        </w:rPr>
        <w:t>ТЕТІЇВСЬКА МІСЬКА РАДА</w:t>
      </w:r>
    </w:p>
    <w:p w:rsidR="002635D5" w:rsidRPr="00BC2F8F" w:rsidRDefault="002635D5" w:rsidP="002635D5">
      <w:pPr>
        <w:pStyle w:val="aa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2635D5" w:rsidRPr="00BC2F8F" w:rsidRDefault="002635D5" w:rsidP="00394437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39443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ДЕВ</w:t>
      </w:r>
      <w:r w:rsidRPr="002A7C14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2635D5" w:rsidRPr="00BC2F8F">
        <w:rPr>
          <w:b/>
          <w:sz w:val="28"/>
          <w:szCs w:val="28"/>
        </w:rPr>
        <w:t xml:space="preserve">  СЕСІЯ</w:t>
      </w:r>
    </w:p>
    <w:p w:rsidR="002635D5" w:rsidRPr="00BC2F8F" w:rsidRDefault="002635D5" w:rsidP="00394437">
      <w:pPr>
        <w:pStyle w:val="aa"/>
        <w:jc w:val="center"/>
        <w:rPr>
          <w:b/>
          <w:sz w:val="28"/>
          <w:szCs w:val="28"/>
        </w:rPr>
      </w:pPr>
    </w:p>
    <w:p w:rsidR="002635D5" w:rsidRPr="00BC2F8F" w:rsidRDefault="002A7C14" w:rsidP="00394437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</w:t>
      </w:r>
      <w:r w:rsidR="002635D5" w:rsidRPr="00BC2F8F">
        <w:rPr>
          <w:b/>
          <w:bCs/>
          <w:sz w:val="32"/>
          <w:szCs w:val="32"/>
        </w:rPr>
        <w:t>РІШЕННЯ</w:t>
      </w:r>
    </w:p>
    <w:p w:rsidR="002635D5" w:rsidRPr="00BC2F8F" w:rsidRDefault="002635D5" w:rsidP="00394437">
      <w:pPr>
        <w:pStyle w:val="aa"/>
        <w:jc w:val="center"/>
        <w:rPr>
          <w:color w:val="FF0000"/>
          <w:sz w:val="28"/>
          <w:szCs w:val="28"/>
        </w:rPr>
      </w:pPr>
    </w:p>
    <w:p w:rsidR="003A1086" w:rsidRDefault="002A7C14" w:rsidP="0039443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6 серп</w:t>
      </w:r>
      <w:proofErr w:type="spellStart"/>
      <w:r w:rsidR="005F59AE">
        <w:rPr>
          <w:rFonts w:ascii="Times New Roman" w:hAnsi="Times New Roman"/>
          <w:b/>
          <w:sz w:val="28"/>
          <w:szCs w:val="28"/>
          <w:lang w:eastAsia="ru-RU"/>
        </w:rPr>
        <w:t>ня</w:t>
      </w:r>
      <w:proofErr w:type="spellEnd"/>
      <w:r w:rsidR="005F59AE">
        <w:rPr>
          <w:rFonts w:ascii="Times New Roman" w:hAnsi="Times New Roman"/>
          <w:b/>
          <w:sz w:val="28"/>
          <w:szCs w:val="28"/>
          <w:lang w:eastAsia="ru-RU"/>
        </w:rPr>
        <w:t xml:space="preserve"> 2021 року</w:t>
      </w:r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="008570B9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2635D5" w:rsidRPr="00834E83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E050E8">
        <w:rPr>
          <w:rFonts w:ascii="Times New Roman" w:hAnsi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8570B9">
        <w:rPr>
          <w:rFonts w:ascii="Times New Roman" w:hAnsi="Times New Roman"/>
          <w:b/>
          <w:sz w:val="28"/>
          <w:szCs w:val="28"/>
          <w:lang w:val="uk-UA" w:eastAsia="ru-RU"/>
        </w:rPr>
        <w:t>359</w:t>
      </w:r>
      <w:r w:rsidR="002635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- 0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A6306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2635D5"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2635D5" w:rsidRPr="00BC2F8F">
        <w:rPr>
          <w:rFonts w:ascii="Times New Roman" w:hAnsi="Times New Roman"/>
          <w:b/>
          <w:sz w:val="28"/>
          <w:szCs w:val="28"/>
          <w:lang w:eastAsia="ru-RU"/>
        </w:rPr>
        <w:t>І</w:t>
      </w:r>
    </w:p>
    <w:p w:rsidR="00BA6306" w:rsidRPr="00BA6306" w:rsidRDefault="00BA6306" w:rsidP="00394437">
      <w:pPr>
        <w:spacing w:after="0" w:line="240" w:lineRule="auto"/>
        <w:ind w:left="-142"/>
        <w:rPr>
          <w:rFonts w:ascii="Times New Roman" w:hAnsi="Times New Roman"/>
          <w:b/>
          <w:sz w:val="28"/>
          <w:lang w:val="uk-UA" w:eastAsia="ru-RU"/>
        </w:rPr>
      </w:pPr>
    </w:p>
    <w:p w:rsidR="00D14B59" w:rsidRDefault="00D14B59" w:rsidP="00D14B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змін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/>
          <w:sz w:val="28"/>
          <w:szCs w:val="28"/>
        </w:rPr>
        <w:t>штатних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4B59" w:rsidRDefault="00D14B59" w:rsidP="00D14B5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розписів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D14B59" w:rsidRDefault="00D14B59" w:rsidP="00D14B5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громади</w:t>
      </w:r>
      <w:proofErr w:type="spellEnd"/>
    </w:p>
    <w:p w:rsidR="00D14B59" w:rsidRDefault="00D14B59" w:rsidP="00D14B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4B59" w:rsidRPr="005F59AE" w:rsidRDefault="00D14B59" w:rsidP="00D14B5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F59AE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«Про дошкільну освіту», Постанови Кабінету Міністрів України від 15 серпня 2011 року № 872 «Про затвердження Порядку інклюзивного навчання в загальноосвітніх навчальних закладах», листа Міністерства освіти і науки України № 1/9-495 «Щодо організації діяльності навчання осіб з особливими освітніми потребами у закладах загальної середньої освіти у 2020/2021 навчальному році», на основі заяв батьків дітей з особливими освітніми потребами, висновків комплексної психолого-педагогічної оцінки розвитку дитини інклюзивно-ресурсного центру та з метою реалізації права дітей з особливими освітніми потребами на освіту за місцем проживання, їх соціалізацію та інтеграцію в суспільство,  </w:t>
      </w:r>
      <w:r>
        <w:rPr>
          <w:rFonts w:ascii="Times New Roman" w:hAnsi="Times New Roman"/>
          <w:sz w:val="28"/>
          <w:szCs w:val="28"/>
          <w:lang w:val="uk-UA"/>
        </w:rPr>
        <w:t xml:space="preserve">Тетіївська </w:t>
      </w:r>
      <w:r w:rsidRPr="005F59AE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D14B59" w:rsidRDefault="00D14B59" w:rsidP="00D14B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А:</w:t>
      </w:r>
    </w:p>
    <w:p w:rsidR="00D14B59" w:rsidRDefault="00D14B59" w:rsidP="00D14B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4B59" w:rsidRDefault="00D14B59" w:rsidP="00D14B59">
      <w:pPr>
        <w:numPr>
          <w:ilvl w:val="0"/>
          <w:numId w:val="7"/>
        </w:numPr>
        <w:spacing w:after="0" w:line="276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до штатного </w:t>
      </w:r>
      <w:proofErr w:type="spellStart"/>
      <w:r>
        <w:rPr>
          <w:rFonts w:ascii="Times New Roman" w:hAnsi="Times New Roman"/>
          <w:sz w:val="28"/>
          <w:szCs w:val="28"/>
        </w:rPr>
        <w:t>розпису</w:t>
      </w:r>
      <w:proofErr w:type="spellEnd"/>
      <w:r>
        <w:rPr>
          <w:rFonts w:ascii="Times New Roman" w:hAnsi="Times New Roman"/>
          <w:sz w:val="28"/>
          <w:szCs w:val="28"/>
        </w:rPr>
        <w:t xml:space="preserve"> ЗЗСО </w:t>
      </w:r>
      <w:proofErr w:type="spellStart"/>
      <w:r>
        <w:rPr>
          <w:rFonts w:ascii="Times New Roman" w:hAnsi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14B59" w:rsidRPr="0059208E" w:rsidRDefault="00D14B59" w:rsidP="0059208E">
      <w:pPr>
        <w:pStyle w:val="a7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59208E">
        <w:rPr>
          <w:rFonts w:ascii="Times New Roman" w:hAnsi="Times New Roman"/>
          <w:sz w:val="28"/>
          <w:szCs w:val="28"/>
        </w:rPr>
        <w:t xml:space="preserve">ввести 2 ставки асистента-вчителя з 01.09.2021 року </w:t>
      </w:r>
      <w:proofErr w:type="spellStart"/>
      <w:r w:rsidRPr="0059208E">
        <w:rPr>
          <w:rFonts w:ascii="Times New Roman" w:hAnsi="Times New Roman"/>
          <w:sz w:val="28"/>
          <w:szCs w:val="28"/>
        </w:rPr>
        <w:t>П’ятигірського</w:t>
      </w:r>
      <w:proofErr w:type="spellEnd"/>
      <w:r w:rsidRPr="0059208E">
        <w:rPr>
          <w:rFonts w:ascii="Times New Roman" w:hAnsi="Times New Roman"/>
          <w:sz w:val="28"/>
          <w:szCs w:val="28"/>
        </w:rPr>
        <w:t xml:space="preserve"> ліцею;</w:t>
      </w:r>
    </w:p>
    <w:p w:rsidR="0059208E" w:rsidRPr="0059208E" w:rsidRDefault="00D14B59" w:rsidP="0059208E">
      <w:pPr>
        <w:pStyle w:val="a7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9208E">
        <w:rPr>
          <w:rFonts w:ascii="Times New Roman" w:hAnsi="Times New Roman"/>
          <w:sz w:val="28"/>
          <w:szCs w:val="28"/>
        </w:rPr>
        <w:t xml:space="preserve">ввести 2 ставки асистента-вчителя з 01.09.2021 року КЗ «Тетіївський ЗЗСО </w:t>
      </w:r>
    </w:p>
    <w:p w:rsidR="00D14B59" w:rsidRDefault="0059208E" w:rsidP="0059208E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14B59">
        <w:rPr>
          <w:rFonts w:ascii="Times New Roman" w:hAnsi="Times New Roman"/>
          <w:sz w:val="28"/>
          <w:szCs w:val="28"/>
        </w:rPr>
        <w:t xml:space="preserve">І-ІІІ </w:t>
      </w:r>
      <w:proofErr w:type="spellStart"/>
      <w:r w:rsidR="00D14B59">
        <w:rPr>
          <w:rFonts w:ascii="Times New Roman" w:hAnsi="Times New Roman"/>
          <w:sz w:val="28"/>
          <w:szCs w:val="28"/>
        </w:rPr>
        <w:t>ступенів</w:t>
      </w:r>
      <w:proofErr w:type="spellEnd"/>
      <w:r w:rsidR="00D14B59">
        <w:rPr>
          <w:rFonts w:ascii="Times New Roman" w:hAnsi="Times New Roman"/>
          <w:sz w:val="28"/>
          <w:szCs w:val="28"/>
        </w:rPr>
        <w:t xml:space="preserve"> № 1».</w:t>
      </w:r>
    </w:p>
    <w:p w:rsidR="0059208E" w:rsidRDefault="00D14B59" w:rsidP="00D14B59">
      <w:pPr>
        <w:pStyle w:val="a7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Директорам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8570B9">
        <w:rPr>
          <w:rFonts w:ascii="Times New Roman" w:hAnsi="Times New Roman"/>
          <w:sz w:val="28"/>
          <w:szCs w:val="28"/>
        </w:rPr>
        <w:t>’ятигірського</w:t>
      </w:r>
      <w:proofErr w:type="spellEnd"/>
      <w:r w:rsidR="008570B9">
        <w:rPr>
          <w:rFonts w:ascii="Times New Roman" w:hAnsi="Times New Roman"/>
          <w:sz w:val="28"/>
          <w:szCs w:val="28"/>
        </w:rPr>
        <w:t xml:space="preserve"> ліцею (</w:t>
      </w:r>
      <w:proofErr w:type="spellStart"/>
      <w:r w:rsidR="008570B9">
        <w:rPr>
          <w:rFonts w:ascii="Times New Roman" w:hAnsi="Times New Roman"/>
          <w:sz w:val="28"/>
          <w:szCs w:val="28"/>
        </w:rPr>
        <w:t>Єншиній</w:t>
      </w:r>
      <w:proofErr w:type="spellEnd"/>
      <w:r w:rsidR="008570B9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>В.) та КЗ «Тетіївський ЗЗСО</w:t>
      </w:r>
    </w:p>
    <w:p w:rsidR="00D14B59" w:rsidRDefault="0059208E" w:rsidP="00D14B59">
      <w:pPr>
        <w:pStyle w:val="a7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4B59">
        <w:rPr>
          <w:rFonts w:ascii="Times New Roman" w:hAnsi="Times New Roman"/>
          <w:sz w:val="28"/>
          <w:szCs w:val="28"/>
        </w:rPr>
        <w:t xml:space="preserve"> І-ІІІ ступенів № 1» (Складано</w:t>
      </w:r>
      <w:r w:rsidR="008570B9">
        <w:rPr>
          <w:rFonts w:ascii="Times New Roman" w:hAnsi="Times New Roman"/>
          <w:sz w:val="28"/>
          <w:szCs w:val="28"/>
        </w:rPr>
        <w:t>му І.</w:t>
      </w:r>
      <w:r w:rsidR="00D14B59">
        <w:rPr>
          <w:rFonts w:ascii="Times New Roman" w:hAnsi="Times New Roman"/>
          <w:sz w:val="28"/>
          <w:szCs w:val="28"/>
        </w:rPr>
        <w:t>І.)  привести у відповідність штатні розписи.</w:t>
      </w:r>
    </w:p>
    <w:p w:rsidR="00D14B59" w:rsidRDefault="00D14B59" w:rsidP="00D14B59">
      <w:pPr>
        <w:pStyle w:val="a7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постійну </w:t>
      </w:r>
      <w:r w:rsidR="002E74C0">
        <w:rPr>
          <w:rFonts w:ascii="Times New Roman" w:hAnsi="Times New Roman"/>
          <w:sz w:val="28"/>
          <w:szCs w:val="28"/>
        </w:rPr>
        <w:t xml:space="preserve">депутатську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комісію з питань соціального захисту, освіти, охорони здоров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я, культури, молоді і спорту</w:t>
      </w:r>
      <w:r w:rsidR="002E74C0">
        <w:rPr>
          <w:rFonts w:ascii="Times New Roman" w:hAnsi="Times New Roman"/>
          <w:sz w:val="28"/>
          <w:szCs w:val="28"/>
        </w:rPr>
        <w:t xml:space="preserve"> </w:t>
      </w:r>
      <w:r w:rsidR="002E74C0">
        <w:rPr>
          <w:rFonts w:ascii="Times New Roman" w:hAnsi="Times New Roman"/>
          <w:sz w:val="28"/>
          <w:szCs w:val="28"/>
        </w:rPr>
        <w:t>(голова комісії – Лях О.М.).</w:t>
      </w:r>
      <w:r>
        <w:rPr>
          <w:rFonts w:ascii="Times New Roman" w:hAnsi="Times New Roman"/>
          <w:sz w:val="28"/>
          <w:szCs w:val="28"/>
        </w:rPr>
        <w:t>.</w:t>
      </w:r>
    </w:p>
    <w:p w:rsidR="00D14B59" w:rsidRDefault="00D14B59" w:rsidP="00D14B59">
      <w:pPr>
        <w:pStyle w:val="a7"/>
        <w:tabs>
          <w:tab w:val="left" w:pos="8671"/>
        </w:tabs>
        <w:spacing w:after="0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14DF" w:rsidRPr="00D14B59" w:rsidRDefault="008570B9" w:rsidP="00D14B59">
      <w:pPr>
        <w:tabs>
          <w:tab w:val="left" w:pos="86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Секретар міської ради                                      Наталія ІВАНЮТА</w:t>
      </w:r>
      <w:r w:rsidR="00394437" w:rsidRPr="00D14B59">
        <w:rPr>
          <w:rFonts w:ascii="Times New Roman" w:hAnsi="Times New Roman"/>
          <w:sz w:val="28"/>
          <w:szCs w:val="28"/>
        </w:rPr>
        <w:tab/>
      </w:r>
    </w:p>
    <w:p w:rsidR="003A2FCB" w:rsidRPr="008570B9" w:rsidRDefault="003714DF" w:rsidP="008570B9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57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A2FCB" w:rsidRPr="008570B9" w:rsidSect="008570B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A63"/>
    <w:multiLevelType w:val="hybridMultilevel"/>
    <w:tmpl w:val="AB7ADDEA"/>
    <w:lvl w:ilvl="0" w:tplc="A8E27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4" w15:restartNumberingAfterBreak="0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 w15:restartNumberingAfterBreak="0">
    <w:nsid w:val="548A0AFF"/>
    <w:multiLevelType w:val="hybridMultilevel"/>
    <w:tmpl w:val="BD1A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1715"/>
    <w:multiLevelType w:val="hybridMultilevel"/>
    <w:tmpl w:val="106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70505"/>
    <w:rsid w:val="000B3BBD"/>
    <w:rsid w:val="0010364F"/>
    <w:rsid w:val="002100BD"/>
    <w:rsid w:val="0022067A"/>
    <w:rsid w:val="002635D5"/>
    <w:rsid w:val="002A131C"/>
    <w:rsid w:val="002A61B4"/>
    <w:rsid w:val="002A7C14"/>
    <w:rsid w:val="002C7D7C"/>
    <w:rsid w:val="002E74C0"/>
    <w:rsid w:val="003714DF"/>
    <w:rsid w:val="003907B5"/>
    <w:rsid w:val="00394437"/>
    <w:rsid w:val="003A1086"/>
    <w:rsid w:val="003A2FCB"/>
    <w:rsid w:val="00417629"/>
    <w:rsid w:val="0051312E"/>
    <w:rsid w:val="0059208E"/>
    <w:rsid w:val="005F59AE"/>
    <w:rsid w:val="00621E20"/>
    <w:rsid w:val="006236C2"/>
    <w:rsid w:val="006A7746"/>
    <w:rsid w:val="006E2E62"/>
    <w:rsid w:val="007066B1"/>
    <w:rsid w:val="007419C3"/>
    <w:rsid w:val="008164D8"/>
    <w:rsid w:val="008570B9"/>
    <w:rsid w:val="00870942"/>
    <w:rsid w:val="008942E1"/>
    <w:rsid w:val="00A167E8"/>
    <w:rsid w:val="00A35FA5"/>
    <w:rsid w:val="00A60992"/>
    <w:rsid w:val="00A82FF3"/>
    <w:rsid w:val="00AC14E9"/>
    <w:rsid w:val="00AE0A9A"/>
    <w:rsid w:val="00AF6574"/>
    <w:rsid w:val="00BA6306"/>
    <w:rsid w:val="00BE7BE8"/>
    <w:rsid w:val="00C31470"/>
    <w:rsid w:val="00C85024"/>
    <w:rsid w:val="00CE1F81"/>
    <w:rsid w:val="00D14B59"/>
    <w:rsid w:val="00E050E8"/>
    <w:rsid w:val="00E308E8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5874-10C6-40F9-A5BC-10D9561F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No Spacing"/>
    <w:uiPriority w:val="1"/>
    <w:qFormat/>
    <w:rsid w:val="0026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USER</cp:lastModifiedBy>
  <cp:revision>10</cp:revision>
  <cp:lastPrinted>2021-08-26T06:28:00Z</cp:lastPrinted>
  <dcterms:created xsi:type="dcterms:W3CDTF">2021-08-13T12:03:00Z</dcterms:created>
  <dcterms:modified xsi:type="dcterms:W3CDTF">2021-09-02T05:40:00Z</dcterms:modified>
</cp:coreProperties>
</file>