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AF" w:rsidRDefault="00DC1CAF" w:rsidP="00DC1CAF">
      <w:pPr>
        <w:tabs>
          <w:tab w:val="left" w:pos="9498"/>
        </w:tabs>
        <w:rPr>
          <w:lang w:val="uk-UA"/>
        </w:rPr>
      </w:pPr>
      <w:r>
        <w:rPr>
          <w:noProof/>
        </w:rPr>
        <w:drawing>
          <wp:anchor distT="0" distB="0" distL="0" distR="0" simplePos="0" relativeHeight="251659264" behindDoc="0" locked="0" layoutInCell="1" allowOverlap="1" wp14:anchorId="62310EE1" wp14:editId="0F14C4CD">
            <wp:simplePos x="0" y="0"/>
            <wp:positionH relativeFrom="page">
              <wp:posOffset>3823335</wp:posOffset>
            </wp:positionH>
            <wp:positionV relativeFrom="paragraph">
              <wp:posOffset>327660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DC1CAF" w:rsidRDefault="00DC1CAF" w:rsidP="00DC1CAF">
      <w:pPr>
        <w:tabs>
          <w:tab w:val="left" w:pos="9498"/>
        </w:tabs>
        <w:jc w:val="center"/>
        <w:rPr>
          <w:lang w:val="uk-UA"/>
        </w:rPr>
      </w:pPr>
    </w:p>
    <w:p w:rsidR="00DC1CAF" w:rsidRPr="00586131" w:rsidRDefault="00DC1CAF" w:rsidP="00DC1CAF">
      <w:pPr>
        <w:widowControl w:val="0"/>
        <w:autoSpaceDE w:val="0"/>
        <w:autoSpaceDN w:val="0"/>
        <w:jc w:val="center"/>
        <w:rPr>
          <w:sz w:val="32"/>
          <w:szCs w:val="32"/>
          <w:lang w:eastAsia="en-US"/>
        </w:rPr>
      </w:pPr>
      <w:r w:rsidRPr="00586131">
        <w:rPr>
          <w:sz w:val="32"/>
          <w:szCs w:val="32"/>
          <w:lang w:eastAsia="en-US"/>
        </w:rPr>
        <w:t>КИЇВСЬКА ОБЛАСТЬ</w:t>
      </w:r>
    </w:p>
    <w:p w:rsidR="00DC1CAF" w:rsidRPr="00586131" w:rsidRDefault="00DC1CAF" w:rsidP="00DC1CAF">
      <w:pPr>
        <w:widowControl w:val="0"/>
        <w:autoSpaceDE w:val="0"/>
        <w:autoSpaceDN w:val="0"/>
        <w:jc w:val="center"/>
        <w:rPr>
          <w:sz w:val="32"/>
          <w:szCs w:val="32"/>
          <w:lang w:eastAsia="en-US"/>
        </w:rPr>
      </w:pPr>
    </w:p>
    <w:p w:rsidR="00DC1CAF" w:rsidRPr="00586131" w:rsidRDefault="00DC1CAF" w:rsidP="00DC1CAF">
      <w:pPr>
        <w:widowControl w:val="0"/>
        <w:autoSpaceDE w:val="0"/>
        <w:autoSpaceDN w:val="0"/>
        <w:jc w:val="center"/>
        <w:rPr>
          <w:b/>
          <w:sz w:val="32"/>
          <w:szCs w:val="32"/>
          <w:lang w:eastAsia="en-US"/>
        </w:rPr>
      </w:pPr>
      <w:r w:rsidRPr="00586131">
        <w:rPr>
          <w:b/>
          <w:sz w:val="32"/>
          <w:szCs w:val="32"/>
          <w:lang w:eastAsia="en-US"/>
        </w:rPr>
        <w:t>ТЕТІЇВСЬКА МІСЬКА РАДА</w:t>
      </w:r>
    </w:p>
    <w:p w:rsidR="00DC1CAF" w:rsidRPr="00586131" w:rsidRDefault="00DC1CAF" w:rsidP="00DC1CAF">
      <w:pPr>
        <w:widowControl w:val="0"/>
        <w:autoSpaceDE w:val="0"/>
        <w:autoSpaceDN w:val="0"/>
        <w:jc w:val="center"/>
        <w:rPr>
          <w:b/>
          <w:sz w:val="28"/>
          <w:szCs w:val="28"/>
          <w:lang w:eastAsia="en-US"/>
        </w:rPr>
      </w:pPr>
      <w:r w:rsidRPr="00586131">
        <w:rPr>
          <w:b/>
          <w:sz w:val="28"/>
          <w:szCs w:val="28"/>
          <w:lang w:val="en-US" w:eastAsia="en-US"/>
        </w:rPr>
        <w:t>V</w:t>
      </w:r>
      <w:r w:rsidRPr="00586131">
        <w:rPr>
          <w:b/>
          <w:sz w:val="28"/>
          <w:szCs w:val="28"/>
          <w:lang w:val="uk-UA" w:eastAsia="en-US"/>
        </w:rPr>
        <w:t>ІІІ</w:t>
      </w:r>
      <w:r w:rsidRPr="00586131">
        <w:rPr>
          <w:b/>
          <w:sz w:val="28"/>
          <w:szCs w:val="28"/>
          <w:lang w:eastAsia="en-US"/>
        </w:rPr>
        <w:t xml:space="preserve"> СКЛИКАННЯ</w:t>
      </w:r>
    </w:p>
    <w:p w:rsidR="00FB6BC7" w:rsidRDefault="00FB6BC7" w:rsidP="00FB6BC7">
      <w:pPr>
        <w:widowControl w:val="0"/>
        <w:autoSpaceDE w:val="0"/>
        <w:autoSpaceDN w:val="0"/>
        <w:jc w:val="center"/>
        <w:rPr>
          <w:b/>
          <w:sz w:val="28"/>
          <w:szCs w:val="28"/>
          <w:lang w:val="uk-UA" w:eastAsia="en-US"/>
        </w:rPr>
      </w:pPr>
    </w:p>
    <w:p w:rsidR="00FB6BC7" w:rsidRDefault="00FB6BC7" w:rsidP="00FB6BC7">
      <w:pPr>
        <w:widowControl w:val="0"/>
        <w:autoSpaceDE w:val="0"/>
        <w:autoSpaceDN w:val="0"/>
        <w:jc w:val="center"/>
        <w:rPr>
          <w:b/>
          <w:sz w:val="28"/>
          <w:szCs w:val="28"/>
          <w:lang w:eastAsia="en-US"/>
        </w:rPr>
      </w:pPr>
      <w:r>
        <w:rPr>
          <w:b/>
          <w:sz w:val="28"/>
          <w:szCs w:val="28"/>
          <w:lang w:val="uk-UA" w:eastAsia="en-US"/>
        </w:rPr>
        <w:t xml:space="preserve">ДЕВ'ЯТА   </w:t>
      </w:r>
      <w:r>
        <w:rPr>
          <w:b/>
          <w:sz w:val="28"/>
          <w:szCs w:val="28"/>
          <w:lang w:eastAsia="en-US"/>
        </w:rPr>
        <w:t xml:space="preserve"> СЕСІЯ</w:t>
      </w:r>
    </w:p>
    <w:p w:rsidR="00FB6BC7" w:rsidRDefault="00FB6BC7" w:rsidP="00FB6BC7">
      <w:pPr>
        <w:widowControl w:val="0"/>
        <w:autoSpaceDE w:val="0"/>
        <w:autoSpaceDN w:val="0"/>
        <w:jc w:val="center"/>
        <w:rPr>
          <w:sz w:val="32"/>
          <w:szCs w:val="32"/>
          <w:lang w:eastAsia="en-US"/>
        </w:rPr>
      </w:pPr>
    </w:p>
    <w:p w:rsidR="00FB6BC7" w:rsidRDefault="00FB6BC7" w:rsidP="00FB6BC7">
      <w:pPr>
        <w:widowControl w:val="0"/>
        <w:autoSpaceDE w:val="0"/>
        <w:autoSpaceDN w:val="0"/>
        <w:jc w:val="center"/>
        <w:rPr>
          <w:b/>
          <w:bCs/>
          <w:sz w:val="32"/>
          <w:szCs w:val="32"/>
          <w:lang w:eastAsia="en-US"/>
        </w:rPr>
      </w:pPr>
      <w:r>
        <w:rPr>
          <w:b/>
          <w:bCs/>
          <w:sz w:val="32"/>
          <w:szCs w:val="32"/>
          <w:lang w:val="uk-UA" w:eastAsia="en-US"/>
        </w:rPr>
        <w:t xml:space="preserve"> </w:t>
      </w:r>
      <w:r>
        <w:rPr>
          <w:b/>
          <w:bCs/>
          <w:sz w:val="32"/>
          <w:szCs w:val="32"/>
          <w:lang w:eastAsia="en-US"/>
        </w:rPr>
        <w:t xml:space="preserve">    Р І Ш Е Н Н Я</w:t>
      </w:r>
    </w:p>
    <w:p w:rsidR="008345D2" w:rsidRPr="00FB6BC7" w:rsidRDefault="00FB6BC7" w:rsidP="00FB6BC7">
      <w:pPr>
        <w:widowControl w:val="0"/>
        <w:autoSpaceDE w:val="0"/>
        <w:autoSpaceDN w:val="0"/>
        <w:jc w:val="center"/>
        <w:rPr>
          <w:sz w:val="32"/>
          <w:szCs w:val="32"/>
          <w:lang w:val="uk-UA" w:eastAsia="en-US"/>
        </w:rPr>
      </w:pPr>
      <w:r>
        <w:rPr>
          <w:sz w:val="32"/>
          <w:szCs w:val="32"/>
          <w:lang w:eastAsia="en-US"/>
        </w:rPr>
        <w:br/>
      </w:r>
      <w:r>
        <w:rPr>
          <w:rFonts w:eastAsia="Calibri"/>
          <w:sz w:val="28"/>
          <w:szCs w:val="28"/>
          <w:lang w:eastAsia="en-US"/>
        </w:rPr>
        <w:t>26.08.</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sz w:val="32"/>
          <w:szCs w:val="32"/>
          <w:lang w:val="uk-UA" w:eastAsia="en-US"/>
        </w:rPr>
        <w:t xml:space="preserve"> </w:t>
      </w:r>
      <w:r w:rsidR="00E43D32">
        <w:rPr>
          <w:sz w:val="32"/>
          <w:szCs w:val="32"/>
          <w:lang w:val="uk-UA" w:eastAsia="en-US"/>
        </w:rPr>
        <w:t>397</w:t>
      </w:r>
      <w:r>
        <w:rPr>
          <w:sz w:val="32"/>
          <w:szCs w:val="32"/>
          <w:lang w:val="uk-UA" w:eastAsia="en-US"/>
        </w:rPr>
        <w:t xml:space="preserve"> </w:t>
      </w:r>
      <w:r>
        <w:rPr>
          <w:sz w:val="32"/>
          <w:szCs w:val="32"/>
          <w:lang w:eastAsia="en-US"/>
        </w:rPr>
        <w:t>-0</w:t>
      </w:r>
      <w:r>
        <w:rPr>
          <w:sz w:val="32"/>
          <w:szCs w:val="32"/>
          <w:lang w:val="uk-UA" w:eastAsia="en-US"/>
        </w:rPr>
        <w:t>9</w:t>
      </w:r>
      <w:r>
        <w:rPr>
          <w:sz w:val="32"/>
          <w:szCs w:val="32"/>
          <w:lang w:eastAsia="en-US"/>
        </w:rPr>
        <w:t>-</w:t>
      </w:r>
      <w:r>
        <w:rPr>
          <w:sz w:val="32"/>
          <w:szCs w:val="32"/>
          <w:lang w:val="en-US" w:eastAsia="en-US"/>
        </w:rPr>
        <w:t>VII</w:t>
      </w:r>
      <w:r>
        <w:rPr>
          <w:sz w:val="32"/>
          <w:szCs w:val="32"/>
          <w:lang w:val="uk-UA" w:eastAsia="en-US"/>
        </w:rPr>
        <w:t>І</w:t>
      </w:r>
      <w:r>
        <w:rPr>
          <w:sz w:val="32"/>
          <w:szCs w:val="32"/>
          <w:lang w:eastAsia="en-US"/>
        </w:rPr>
        <w:br/>
      </w:r>
    </w:p>
    <w:p w:rsidR="008345D2" w:rsidRDefault="008345D2" w:rsidP="008345D2">
      <w:pPr>
        <w:tabs>
          <w:tab w:val="left" w:pos="9498"/>
        </w:tabs>
        <w:rPr>
          <w:b/>
          <w:sz w:val="28"/>
          <w:szCs w:val="28"/>
          <w:lang w:val="uk-UA"/>
        </w:rPr>
      </w:pPr>
      <w:r>
        <w:rPr>
          <w:b/>
          <w:sz w:val="28"/>
          <w:szCs w:val="28"/>
        </w:rPr>
        <w:t>Про</w:t>
      </w:r>
      <w:r>
        <w:rPr>
          <w:b/>
          <w:sz w:val="28"/>
          <w:szCs w:val="28"/>
          <w:lang w:val="uk-UA"/>
        </w:rPr>
        <w:t xml:space="preserve"> затвердження технічної документації </w:t>
      </w:r>
    </w:p>
    <w:p w:rsidR="008345D2" w:rsidRDefault="008345D2" w:rsidP="008345D2">
      <w:pPr>
        <w:tabs>
          <w:tab w:val="left" w:pos="9498"/>
        </w:tabs>
        <w:rPr>
          <w:b/>
          <w:sz w:val="28"/>
          <w:szCs w:val="28"/>
          <w:lang w:val="uk-UA"/>
        </w:rPr>
      </w:pPr>
      <w:r>
        <w:rPr>
          <w:b/>
          <w:sz w:val="28"/>
          <w:szCs w:val="28"/>
          <w:lang w:val="uk-UA"/>
        </w:rPr>
        <w:t>із землеустрою щодо поділу земельної</w:t>
      </w:r>
    </w:p>
    <w:p w:rsidR="008345D2" w:rsidRDefault="008345D2" w:rsidP="008345D2">
      <w:pPr>
        <w:tabs>
          <w:tab w:val="left" w:pos="9498"/>
        </w:tabs>
        <w:rPr>
          <w:b/>
          <w:sz w:val="28"/>
          <w:szCs w:val="28"/>
          <w:lang w:val="uk-UA"/>
        </w:rPr>
      </w:pPr>
      <w:r>
        <w:rPr>
          <w:b/>
          <w:sz w:val="28"/>
          <w:szCs w:val="28"/>
          <w:lang w:val="uk-UA"/>
        </w:rPr>
        <w:t xml:space="preserve">ділянки, яка розташована на території </w:t>
      </w:r>
    </w:p>
    <w:p w:rsidR="008345D2" w:rsidRDefault="008345D2" w:rsidP="008345D2">
      <w:pPr>
        <w:tabs>
          <w:tab w:val="left" w:pos="9498"/>
        </w:tabs>
        <w:rPr>
          <w:b/>
          <w:sz w:val="28"/>
          <w:szCs w:val="28"/>
          <w:lang w:val="uk-UA"/>
        </w:rPr>
      </w:pPr>
      <w:r>
        <w:rPr>
          <w:b/>
          <w:sz w:val="28"/>
          <w:szCs w:val="28"/>
          <w:lang w:val="uk-UA"/>
        </w:rPr>
        <w:t>Тетіївської міської ради</w:t>
      </w:r>
    </w:p>
    <w:p w:rsidR="008345D2" w:rsidRDefault="008345D2" w:rsidP="008345D2">
      <w:pPr>
        <w:tabs>
          <w:tab w:val="left" w:pos="9498"/>
        </w:tabs>
        <w:rPr>
          <w:b/>
          <w:sz w:val="28"/>
          <w:szCs w:val="28"/>
          <w:lang w:val="uk-UA"/>
        </w:rPr>
      </w:pPr>
    </w:p>
    <w:p w:rsidR="008345D2" w:rsidRDefault="008345D2" w:rsidP="008345D2">
      <w:pPr>
        <w:tabs>
          <w:tab w:val="left" w:pos="9498"/>
        </w:tabs>
        <w:ind w:firstLine="851"/>
        <w:jc w:val="both"/>
        <w:rPr>
          <w:sz w:val="28"/>
          <w:szCs w:val="28"/>
          <w:lang w:val="uk-UA"/>
        </w:rPr>
      </w:pPr>
      <w:r>
        <w:rPr>
          <w:sz w:val="28"/>
          <w:szCs w:val="28"/>
          <w:lang w:val="uk-UA"/>
        </w:rPr>
        <w:t>Розглянувши клоп</w:t>
      </w:r>
      <w:r w:rsidR="00E56C58">
        <w:rPr>
          <w:sz w:val="28"/>
          <w:szCs w:val="28"/>
          <w:lang w:val="uk-UA"/>
        </w:rPr>
        <w:t>отання Лазарука О.П.</w:t>
      </w:r>
      <w:r>
        <w:rPr>
          <w:sz w:val="28"/>
          <w:szCs w:val="28"/>
          <w:lang w:val="uk-UA"/>
        </w:rPr>
        <w:t>,</w:t>
      </w:r>
      <w:r w:rsidR="00754D6B">
        <w:rPr>
          <w:sz w:val="28"/>
          <w:szCs w:val="28"/>
          <w:lang w:val="uk-UA"/>
        </w:rPr>
        <w:t xml:space="preserve"> Строянівського С.В.</w:t>
      </w:r>
      <w:r>
        <w:rPr>
          <w:sz w:val="28"/>
          <w:szCs w:val="28"/>
          <w:lang w:val="uk-UA"/>
        </w:rPr>
        <w:t xml:space="preserve"> технічну документацію із землеустрою щодо поділу земельн</w:t>
      </w:r>
      <w:r w:rsidR="00E56C58">
        <w:rPr>
          <w:sz w:val="28"/>
          <w:szCs w:val="28"/>
          <w:lang w:val="uk-UA"/>
        </w:rPr>
        <w:t>ої ділянки розроблену ФОП Шамрай Д.В.</w:t>
      </w:r>
      <w:r>
        <w:rPr>
          <w:sz w:val="28"/>
          <w:szCs w:val="28"/>
          <w:lang w:val="uk-UA"/>
        </w:rPr>
        <w:t xml:space="preserve">, </w:t>
      </w:r>
      <w:r w:rsidR="00444F52">
        <w:rPr>
          <w:sz w:val="28"/>
          <w:szCs w:val="28"/>
          <w:lang w:val="uk-UA"/>
        </w:rPr>
        <w:t xml:space="preserve">ПП «Земля», </w:t>
      </w:r>
      <w:r>
        <w:rPr>
          <w:sz w:val="28"/>
          <w:szCs w:val="28"/>
          <w:lang w:val="uk-UA"/>
        </w:rPr>
        <w:t>витяг</w:t>
      </w:r>
      <w:r w:rsidR="00444F52">
        <w:rPr>
          <w:sz w:val="28"/>
          <w:szCs w:val="28"/>
          <w:lang w:val="uk-UA"/>
        </w:rPr>
        <w:t>и</w:t>
      </w:r>
      <w:r>
        <w:rPr>
          <w:sz w:val="28"/>
          <w:szCs w:val="28"/>
          <w:lang w:val="uk-UA"/>
        </w:rPr>
        <w:t xml:space="preserve"> з Державного </w:t>
      </w:r>
      <w:r w:rsidR="00E56C58">
        <w:rPr>
          <w:sz w:val="28"/>
          <w:szCs w:val="28"/>
          <w:lang w:val="uk-UA"/>
        </w:rPr>
        <w:t>земель</w:t>
      </w:r>
      <w:r w:rsidR="008C24C6">
        <w:rPr>
          <w:sz w:val="28"/>
          <w:szCs w:val="28"/>
          <w:lang w:val="uk-UA"/>
        </w:rPr>
        <w:t>ного кадастру про земельні ділянки</w:t>
      </w:r>
      <w:r>
        <w:rPr>
          <w:sz w:val="28"/>
          <w:szCs w:val="28"/>
          <w:lang w:val="uk-UA"/>
        </w:rPr>
        <w:t>, керуючись Законом України «Про місцеве самоврядування в Україні», відповідно до статтей 12, Земельного кодексу України,  Закону України «Про внесення змін до деяких законодавчих актів України про розмежування земель державної та комунальної власності»,  Закону України «Про землеустрій» Тетіївська міська рада</w:t>
      </w:r>
    </w:p>
    <w:p w:rsidR="008345D2" w:rsidRDefault="008345D2" w:rsidP="008345D2">
      <w:pPr>
        <w:tabs>
          <w:tab w:val="left" w:pos="9498"/>
        </w:tabs>
        <w:ind w:firstLine="851"/>
        <w:jc w:val="both"/>
        <w:rPr>
          <w:sz w:val="28"/>
          <w:szCs w:val="28"/>
          <w:lang w:val="uk-UA"/>
        </w:rPr>
      </w:pPr>
    </w:p>
    <w:p w:rsidR="008345D2" w:rsidRDefault="008345D2" w:rsidP="008345D2">
      <w:pPr>
        <w:pStyle w:val="a3"/>
        <w:jc w:val="center"/>
        <w:rPr>
          <w:b/>
          <w:szCs w:val="28"/>
        </w:rPr>
      </w:pPr>
      <w:r>
        <w:rPr>
          <w:b/>
          <w:szCs w:val="28"/>
        </w:rPr>
        <w:t>в и р і ш и л а :</w:t>
      </w:r>
    </w:p>
    <w:p w:rsidR="008345D2" w:rsidRDefault="008345D2" w:rsidP="008345D2">
      <w:pPr>
        <w:pStyle w:val="a3"/>
        <w:jc w:val="center"/>
        <w:rPr>
          <w:szCs w:val="28"/>
        </w:rPr>
      </w:pPr>
    </w:p>
    <w:p w:rsidR="008345D2" w:rsidRDefault="0039793C" w:rsidP="008345D2">
      <w:pPr>
        <w:tabs>
          <w:tab w:val="left" w:pos="9498"/>
        </w:tabs>
        <w:ind w:left="360" w:hanging="360"/>
        <w:jc w:val="both"/>
        <w:rPr>
          <w:sz w:val="28"/>
          <w:szCs w:val="28"/>
          <w:lang w:val="uk-UA"/>
        </w:rPr>
      </w:pPr>
      <w:r>
        <w:rPr>
          <w:sz w:val="28"/>
          <w:szCs w:val="28"/>
          <w:lang w:val="uk-UA"/>
        </w:rPr>
        <w:t xml:space="preserve">  </w:t>
      </w:r>
      <w:r w:rsidR="008345D2">
        <w:rPr>
          <w:sz w:val="28"/>
          <w:szCs w:val="28"/>
          <w:lang w:val="uk-UA"/>
        </w:rPr>
        <w:t>1.Затвердити технічну документацію із землеустрою щодо поділу</w:t>
      </w:r>
      <w:r w:rsidR="00896DA3">
        <w:rPr>
          <w:sz w:val="28"/>
          <w:szCs w:val="28"/>
          <w:lang w:val="uk-UA"/>
        </w:rPr>
        <w:t xml:space="preserve"> земельної ділянки площею 0,1519</w:t>
      </w:r>
      <w:r w:rsidR="008345D2">
        <w:rPr>
          <w:sz w:val="28"/>
          <w:szCs w:val="28"/>
          <w:lang w:val="uk-UA"/>
        </w:rPr>
        <w:t xml:space="preserve"> га, кад</w:t>
      </w:r>
      <w:r w:rsidR="00896DA3">
        <w:rPr>
          <w:sz w:val="28"/>
          <w:szCs w:val="28"/>
          <w:lang w:val="uk-UA"/>
        </w:rPr>
        <w:t>астровий номер 3224610100:01:148</w:t>
      </w:r>
      <w:r w:rsidR="00BF093D">
        <w:rPr>
          <w:sz w:val="28"/>
          <w:szCs w:val="28"/>
          <w:lang w:val="uk-UA"/>
        </w:rPr>
        <w:t>:00</w:t>
      </w:r>
      <w:r w:rsidR="00896DA3">
        <w:rPr>
          <w:sz w:val="28"/>
          <w:szCs w:val="28"/>
          <w:lang w:val="uk-UA"/>
        </w:rPr>
        <w:t>13</w:t>
      </w:r>
      <w:r w:rsidR="008345D2">
        <w:rPr>
          <w:sz w:val="28"/>
          <w:szCs w:val="28"/>
          <w:lang w:val="uk-UA"/>
        </w:rPr>
        <w:t>, яка розт</w:t>
      </w:r>
      <w:r w:rsidR="00BF093D">
        <w:rPr>
          <w:sz w:val="28"/>
          <w:szCs w:val="28"/>
          <w:lang w:val="uk-UA"/>
        </w:rPr>
        <w:t>ашована м. Тетіїв по вул.</w:t>
      </w:r>
      <w:r w:rsidR="00896DA3">
        <w:rPr>
          <w:sz w:val="28"/>
          <w:szCs w:val="28"/>
          <w:lang w:val="uk-UA"/>
        </w:rPr>
        <w:t xml:space="preserve"> </w:t>
      </w:r>
      <w:r w:rsidR="00BF093D">
        <w:rPr>
          <w:sz w:val="28"/>
          <w:szCs w:val="28"/>
          <w:lang w:val="uk-UA"/>
        </w:rPr>
        <w:t>Цвіткова</w:t>
      </w:r>
      <w:r w:rsidR="008345D2">
        <w:rPr>
          <w:sz w:val="28"/>
          <w:szCs w:val="28"/>
          <w:lang w:val="uk-UA"/>
        </w:rPr>
        <w:t>,</w:t>
      </w:r>
      <w:r w:rsidR="00896DA3">
        <w:rPr>
          <w:sz w:val="28"/>
          <w:szCs w:val="28"/>
          <w:lang w:val="uk-UA"/>
        </w:rPr>
        <w:t xml:space="preserve"> 26-Ч</w:t>
      </w:r>
      <w:r w:rsidR="00BF093D">
        <w:rPr>
          <w:sz w:val="28"/>
          <w:szCs w:val="28"/>
          <w:lang w:val="uk-UA"/>
        </w:rPr>
        <w:t xml:space="preserve">  </w:t>
      </w:r>
      <w:r w:rsidR="008345D2">
        <w:rPr>
          <w:sz w:val="28"/>
          <w:szCs w:val="28"/>
          <w:lang w:val="uk-UA"/>
        </w:rPr>
        <w:t>(землі комунальної власності) на дві земельні ділянки:</w:t>
      </w:r>
    </w:p>
    <w:p w:rsidR="008345D2" w:rsidRPr="00B00E96" w:rsidRDefault="00BF093D" w:rsidP="00976E6F">
      <w:pPr>
        <w:tabs>
          <w:tab w:val="left" w:pos="9498"/>
        </w:tabs>
        <w:ind w:left="567" w:hanging="567"/>
        <w:jc w:val="both"/>
        <w:rPr>
          <w:sz w:val="28"/>
          <w:szCs w:val="28"/>
          <w:lang w:val="uk-UA"/>
        </w:rPr>
      </w:pPr>
      <w:r>
        <w:rPr>
          <w:sz w:val="28"/>
          <w:szCs w:val="28"/>
          <w:lang w:val="uk-UA"/>
        </w:rPr>
        <w:t xml:space="preserve">  </w:t>
      </w:r>
      <w:r w:rsidR="00976E6F">
        <w:rPr>
          <w:b/>
          <w:sz w:val="28"/>
          <w:szCs w:val="28"/>
          <w:lang w:val="uk-UA"/>
        </w:rPr>
        <w:t xml:space="preserve">-  </w:t>
      </w:r>
      <w:r w:rsidR="00896DA3">
        <w:rPr>
          <w:sz w:val="28"/>
          <w:szCs w:val="28"/>
          <w:lang w:val="uk-UA"/>
        </w:rPr>
        <w:t xml:space="preserve"> площею 0,1295</w:t>
      </w:r>
      <w:r w:rsidR="008345D2">
        <w:rPr>
          <w:sz w:val="28"/>
          <w:szCs w:val="28"/>
          <w:lang w:val="uk-UA"/>
        </w:rPr>
        <w:t xml:space="preserve"> га када</w:t>
      </w:r>
      <w:r w:rsidR="008A3471">
        <w:rPr>
          <w:sz w:val="28"/>
          <w:szCs w:val="28"/>
          <w:lang w:val="uk-UA"/>
        </w:rPr>
        <w:t xml:space="preserve">стровий номер </w:t>
      </w:r>
      <w:r w:rsidR="00896DA3">
        <w:rPr>
          <w:sz w:val="28"/>
          <w:szCs w:val="28"/>
          <w:lang w:val="uk-UA"/>
        </w:rPr>
        <w:t>3224610100:01:148:0022</w:t>
      </w:r>
      <w:r w:rsidR="00976E6F">
        <w:rPr>
          <w:sz w:val="28"/>
          <w:szCs w:val="28"/>
          <w:lang w:val="uk-UA"/>
        </w:rPr>
        <w:t xml:space="preserve">, землі </w:t>
      </w:r>
      <w:r w:rsidR="008345D2">
        <w:rPr>
          <w:sz w:val="28"/>
          <w:szCs w:val="28"/>
          <w:lang w:val="uk-UA"/>
        </w:rPr>
        <w:t>житлової та громадс</w:t>
      </w:r>
      <w:r>
        <w:rPr>
          <w:sz w:val="28"/>
          <w:szCs w:val="28"/>
          <w:lang w:val="uk-UA"/>
        </w:rPr>
        <w:t>ької забудови</w:t>
      </w:r>
      <w:r w:rsidR="00B00E96" w:rsidRPr="00B00E96">
        <w:rPr>
          <w:sz w:val="28"/>
          <w:szCs w:val="28"/>
          <w:lang w:val="uk-UA"/>
        </w:rPr>
        <w:t xml:space="preserve"> </w:t>
      </w:r>
      <w:r w:rsidR="00896DA3">
        <w:rPr>
          <w:sz w:val="28"/>
          <w:szCs w:val="28"/>
          <w:lang w:val="uk-UA"/>
        </w:rPr>
        <w:t>(03</w:t>
      </w:r>
      <w:r w:rsidR="00B00E96">
        <w:rPr>
          <w:sz w:val="28"/>
          <w:szCs w:val="28"/>
          <w:lang w:val="uk-UA"/>
        </w:rPr>
        <w:t>.</w:t>
      </w:r>
      <w:r w:rsidR="00896DA3">
        <w:rPr>
          <w:sz w:val="28"/>
          <w:szCs w:val="28"/>
          <w:lang w:val="uk-UA"/>
        </w:rPr>
        <w:t>03</w:t>
      </w:r>
      <w:r w:rsidR="00B00E96" w:rsidRPr="00B00E96">
        <w:rPr>
          <w:sz w:val="28"/>
          <w:szCs w:val="28"/>
          <w:lang w:val="uk-UA"/>
        </w:rPr>
        <w:t>)</w:t>
      </w:r>
      <w:r>
        <w:rPr>
          <w:sz w:val="28"/>
          <w:szCs w:val="28"/>
          <w:lang w:val="uk-UA"/>
        </w:rPr>
        <w:t xml:space="preserve"> для будівництва і </w:t>
      </w:r>
      <w:r w:rsidR="008345D2">
        <w:rPr>
          <w:sz w:val="28"/>
          <w:szCs w:val="28"/>
          <w:lang w:val="uk-UA"/>
        </w:rPr>
        <w:t xml:space="preserve"> обслугову</w:t>
      </w:r>
      <w:r w:rsidR="00E56C58">
        <w:rPr>
          <w:sz w:val="28"/>
          <w:szCs w:val="28"/>
          <w:lang w:val="uk-UA"/>
        </w:rPr>
        <w:t>вання  будівель закладів охорони здоров'я;</w:t>
      </w:r>
    </w:p>
    <w:p w:rsidR="00394D8E" w:rsidRPr="00B00E96" w:rsidRDefault="00CC6AF4" w:rsidP="00394D8E">
      <w:pPr>
        <w:tabs>
          <w:tab w:val="left" w:pos="9498"/>
        </w:tabs>
        <w:ind w:left="567" w:hanging="567"/>
        <w:jc w:val="both"/>
        <w:rPr>
          <w:sz w:val="28"/>
          <w:szCs w:val="28"/>
          <w:lang w:val="uk-UA"/>
        </w:rPr>
      </w:pPr>
      <w:r>
        <w:rPr>
          <w:sz w:val="28"/>
          <w:szCs w:val="28"/>
          <w:lang w:val="uk-UA"/>
        </w:rPr>
        <w:t xml:space="preserve">  </w:t>
      </w:r>
      <w:r w:rsidR="00E56C58">
        <w:rPr>
          <w:sz w:val="28"/>
          <w:szCs w:val="28"/>
          <w:lang w:val="uk-UA"/>
        </w:rPr>
        <w:t xml:space="preserve">  </w:t>
      </w:r>
      <w:r w:rsidR="00E56C58">
        <w:rPr>
          <w:b/>
          <w:sz w:val="28"/>
          <w:szCs w:val="28"/>
          <w:lang w:val="uk-UA"/>
        </w:rPr>
        <w:t xml:space="preserve">-  </w:t>
      </w:r>
      <w:r w:rsidR="00E56C58">
        <w:rPr>
          <w:sz w:val="28"/>
          <w:szCs w:val="28"/>
          <w:lang w:val="uk-UA"/>
        </w:rPr>
        <w:t xml:space="preserve"> площею 0,0224 га кадастровий номер 3224610100:01:148:0021, землі житлової та громадської забудови</w:t>
      </w:r>
      <w:r w:rsidR="00E56C58" w:rsidRPr="00B00E96">
        <w:rPr>
          <w:sz w:val="28"/>
          <w:szCs w:val="28"/>
          <w:lang w:val="uk-UA"/>
        </w:rPr>
        <w:t xml:space="preserve"> </w:t>
      </w:r>
      <w:r w:rsidR="00394D8E">
        <w:rPr>
          <w:sz w:val="28"/>
          <w:szCs w:val="28"/>
          <w:lang w:val="uk-UA"/>
        </w:rPr>
        <w:t>(03.03</w:t>
      </w:r>
      <w:r w:rsidR="00394D8E" w:rsidRPr="00B00E96">
        <w:rPr>
          <w:sz w:val="28"/>
          <w:szCs w:val="28"/>
          <w:lang w:val="uk-UA"/>
        </w:rPr>
        <w:t>)</w:t>
      </w:r>
      <w:r w:rsidR="00394D8E">
        <w:rPr>
          <w:sz w:val="28"/>
          <w:szCs w:val="28"/>
          <w:lang w:val="uk-UA"/>
        </w:rPr>
        <w:t xml:space="preserve"> для будівництва і  обслуговування  будівель закладів охорони здоров'я;</w:t>
      </w:r>
    </w:p>
    <w:p w:rsidR="00E56C58" w:rsidRDefault="00E56C58" w:rsidP="00E56C58">
      <w:pPr>
        <w:tabs>
          <w:tab w:val="left" w:pos="9498"/>
        </w:tabs>
        <w:ind w:left="567" w:hanging="567"/>
        <w:jc w:val="both"/>
        <w:rPr>
          <w:sz w:val="28"/>
          <w:szCs w:val="28"/>
          <w:lang w:val="uk-UA"/>
        </w:rPr>
      </w:pPr>
    </w:p>
    <w:p w:rsidR="00754D6B" w:rsidRDefault="00394D8E" w:rsidP="00754D6B">
      <w:pPr>
        <w:tabs>
          <w:tab w:val="left" w:pos="9498"/>
        </w:tabs>
        <w:ind w:left="360" w:hanging="360"/>
        <w:jc w:val="both"/>
        <w:rPr>
          <w:sz w:val="28"/>
          <w:szCs w:val="28"/>
          <w:lang w:val="uk-UA"/>
        </w:rPr>
      </w:pPr>
      <w:r>
        <w:rPr>
          <w:sz w:val="28"/>
          <w:szCs w:val="28"/>
          <w:lang w:val="uk-UA"/>
        </w:rPr>
        <w:lastRenderedPageBreak/>
        <w:t xml:space="preserve">  2</w:t>
      </w:r>
      <w:r w:rsidR="00754D6B">
        <w:rPr>
          <w:sz w:val="28"/>
          <w:szCs w:val="28"/>
          <w:lang w:val="uk-UA"/>
        </w:rPr>
        <w:t>.Затвердити технічну документацію із землеустрою щодо поділу земельної ділянки площею 0,80 га, кадастровий номер 3224610100:01:182:0016, яка розташована м. Тетіїв по вул. Володимирська, 1-Б  (землі комунальної власності) на дві земельні ділянки:</w:t>
      </w:r>
    </w:p>
    <w:p w:rsidR="00754D6B" w:rsidRPr="00B00E96" w:rsidRDefault="00754D6B" w:rsidP="00754D6B">
      <w:pPr>
        <w:tabs>
          <w:tab w:val="left" w:pos="9498"/>
        </w:tabs>
        <w:ind w:left="567" w:hanging="567"/>
        <w:jc w:val="both"/>
        <w:rPr>
          <w:sz w:val="28"/>
          <w:szCs w:val="28"/>
          <w:lang w:val="uk-UA"/>
        </w:rPr>
      </w:pPr>
      <w:r>
        <w:rPr>
          <w:sz w:val="28"/>
          <w:szCs w:val="28"/>
          <w:lang w:val="uk-UA"/>
        </w:rPr>
        <w:t xml:space="preserve">  </w:t>
      </w:r>
      <w:r>
        <w:rPr>
          <w:b/>
          <w:sz w:val="28"/>
          <w:szCs w:val="28"/>
          <w:lang w:val="uk-UA"/>
        </w:rPr>
        <w:t xml:space="preserve">-  </w:t>
      </w:r>
      <w:r>
        <w:rPr>
          <w:sz w:val="28"/>
          <w:szCs w:val="28"/>
          <w:lang w:val="uk-UA"/>
        </w:rPr>
        <w:t xml:space="preserve"> площею 0,5708 га кадастровий номер 3224610100:01:182:0040, землі житлової та громадської забудови</w:t>
      </w:r>
      <w:r w:rsidRPr="00B00E96">
        <w:rPr>
          <w:sz w:val="28"/>
          <w:szCs w:val="28"/>
          <w:lang w:val="uk-UA"/>
        </w:rPr>
        <w:t xml:space="preserve"> </w:t>
      </w:r>
      <w:r>
        <w:rPr>
          <w:sz w:val="28"/>
          <w:szCs w:val="28"/>
          <w:lang w:val="uk-UA"/>
        </w:rPr>
        <w:t>(03.07</w:t>
      </w:r>
      <w:r w:rsidRPr="00B00E96">
        <w:rPr>
          <w:sz w:val="28"/>
          <w:szCs w:val="28"/>
          <w:lang w:val="uk-UA"/>
        </w:rPr>
        <w:t>)</w:t>
      </w:r>
      <w:r>
        <w:rPr>
          <w:sz w:val="28"/>
          <w:szCs w:val="28"/>
          <w:lang w:val="uk-UA"/>
        </w:rPr>
        <w:t xml:space="preserve"> для будівництва і  обслуговування  будівель </w:t>
      </w:r>
      <w:r w:rsidR="0001292A">
        <w:rPr>
          <w:sz w:val="28"/>
          <w:szCs w:val="28"/>
          <w:lang w:val="uk-UA"/>
        </w:rPr>
        <w:t>торгівлі,</w:t>
      </w:r>
    </w:p>
    <w:p w:rsidR="008345D2" w:rsidRDefault="0001292A" w:rsidP="002F7662">
      <w:pPr>
        <w:tabs>
          <w:tab w:val="left" w:pos="9498"/>
        </w:tabs>
        <w:ind w:left="567" w:hanging="567"/>
        <w:jc w:val="both"/>
        <w:rPr>
          <w:sz w:val="28"/>
          <w:szCs w:val="28"/>
          <w:lang w:val="uk-UA"/>
        </w:rPr>
      </w:pPr>
      <w:r>
        <w:rPr>
          <w:b/>
          <w:sz w:val="28"/>
          <w:szCs w:val="28"/>
          <w:lang w:val="uk-UA"/>
        </w:rPr>
        <w:t xml:space="preserve">-  </w:t>
      </w:r>
      <w:r>
        <w:rPr>
          <w:sz w:val="28"/>
          <w:szCs w:val="28"/>
          <w:lang w:val="uk-UA"/>
        </w:rPr>
        <w:t xml:space="preserve"> площею 0,2292 га кадастровий номер 3224610100:01:182:0041, землі житлової та громадської забудови</w:t>
      </w:r>
      <w:r w:rsidRPr="00B00E96">
        <w:rPr>
          <w:sz w:val="28"/>
          <w:szCs w:val="28"/>
          <w:lang w:val="uk-UA"/>
        </w:rPr>
        <w:t xml:space="preserve"> </w:t>
      </w:r>
      <w:r>
        <w:rPr>
          <w:sz w:val="28"/>
          <w:szCs w:val="28"/>
          <w:lang w:val="uk-UA"/>
        </w:rPr>
        <w:t>(03.07</w:t>
      </w:r>
      <w:r w:rsidRPr="00B00E96">
        <w:rPr>
          <w:sz w:val="28"/>
          <w:szCs w:val="28"/>
          <w:lang w:val="uk-UA"/>
        </w:rPr>
        <w:t>)</w:t>
      </w:r>
      <w:r>
        <w:rPr>
          <w:sz w:val="28"/>
          <w:szCs w:val="28"/>
          <w:lang w:val="uk-UA"/>
        </w:rPr>
        <w:t xml:space="preserve"> для будівництва і  обслугов</w:t>
      </w:r>
      <w:r w:rsidR="008C24C6">
        <w:rPr>
          <w:sz w:val="28"/>
          <w:szCs w:val="28"/>
          <w:lang w:val="uk-UA"/>
        </w:rPr>
        <w:t>ування  будівель торгівлі.</w:t>
      </w:r>
    </w:p>
    <w:p w:rsidR="00D21F7E" w:rsidRDefault="00D21F7E" w:rsidP="002F7662">
      <w:pPr>
        <w:tabs>
          <w:tab w:val="left" w:pos="9498"/>
        </w:tabs>
        <w:ind w:left="567" w:hanging="567"/>
        <w:jc w:val="both"/>
        <w:rPr>
          <w:sz w:val="28"/>
          <w:szCs w:val="28"/>
          <w:lang w:val="uk-UA"/>
        </w:rPr>
      </w:pPr>
      <w:r w:rsidRPr="00E43D32">
        <w:rPr>
          <w:sz w:val="28"/>
          <w:szCs w:val="28"/>
          <w:lang w:val="uk-UA"/>
        </w:rPr>
        <w:t>3</w:t>
      </w:r>
      <w:r>
        <w:rPr>
          <w:b/>
          <w:sz w:val="28"/>
          <w:szCs w:val="28"/>
          <w:lang w:val="uk-UA"/>
        </w:rPr>
        <w:t>.</w:t>
      </w:r>
      <w:r>
        <w:rPr>
          <w:sz w:val="28"/>
          <w:szCs w:val="28"/>
          <w:lang w:val="uk-UA"/>
        </w:rPr>
        <w:t xml:space="preserve"> Тетіївській міській раді звернутись до   Управління у Білоцерківському районі ГУ Держгеокадастру у Київській області для внесення відомостей до реєстру земельних ділянок.</w:t>
      </w:r>
    </w:p>
    <w:p w:rsidR="008345D2" w:rsidRDefault="0015351E" w:rsidP="008345D2">
      <w:pPr>
        <w:tabs>
          <w:tab w:val="left" w:pos="9498"/>
        </w:tabs>
        <w:ind w:left="360" w:hanging="360"/>
        <w:jc w:val="both"/>
        <w:rPr>
          <w:sz w:val="28"/>
          <w:szCs w:val="28"/>
          <w:lang w:val="uk-UA"/>
        </w:rPr>
      </w:pPr>
      <w:r>
        <w:rPr>
          <w:sz w:val="28"/>
          <w:szCs w:val="28"/>
          <w:lang w:val="uk-UA"/>
        </w:rPr>
        <w:t>4</w:t>
      </w:r>
      <w:r w:rsidR="008345D2">
        <w:rPr>
          <w:sz w:val="28"/>
          <w:szCs w:val="28"/>
          <w:lang w:val="uk-UA"/>
        </w:rPr>
        <w:t xml:space="preserve">.Контроль за виконанням даного рішення покласти на постійну депутатську  комісію з питань регулювання земельних відносин, архітектури, будівництва </w:t>
      </w:r>
      <w:r w:rsidR="00DC1CAF">
        <w:rPr>
          <w:sz w:val="28"/>
          <w:szCs w:val="28"/>
          <w:lang w:val="uk-UA"/>
        </w:rPr>
        <w:t xml:space="preserve"> </w:t>
      </w:r>
      <w:r w:rsidR="008345D2">
        <w:rPr>
          <w:sz w:val="28"/>
          <w:szCs w:val="28"/>
          <w:lang w:val="uk-UA"/>
        </w:rPr>
        <w:t xml:space="preserve">та охорони </w:t>
      </w:r>
      <w:r w:rsidR="00DC1CAF">
        <w:rPr>
          <w:sz w:val="28"/>
          <w:szCs w:val="28"/>
          <w:lang w:val="uk-UA"/>
        </w:rPr>
        <w:t xml:space="preserve"> </w:t>
      </w:r>
      <w:r w:rsidR="008345D2">
        <w:rPr>
          <w:sz w:val="28"/>
          <w:szCs w:val="28"/>
          <w:lang w:val="uk-UA"/>
        </w:rPr>
        <w:t>навколишнього серед</w:t>
      </w:r>
      <w:r w:rsidR="0039793C">
        <w:rPr>
          <w:sz w:val="28"/>
          <w:szCs w:val="28"/>
          <w:lang w:val="uk-UA"/>
        </w:rPr>
        <w:t>о</w:t>
      </w:r>
      <w:r w:rsidR="00DC1CAF">
        <w:rPr>
          <w:sz w:val="28"/>
          <w:szCs w:val="28"/>
          <w:lang w:val="uk-UA"/>
        </w:rPr>
        <w:t>вища</w:t>
      </w:r>
      <w:r w:rsidR="0039793C">
        <w:rPr>
          <w:sz w:val="28"/>
          <w:szCs w:val="28"/>
          <w:lang w:val="uk-UA"/>
        </w:rPr>
        <w:t xml:space="preserve">   (голова Крамар О.А.</w:t>
      </w:r>
      <w:r w:rsidR="008345D2">
        <w:rPr>
          <w:sz w:val="28"/>
          <w:szCs w:val="28"/>
          <w:lang w:val="uk-UA"/>
        </w:rPr>
        <w:t>)</w:t>
      </w:r>
    </w:p>
    <w:p w:rsidR="008345D2" w:rsidRDefault="008345D2" w:rsidP="008345D2">
      <w:pPr>
        <w:pStyle w:val="HTML"/>
        <w:ind w:left="567" w:right="-87" w:hanging="567"/>
        <w:jc w:val="both"/>
        <w:rPr>
          <w:sz w:val="28"/>
          <w:szCs w:val="28"/>
          <w:lang w:val="uk-UA"/>
        </w:rPr>
      </w:pPr>
    </w:p>
    <w:p w:rsidR="008345D2" w:rsidRDefault="008345D2" w:rsidP="008345D2">
      <w:pPr>
        <w:pStyle w:val="HTML"/>
        <w:ind w:left="567" w:right="-87" w:hanging="567"/>
        <w:jc w:val="both"/>
        <w:rPr>
          <w:sz w:val="28"/>
          <w:szCs w:val="28"/>
          <w:lang w:val="uk-UA"/>
        </w:rPr>
      </w:pPr>
    </w:p>
    <w:p w:rsidR="008345D2" w:rsidRDefault="008345D2" w:rsidP="008345D2">
      <w:pPr>
        <w:pStyle w:val="HTML"/>
        <w:ind w:left="567" w:right="-87" w:hanging="567"/>
        <w:jc w:val="both"/>
        <w:rPr>
          <w:sz w:val="28"/>
          <w:szCs w:val="28"/>
          <w:lang w:val="uk-UA"/>
        </w:rPr>
      </w:pPr>
    </w:p>
    <w:p w:rsidR="00E43D32" w:rsidRPr="00E43D32" w:rsidRDefault="00E43D32" w:rsidP="00E43D32">
      <w:pPr>
        <w:widowControl w:val="0"/>
        <w:autoSpaceDE w:val="0"/>
        <w:autoSpaceDN w:val="0"/>
        <w:ind w:left="142" w:right="-66" w:firstLine="578"/>
        <w:rPr>
          <w:b/>
          <w:bCs/>
          <w:szCs w:val="24"/>
          <w:lang w:val="uk-UA" w:eastAsia="x-none"/>
        </w:rPr>
      </w:pPr>
      <w:r>
        <w:rPr>
          <w:sz w:val="28"/>
          <w:szCs w:val="28"/>
          <w:lang w:val="uk-UA"/>
        </w:rPr>
        <w:t xml:space="preserve">   </w:t>
      </w:r>
      <w:bookmarkStart w:id="0" w:name="_GoBack"/>
      <w:bookmarkEnd w:id="0"/>
      <w:r w:rsidR="007B7CFD">
        <w:rPr>
          <w:sz w:val="28"/>
          <w:szCs w:val="28"/>
          <w:lang w:val="uk-UA"/>
        </w:rPr>
        <w:t xml:space="preserve">  </w:t>
      </w:r>
      <w:r w:rsidR="008345D2" w:rsidRPr="007B7CFD">
        <w:rPr>
          <w:sz w:val="28"/>
          <w:szCs w:val="28"/>
          <w:lang w:val="uk-UA"/>
        </w:rPr>
        <w:t xml:space="preserve"> </w:t>
      </w:r>
      <w:r w:rsidRPr="00E43D32">
        <w:rPr>
          <w:sz w:val="28"/>
          <w:szCs w:val="28"/>
        </w:rPr>
        <w:t>Секретар ради                                                      Натал</w:t>
      </w:r>
      <w:r w:rsidRPr="00E43D32">
        <w:rPr>
          <w:sz w:val="28"/>
          <w:szCs w:val="28"/>
          <w:lang w:val="uk-UA"/>
        </w:rPr>
        <w:t>ія ІВАНЮТА</w:t>
      </w:r>
    </w:p>
    <w:p w:rsidR="007B7CFD" w:rsidRPr="007B7CFD" w:rsidRDefault="007B7CFD" w:rsidP="007B7CFD">
      <w:pPr>
        <w:tabs>
          <w:tab w:val="left" w:pos="6412"/>
        </w:tabs>
        <w:rPr>
          <w:sz w:val="28"/>
          <w:lang w:val="uk-UA"/>
        </w:rPr>
      </w:pPr>
    </w:p>
    <w:p w:rsidR="008345D2" w:rsidRDefault="007B7CFD" w:rsidP="008345D2">
      <w:pPr>
        <w:tabs>
          <w:tab w:val="left" w:pos="9498"/>
        </w:tabs>
        <w:ind w:left="284" w:hanging="284"/>
        <w:jc w:val="center"/>
        <w:rPr>
          <w:b/>
          <w:sz w:val="28"/>
          <w:szCs w:val="28"/>
          <w:lang w:val="uk-UA"/>
        </w:rPr>
      </w:pPr>
      <w:r>
        <w:rPr>
          <w:b/>
          <w:sz w:val="28"/>
          <w:szCs w:val="28"/>
          <w:lang w:val="uk-UA"/>
        </w:rPr>
        <w:t xml:space="preserve"> </w:t>
      </w:r>
    </w:p>
    <w:p w:rsidR="008345D2" w:rsidRDefault="008345D2" w:rsidP="007B7CFD">
      <w:pPr>
        <w:tabs>
          <w:tab w:val="left" w:pos="9498"/>
        </w:tabs>
        <w:rPr>
          <w:b/>
          <w:sz w:val="28"/>
          <w:szCs w:val="28"/>
          <w:lang w:val="uk-UA"/>
        </w:rPr>
      </w:pPr>
    </w:p>
    <w:p w:rsidR="008345D2" w:rsidRDefault="008345D2" w:rsidP="008345D2">
      <w:pPr>
        <w:tabs>
          <w:tab w:val="left" w:pos="9498"/>
        </w:tabs>
        <w:ind w:left="284" w:hanging="284"/>
        <w:jc w:val="center"/>
        <w:rPr>
          <w:b/>
          <w:sz w:val="28"/>
          <w:szCs w:val="28"/>
          <w:lang w:val="uk-UA"/>
        </w:rPr>
      </w:pPr>
    </w:p>
    <w:p w:rsidR="008D3A0B" w:rsidRDefault="008D3A0B" w:rsidP="008D3A0B">
      <w:pPr>
        <w:tabs>
          <w:tab w:val="left" w:pos="6412"/>
        </w:tabs>
        <w:rPr>
          <w:sz w:val="28"/>
          <w:lang w:val="uk-UA"/>
        </w:rPr>
      </w:pPr>
    </w:p>
    <w:p w:rsidR="008345D2" w:rsidRDefault="008345D2" w:rsidP="008345D2">
      <w:pPr>
        <w:tabs>
          <w:tab w:val="left" w:pos="9498"/>
        </w:tabs>
        <w:rPr>
          <w:b/>
          <w:sz w:val="28"/>
          <w:szCs w:val="28"/>
          <w:lang w:val="uk-UA"/>
        </w:rPr>
      </w:pPr>
    </w:p>
    <w:p w:rsidR="008345D2" w:rsidRDefault="008345D2" w:rsidP="008345D2">
      <w:pPr>
        <w:tabs>
          <w:tab w:val="left" w:pos="9498"/>
        </w:tabs>
        <w:rPr>
          <w:b/>
          <w:sz w:val="28"/>
          <w:szCs w:val="28"/>
          <w:lang w:val="uk-UA"/>
        </w:rPr>
      </w:pPr>
    </w:p>
    <w:p w:rsidR="008345D2" w:rsidRDefault="008345D2" w:rsidP="008345D2">
      <w:pPr>
        <w:ind w:left="360" w:hanging="360"/>
        <w:jc w:val="both"/>
        <w:rPr>
          <w:sz w:val="28"/>
          <w:szCs w:val="28"/>
          <w:lang w:val="uk-UA"/>
        </w:rPr>
      </w:pPr>
    </w:p>
    <w:p w:rsidR="008345D2" w:rsidRDefault="008345D2" w:rsidP="008345D2">
      <w:pPr>
        <w:tabs>
          <w:tab w:val="left" w:pos="9498"/>
        </w:tabs>
        <w:ind w:firstLine="851"/>
        <w:rPr>
          <w:lang w:val="uk-UA"/>
        </w:rPr>
      </w:pPr>
    </w:p>
    <w:p w:rsidR="00EC690D" w:rsidRDefault="00EC690D"/>
    <w:sectPr w:rsidR="00EC6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93"/>
    <w:rsid w:val="0001292A"/>
    <w:rsid w:val="000230E9"/>
    <w:rsid w:val="0015351E"/>
    <w:rsid w:val="00266C93"/>
    <w:rsid w:val="002F7662"/>
    <w:rsid w:val="00394D8E"/>
    <w:rsid w:val="0039793C"/>
    <w:rsid w:val="00411F2E"/>
    <w:rsid w:val="00444F52"/>
    <w:rsid w:val="0047243E"/>
    <w:rsid w:val="00754D6B"/>
    <w:rsid w:val="007B7CFD"/>
    <w:rsid w:val="008345D2"/>
    <w:rsid w:val="00896DA3"/>
    <w:rsid w:val="008A3471"/>
    <w:rsid w:val="008C24C6"/>
    <w:rsid w:val="008D3A0B"/>
    <w:rsid w:val="008E4933"/>
    <w:rsid w:val="008F3BB3"/>
    <w:rsid w:val="00976E6F"/>
    <w:rsid w:val="00986EC4"/>
    <w:rsid w:val="00B00E96"/>
    <w:rsid w:val="00B47B73"/>
    <w:rsid w:val="00BF093D"/>
    <w:rsid w:val="00CC6AF4"/>
    <w:rsid w:val="00D21F7E"/>
    <w:rsid w:val="00DA4087"/>
    <w:rsid w:val="00DC1CAF"/>
    <w:rsid w:val="00E43D32"/>
    <w:rsid w:val="00E56C58"/>
    <w:rsid w:val="00EC690D"/>
    <w:rsid w:val="00FB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E588"/>
  <w15:docId w15:val="{85F45F8B-EEC1-4D99-872C-0B7EF515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D2"/>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8345D2"/>
    <w:pPr>
      <w:keepNext/>
      <w:tabs>
        <w:tab w:val="left" w:pos="9498"/>
      </w:tabs>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345D2"/>
    <w:rPr>
      <w:rFonts w:ascii="Times New Roman" w:eastAsia="Times New Roman" w:hAnsi="Times New Roman" w:cs="Times New Roman"/>
      <w:b/>
      <w:sz w:val="40"/>
      <w:szCs w:val="20"/>
      <w:lang w:eastAsia="ru-RU"/>
    </w:rPr>
  </w:style>
  <w:style w:type="paragraph" w:styleId="HTML">
    <w:name w:val="HTML Preformatted"/>
    <w:basedOn w:val="a"/>
    <w:link w:val="HTML0"/>
    <w:semiHidden/>
    <w:unhideWhenUsed/>
    <w:rsid w:val="0083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8345D2"/>
    <w:rPr>
      <w:rFonts w:ascii="Courier New" w:eastAsia="Times New Roman" w:hAnsi="Courier New" w:cs="Courier New"/>
      <w:color w:val="000000"/>
      <w:sz w:val="24"/>
      <w:szCs w:val="24"/>
      <w:lang w:eastAsia="ru-RU"/>
    </w:rPr>
  </w:style>
  <w:style w:type="paragraph" w:styleId="a3">
    <w:name w:val="Body Text Indent"/>
    <w:basedOn w:val="a"/>
    <w:link w:val="a4"/>
    <w:semiHidden/>
    <w:unhideWhenUsed/>
    <w:rsid w:val="008345D2"/>
    <w:pPr>
      <w:ind w:left="284" w:hanging="284"/>
      <w:jc w:val="both"/>
    </w:pPr>
    <w:rPr>
      <w:sz w:val="28"/>
      <w:lang w:val="uk-UA"/>
    </w:rPr>
  </w:style>
  <w:style w:type="character" w:customStyle="1" w:styleId="a4">
    <w:name w:val="Основной текст с отступом Знак"/>
    <w:basedOn w:val="a0"/>
    <w:link w:val="a3"/>
    <w:semiHidden/>
    <w:rsid w:val="008345D2"/>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DA4087"/>
    <w:rPr>
      <w:rFonts w:ascii="Segoe UI" w:hAnsi="Segoe UI" w:cs="Segoe UI"/>
      <w:sz w:val="18"/>
      <w:szCs w:val="18"/>
    </w:rPr>
  </w:style>
  <w:style w:type="character" w:customStyle="1" w:styleId="a6">
    <w:name w:val="Текст выноски Знак"/>
    <w:basedOn w:val="a0"/>
    <w:link w:val="a5"/>
    <w:uiPriority w:val="99"/>
    <w:semiHidden/>
    <w:rsid w:val="00DA40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509">
      <w:bodyDiv w:val="1"/>
      <w:marLeft w:val="0"/>
      <w:marRight w:val="0"/>
      <w:marTop w:val="0"/>
      <w:marBottom w:val="0"/>
      <w:divBdr>
        <w:top w:val="none" w:sz="0" w:space="0" w:color="auto"/>
        <w:left w:val="none" w:sz="0" w:space="0" w:color="auto"/>
        <w:bottom w:val="none" w:sz="0" w:space="0" w:color="auto"/>
        <w:right w:val="none" w:sz="0" w:space="0" w:color="auto"/>
      </w:divBdr>
    </w:div>
    <w:div w:id="143814867">
      <w:bodyDiv w:val="1"/>
      <w:marLeft w:val="0"/>
      <w:marRight w:val="0"/>
      <w:marTop w:val="0"/>
      <w:marBottom w:val="0"/>
      <w:divBdr>
        <w:top w:val="none" w:sz="0" w:space="0" w:color="auto"/>
        <w:left w:val="none" w:sz="0" w:space="0" w:color="auto"/>
        <w:bottom w:val="none" w:sz="0" w:space="0" w:color="auto"/>
        <w:right w:val="none" w:sz="0" w:space="0" w:color="auto"/>
      </w:divBdr>
    </w:div>
    <w:div w:id="282467530">
      <w:bodyDiv w:val="1"/>
      <w:marLeft w:val="0"/>
      <w:marRight w:val="0"/>
      <w:marTop w:val="0"/>
      <w:marBottom w:val="0"/>
      <w:divBdr>
        <w:top w:val="none" w:sz="0" w:space="0" w:color="auto"/>
        <w:left w:val="none" w:sz="0" w:space="0" w:color="auto"/>
        <w:bottom w:val="none" w:sz="0" w:space="0" w:color="auto"/>
        <w:right w:val="none" w:sz="0" w:space="0" w:color="auto"/>
      </w:divBdr>
    </w:div>
    <w:div w:id="543444304">
      <w:bodyDiv w:val="1"/>
      <w:marLeft w:val="0"/>
      <w:marRight w:val="0"/>
      <w:marTop w:val="0"/>
      <w:marBottom w:val="0"/>
      <w:divBdr>
        <w:top w:val="none" w:sz="0" w:space="0" w:color="auto"/>
        <w:left w:val="none" w:sz="0" w:space="0" w:color="auto"/>
        <w:bottom w:val="none" w:sz="0" w:space="0" w:color="auto"/>
        <w:right w:val="none" w:sz="0" w:space="0" w:color="auto"/>
      </w:divBdr>
    </w:div>
    <w:div w:id="2062896040">
      <w:bodyDiv w:val="1"/>
      <w:marLeft w:val="0"/>
      <w:marRight w:val="0"/>
      <w:marTop w:val="0"/>
      <w:marBottom w:val="0"/>
      <w:divBdr>
        <w:top w:val="none" w:sz="0" w:space="0" w:color="auto"/>
        <w:left w:val="none" w:sz="0" w:space="0" w:color="auto"/>
        <w:bottom w:val="none" w:sz="0" w:space="0" w:color="auto"/>
        <w:right w:val="none" w:sz="0" w:space="0" w:color="auto"/>
      </w:divBdr>
    </w:div>
    <w:div w:id="21461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45</cp:revision>
  <cp:lastPrinted>2021-08-10T07:29:00Z</cp:lastPrinted>
  <dcterms:created xsi:type="dcterms:W3CDTF">2020-12-15T14:41:00Z</dcterms:created>
  <dcterms:modified xsi:type="dcterms:W3CDTF">2021-08-30T12:50:00Z</dcterms:modified>
</cp:coreProperties>
</file>