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B" w:rsidRDefault="00EF052B" w:rsidP="00EF052B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2B" w:rsidRDefault="00EF052B" w:rsidP="00EF052B">
      <w:pPr>
        <w:tabs>
          <w:tab w:val="left" w:pos="9498"/>
        </w:tabs>
        <w:jc w:val="center"/>
        <w:rPr>
          <w:lang w:val="uk-UA"/>
        </w:rPr>
      </w:pPr>
    </w:p>
    <w:p w:rsidR="00EF052B" w:rsidRDefault="00EF052B" w:rsidP="00EF05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EF052B" w:rsidRDefault="00EF052B" w:rsidP="00EF05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F052B" w:rsidRDefault="00EF052B" w:rsidP="00EF05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EF052B" w:rsidRDefault="00EF052B" w:rsidP="00EF05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EF052B" w:rsidRDefault="00EF052B" w:rsidP="00EF05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EF052B" w:rsidRDefault="00EF052B" w:rsidP="00EF05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</w:t>
      </w:r>
      <w:r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 xml:space="preserve">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EF052B" w:rsidRDefault="00EF052B" w:rsidP="00EF05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F052B" w:rsidRDefault="00EF052B" w:rsidP="00EF05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ПРОЕКТ     Р І Ш Е Н Н Я</w:t>
      </w:r>
    </w:p>
    <w:p w:rsidR="00EF052B" w:rsidRPr="00B23980" w:rsidRDefault="00EF052B" w:rsidP="00B23980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26.08.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-09-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документацій</w:t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нормативної грошової оцінки земельних </w:t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розташовані на території </w:t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F052B" w:rsidRDefault="00EF052B" w:rsidP="00EF0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розроблені ПП «Земля» технічні документації з нормативної грош</w:t>
      </w:r>
      <w:r w:rsidR="000A260D">
        <w:rPr>
          <w:sz w:val="28"/>
          <w:szCs w:val="28"/>
          <w:lang w:val="uk-UA"/>
        </w:rPr>
        <w:t>ової оцінки земельних ділянок</w:t>
      </w:r>
      <w:r>
        <w:rPr>
          <w:sz w:val="28"/>
          <w:szCs w:val="28"/>
          <w:lang w:val="uk-UA"/>
        </w:rPr>
        <w:t>, керуючись пунктом 34 частиною 1 статті 26 Закону України «Про місцеве самоврядування в Україні»</w:t>
      </w:r>
      <w:r w:rsidR="000A260D">
        <w:rPr>
          <w:sz w:val="28"/>
          <w:szCs w:val="28"/>
          <w:lang w:val="uk-UA"/>
        </w:rPr>
        <w:t>,  Законом</w:t>
      </w:r>
      <w:r>
        <w:rPr>
          <w:sz w:val="28"/>
          <w:szCs w:val="28"/>
          <w:lang w:val="uk-UA"/>
        </w:rPr>
        <w:t xml:space="preserve"> України «Про оцінку земель»,   Тетіївська міська рада </w:t>
      </w:r>
    </w:p>
    <w:p w:rsidR="00EF052B" w:rsidRDefault="00EF052B" w:rsidP="00EF05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F052B" w:rsidRPr="00B23980" w:rsidRDefault="00EF052B" w:rsidP="00B23980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EF052B" w:rsidRDefault="00EF052B" w:rsidP="00EF052B">
      <w:pPr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1,7223 га кадастровий номер 3224610100:04:011:0030 в сумі </w:t>
      </w:r>
      <w:r>
        <w:rPr>
          <w:b/>
          <w:sz w:val="28"/>
          <w:szCs w:val="28"/>
          <w:lang w:val="uk-UA"/>
        </w:rPr>
        <w:t>3 539 020,72 грн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(три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 xml:space="preserve"> мільйони  п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ятсот  тридцять дев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 тисяч  двадцять гривень     72 коп.)</w:t>
      </w:r>
    </w:p>
    <w:p w:rsidR="00EF052B" w:rsidRDefault="00EF052B" w:rsidP="00EF052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СТОК  МАТРІКС ЛОГІСТІК 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1,6113 га кадастровий номер 3224610100:04:011:0031 в сумі </w:t>
      </w:r>
      <w:r>
        <w:rPr>
          <w:b/>
          <w:sz w:val="28"/>
          <w:szCs w:val="28"/>
          <w:lang w:val="uk-UA"/>
        </w:rPr>
        <w:t xml:space="preserve"> 3 310 935,42</w:t>
      </w:r>
      <w:r>
        <w:rPr>
          <w:b/>
          <w:color w:val="262626"/>
          <w:sz w:val="28"/>
          <w:szCs w:val="28"/>
          <w:lang w:val="uk-UA"/>
        </w:rPr>
        <w:t xml:space="preserve"> грн</w:t>
      </w:r>
      <w:r>
        <w:rPr>
          <w:color w:val="262626"/>
          <w:sz w:val="28"/>
          <w:szCs w:val="28"/>
          <w:lang w:val="uk-UA"/>
        </w:rPr>
        <w:t xml:space="preserve"> (три мільйони триста  десять тисяч дев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ятсот тридцять п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 гривень 42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  ТОВ « СТОК  МАТРІКС ЛОГІСТІК 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1,7059 га кадастровий номер 3224610100:04:011:0033 в сумі </w:t>
      </w:r>
      <w:r>
        <w:rPr>
          <w:b/>
          <w:sz w:val="28"/>
          <w:szCs w:val="28"/>
          <w:lang w:val="uk-UA"/>
        </w:rPr>
        <w:t xml:space="preserve"> 3 505 321,63</w:t>
      </w:r>
      <w:r>
        <w:rPr>
          <w:b/>
          <w:color w:val="262626"/>
          <w:sz w:val="28"/>
          <w:szCs w:val="28"/>
          <w:lang w:val="uk-UA"/>
        </w:rPr>
        <w:t xml:space="preserve"> грн</w:t>
      </w:r>
      <w:r>
        <w:rPr>
          <w:color w:val="262626"/>
          <w:sz w:val="28"/>
          <w:szCs w:val="28"/>
          <w:lang w:val="uk-UA"/>
        </w:rPr>
        <w:t xml:space="preserve"> (три мільйони  п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ятсот п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тисяч триста двадцять одна гривня   63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СТОК  МАТРІКС ЛОГІСТІК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1,3225 га кадастровий номер 3224610100:04:011:0029 в сумі </w:t>
      </w:r>
      <w:r>
        <w:rPr>
          <w:b/>
          <w:sz w:val="28"/>
          <w:szCs w:val="28"/>
          <w:lang w:val="uk-UA"/>
        </w:rPr>
        <w:t xml:space="preserve"> 2 717 502,70</w:t>
      </w:r>
      <w:r>
        <w:rPr>
          <w:b/>
          <w:color w:val="262626"/>
          <w:sz w:val="28"/>
          <w:szCs w:val="28"/>
          <w:lang w:val="uk-UA"/>
        </w:rPr>
        <w:t xml:space="preserve"> грн</w:t>
      </w:r>
      <w:r>
        <w:rPr>
          <w:color w:val="262626"/>
          <w:sz w:val="28"/>
          <w:szCs w:val="28"/>
          <w:lang w:val="uk-UA"/>
        </w:rPr>
        <w:t xml:space="preserve"> (два мільйони  сімсот сімнадцять  тисяч п’ятсот дві  гривні   70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УКРАЇНСЬКА ЕНЕРГОПОСТАЧАЛЬНА  КОМПАНІЯ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1,6380 га кадастровий номер 3224610100:04:011:0032 в сумі </w:t>
      </w:r>
      <w:r>
        <w:rPr>
          <w:b/>
          <w:sz w:val="28"/>
          <w:szCs w:val="28"/>
          <w:lang w:val="uk-UA"/>
        </w:rPr>
        <w:t xml:space="preserve"> 3 365 799,18</w:t>
      </w:r>
      <w:r>
        <w:rPr>
          <w:b/>
          <w:color w:val="262626"/>
          <w:sz w:val="28"/>
          <w:szCs w:val="28"/>
          <w:lang w:val="uk-UA"/>
        </w:rPr>
        <w:t xml:space="preserve"> грн</w:t>
      </w:r>
      <w:r>
        <w:rPr>
          <w:color w:val="262626"/>
          <w:sz w:val="28"/>
          <w:szCs w:val="28"/>
          <w:lang w:val="uk-UA"/>
        </w:rPr>
        <w:t xml:space="preserve"> (три мільйони  триста шістдесят п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 тисяч сімсот дев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яносто дев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гривень     18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УКРАЇНСЬКА ЕНЕРГОПОСТАЧАЛЬНА  КОМПАНІЯ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1,9313 га кадастровий номер 3224610100:04:011:0034 в сумі </w:t>
      </w:r>
      <w:r>
        <w:rPr>
          <w:b/>
          <w:sz w:val="28"/>
          <w:szCs w:val="28"/>
          <w:lang w:val="uk-UA"/>
        </w:rPr>
        <w:t xml:space="preserve"> 3 968 478,61 </w:t>
      </w:r>
      <w:r>
        <w:rPr>
          <w:b/>
          <w:color w:val="262626"/>
          <w:sz w:val="28"/>
          <w:szCs w:val="28"/>
          <w:lang w:val="uk-UA"/>
        </w:rPr>
        <w:t>грн</w:t>
      </w:r>
      <w:r>
        <w:rPr>
          <w:color w:val="262626"/>
          <w:sz w:val="28"/>
          <w:szCs w:val="28"/>
          <w:lang w:val="uk-UA"/>
        </w:rPr>
        <w:t xml:space="preserve"> (три мільйони  дев’ятсот шістдесят вісім  тисяч  чотириста сімдесят  вісім гривень      61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ЖИТОМИР  СОЛАР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1,5192 га кадастровий номер 3224610100:04:011:0036 в сумі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3 121 686,27</w:t>
      </w:r>
      <w:r>
        <w:rPr>
          <w:sz w:val="28"/>
          <w:szCs w:val="28"/>
        </w:rPr>
        <w:t xml:space="preserve"> грн</w:t>
      </w:r>
      <w:r>
        <w:rPr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(три мільйони   сто двадцять  одна  тисяча  шістсот вісімдесят шість гривень      27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ЖИТОМИР  СОЛАР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1,3578 га кадастровий номер 3224610100:04:011:0038 в </w:t>
      </w:r>
      <w:r>
        <w:rPr>
          <w:color w:val="000000" w:themeColor="text1"/>
          <w:sz w:val="28"/>
          <w:szCs w:val="28"/>
          <w:lang w:val="uk-UA"/>
        </w:rPr>
        <w:t xml:space="preserve">сумі </w:t>
      </w:r>
      <w:r>
        <w:rPr>
          <w:b/>
          <w:color w:val="000000" w:themeColor="text1"/>
          <w:sz w:val="28"/>
          <w:szCs w:val="28"/>
          <w:lang w:val="uk-UA"/>
        </w:rPr>
        <w:t xml:space="preserve"> 2 790 037,93 грн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( два  мільйони  сімсот дев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яносто  тисяч тридцять сім  гривень  93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ЖИТОМИР  СОЛАР 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1,7567 га кадастровий номер 3224610100:04:011:0035 в </w:t>
      </w:r>
      <w:r>
        <w:rPr>
          <w:color w:val="000000" w:themeColor="text1"/>
          <w:sz w:val="28"/>
          <w:szCs w:val="28"/>
          <w:lang w:val="uk-UA"/>
        </w:rPr>
        <w:t xml:space="preserve">сумі </w:t>
      </w:r>
      <w:r>
        <w:rPr>
          <w:b/>
          <w:color w:val="000000" w:themeColor="text1"/>
          <w:sz w:val="28"/>
          <w:szCs w:val="28"/>
          <w:lang w:val="uk-UA"/>
        </w:rPr>
        <w:t xml:space="preserve"> 3 609 706,61 грн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( три   мільйони  шістсот  дев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ять тисяч сімсот  шість  гривень  61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БРЕІН»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10.Затвердити розроблену ПП «Земля» технічну документацію з нормативної грошової оцінки земельної ділянки  14.01- для розміщення, будівництва, експлуатації та обслуговування будівель та споруд об′єктів енергогенеруючих підприємств, установ і організацій  площею 1,4350 га кадастровий номер 3224610100:04:011:0037 в </w:t>
      </w:r>
      <w:r>
        <w:rPr>
          <w:color w:val="000000" w:themeColor="text1"/>
          <w:sz w:val="28"/>
          <w:szCs w:val="28"/>
          <w:lang w:val="uk-UA"/>
        </w:rPr>
        <w:t xml:space="preserve">сумі </w:t>
      </w:r>
      <w:r>
        <w:rPr>
          <w:b/>
          <w:color w:val="000000" w:themeColor="text1"/>
          <w:sz w:val="28"/>
          <w:szCs w:val="28"/>
          <w:lang w:val="uk-UA"/>
        </w:rPr>
        <w:t xml:space="preserve"> 2 948 670,22 грн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( два   мільйони    дев</w:t>
      </w:r>
      <w:r>
        <w:rPr>
          <w:color w:val="262626"/>
          <w:sz w:val="28"/>
          <w:szCs w:val="28"/>
        </w:rPr>
        <w:t>’</w:t>
      </w:r>
      <w:r>
        <w:rPr>
          <w:color w:val="262626"/>
          <w:sz w:val="28"/>
          <w:szCs w:val="28"/>
          <w:lang w:val="uk-UA"/>
        </w:rPr>
        <w:t>ятсот сорок вісім  тисяч  шістсот  сімдесят   гривень  22 коп.)</w:t>
      </w:r>
    </w:p>
    <w:p w:rsidR="00EF052B" w:rsidRDefault="00EF052B" w:rsidP="00EF052B">
      <w:pPr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ТОВ « БРЕІН»</w:t>
      </w:r>
      <w:r>
        <w:rPr>
          <w:sz w:val="28"/>
          <w:szCs w:val="28"/>
          <w:lang w:val="uk-UA"/>
        </w:rPr>
        <w:t xml:space="preserve">  для укладання договору  оренди земельної ділянки.</w:t>
      </w:r>
    </w:p>
    <w:p w:rsidR="00EF052B" w:rsidRDefault="00EF052B" w:rsidP="00EF052B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EF052B" w:rsidRDefault="00EF052B" w:rsidP="00EF052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52B" w:rsidRDefault="00EF052B" w:rsidP="00EF052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682" w:rsidRDefault="00715682" w:rsidP="00EF052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682" w:rsidRDefault="00715682" w:rsidP="00EF052B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F052B" w:rsidRDefault="00EF052B" w:rsidP="00EF052B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             </w:t>
      </w:r>
      <w:r>
        <w:rPr>
          <w:sz w:val="28"/>
          <w:szCs w:val="28"/>
          <w:lang w:val="uk-UA"/>
        </w:rPr>
        <w:t>Богдан   БАЛАГУРА</w:t>
      </w:r>
    </w:p>
    <w:p w:rsidR="00EF052B" w:rsidRDefault="00EF052B" w:rsidP="00EF052B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F052B" w:rsidRDefault="00EF052B" w:rsidP="00EF05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BC"/>
    <w:rsid w:val="000A260D"/>
    <w:rsid w:val="002510BC"/>
    <w:rsid w:val="005549BC"/>
    <w:rsid w:val="00715682"/>
    <w:rsid w:val="00B01E09"/>
    <w:rsid w:val="00B23980"/>
    <w:rsid w:val="00E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482C"/>
  <w15:docId w15:val="{0B1F393B-AB25-41DB-A108-EEF006B5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F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EF05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EF05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F05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</cp:revision>
  <cp:lastPrinted>2021-08-12T05:46:00Z</cp:lastPrinted>
  <dcterms:created xsi:type="dcterms:W3CDTF">2021-08-09T13:50:00Z</dcterms:created>
  <dcterms:modified xsi:type="dcterms:W3CDTF">2021-08-16T12:06:00Z</dcterms:modified>
</cp:coreProperties>
</file>