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6C" w:rsidRPr="005D2FF8" w:rsidRDefault="008A616C" w:rsidP="008A616C">
      <w:pPr>
        <w:tabs>
          <w:tab w:val="left" w:pos="6732"/>
        </w:tabs>
        <w:jc w:val="center"/>
        <w:rPr>
          <w:b/>
          <w:caps/>
          <w:szCs w:val="28"/>
          <w:lang w:val="uk-UA"/>
        </w:rPr>
      </w:pPr>
      <w:r w:rsidRPr="005D2FF8">
        <w:rPr>
          <w:noProof/>
          <w:lang w:val="uk-UA" w:eastAsia="uk-UA"/>
        </w:rPr>
        <w:drawing>
          <wp:inline distT="0" distB="0" distL="0" distR="0" wp14:anchorId="48B80CD2" wp14:editId="57D0BF49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6C" w:rsidRPr="005D2FF8" w:rsidRDefault="008A616C" w:rsidP="008A616C">
      <w:pPr>
        <w:jc w:val="center"/>
        <w:rPr>
          <w:sz w:val="32"/>
          <w:szCs w:val="32"/>
          <w:lang w:val="uk-UA"/>
        </w:rPr>
      </w:pPr>
      <w:r w:rsidRPr="005D2FF8">
        <w:rPr>
          <w:sz w:val="32"/>
          <w:szCs w:val="32"/>
          <w:lang w:val="uk-UA"/>
        </w:rPr>
        <w:t>КИЇВСЬКА ОБЛАСТЬ</w:t>
      </w:r>
    </w:p>
    <w:p w:rsidR="008A616C" w:rsidRPr="005D2FF8" w:rsidRDefault="008A616C" w:rsidP="008A616C">
      <w:pPr>
        <w:jc w:val="center"/>
        <w:rPr>
          <w:sz w:val="32"/>
          <w:szCs w:val="32"/>
          <w:lang w:val="uk-UA"/>
        </w:rPr>
      </w:pPr>
    </w:p>
    <w:p w:rsidR="008A616C" w:rsidRPr="005D2FF8" w:rsidRDefault="008A616C" w:rsidP="008A616C">
      <w:pPr>
        <w:jc w:val="center"/>
        <w:rPr>
          <w:b/>
          <w:sz w:val="32"/>
          <w:szCs w:val="32"/>
          <w:lang w:val="uk-UA"/>
        </w:rPr>
      </w:pPr>
      <w:r w:rsidRPr="005D2FF8">
        <w:rPr>
          <w:b/>
          <w:sz w:val="32"/>
          <w:szCs w:val="32"/>
          <w:lang w:val="uk-UA"/>
        </w:rPr>
        <w:t>ТЕТІЇВСЬКА МІСЬКА РАДА</w:t>
      </w:r>
    </w:p>
    <w:p w:rsidR="008A616C" w:rsidRDefault="008A616C" w:rsidP="008A616C">
      <w:pPr>
        <w:jc w:val="center"/>
        <w:rPr>
          <w:b/>
          <w:sz w:val="28"/>
          <w:szCs w:val="28"/>
          <w:lang w:val="uk-UA"/>
        </w:rPr>
      </w:pPr>
      <w:r w:rsidRPr="005D2FF8">
        <w:rPr>
          <w:b/>
          <w:sz w:val="28"/>
          <w:szCs w:val="28"/>
          <w:lang w:val="uk-UA"/>
        </w:rPr>
        <w:t>VІІІ СКЛИКАННЯ</w:t>
      </w:r>
    </w:p>
    <w:p w:rsidR="007B6E81" w:rsidRPr="005D2FF8" w:rsidRDefault="007B6E81" w:rsidP="008A616C">
      <w:pPr>
        <w:jc w:val="center"/>
        <w:rPr>
          <w:b/>
          <w:sz w:val="28"/>
          <w:szCs w:val="28"/>
          <w:lang w:val="uk-UA"/>
        </w:rPr>
      </w:pPr>
    </w:p>
    <w:p w:rsidR="008A616C" w:rsidRDefault="007B6E81" w:rsidP="008A616C">
      <w:pPr>
        <w:jc w:val="center"/>
        <w:rPr>
          <w:b/>
          <w:sz w:val="32"/>
          <w:szCs w:val="32"/>
          <w:lang w:val="uk-UA"/>
        </w:rPr>
      </w:pPr>
      <w:r w:rsidRPr="007B6E81">
        <w:rPr>
          <w:b/>
          <w:sz w:val="32"/>
          <w:szCs w:val="32"/>
          <w:lang w:val="uk-UA"/>
        </w:rPr>
        <w:t>П’ЯТА СЕСІЯ</w:t>
      </w:r>
    </w:p>
    <w:p w:rsidR="007B6E81" w:rsidRPr="007B6E81" w:rsidRDefault="007B6E81" w:rsidP="008A616C">
      <w:pPr>
        <w:jc w:val="center"/>
        <w:rPr>
          <w:b/>
          <w:sz w:val="32"/>
          <w:szCs w:val="32"/>
          <w:lang w:val="uk-UA"/>
        </w:rPr>
      </w:pPr>
    </w:p>
    <w:p w:rsidR="008A616C" w:rsidRPr="005D2FF8" w:rsidRDefault="008A616C" w:rsidP="008A616C">
      <w:pPr>
        <w:jc w:val="center"/>
        <w:rPr>
          <w:b/>
          <w:bCs/>
          <w:sz w:val="32"/>
          <w:szCs w:val="32"/>
          <w:lang w:val="uk-UA"/>
        </w:rPr>
      </w:pPr>
      <w:r w:rsidRPr="005D2FF8">
        <w:rPr>
          <w:b/>
          <w:bCs/>
          <w:sz w:val="32"/>
          <w:szCs w:val="32"/>
          <w:lang w:val="uk-UA"/>
        </w:rPr>
        <w:t xml:space="preserve">П Р О Е К Т   Р І Ш Е Н </w:t>
      </w:r>
      <w:proofErr w:type="spellStart"/>
      <w:r w:rsidRPr="005D2FF8">
        <w:rPr>
          <w:b/>
          <w:bCs/>
          <w:sz w:val="32"/>
          <w:szCs w:val="32"/>
          <w:lang w:val="uk-UA"/>
        </w:rPr>
        <w:t>Н</w:t>
      </w:r>
      <w:proofErr w:type="spellEnd"/>
      <w:r w:rsidRPr="005D2FF8">
        <w:rPr>
          <w:b/>
          <w:bCs/>
          <w:sz w:val="32"/>
          <w:szCs w:val="32"/>
          <w:lang w:val="uk-UA"/>
        </w:rPr>
        <w:t xml:space="preserve"> Я</w:t>
      </w:r>
    </w:p>
    <w:p w:rsidR="00325BC8" w:rsidRPr="005D2FF8" w:rsidRDefault="008A616C" w:rsidP="0058182F">
      <w:pPr>
        <w:pStyle w:val="a3"/>
        <w:spacing w:before="2" w:after="240"/>
        <w:rPr>
          <w:b w:val="0"/>
          <w:lang w:val="uk-UA"/>
        </w:rPr>
      </w:pPr>
      <w:r w:rsidRPr="005D2FF8">
        <w:rPr>
          <w:sz w:val="32"/>
          <w:szCs w:val="32"/>
          <w:lang w:val="uk-UA"/>
        </w:rPr>
        <w:br/>
      </w:r>
      <w:r w:rsidRPr="005D2FF8">
        <w:rPr>
          <w:lang w:val="uk-UA"/>
        </w:rPr>
        <w:t xml:space="preserve"> </w:t>
      </w:r>
      <w:r w:rsidR="007B6E81">
        <w:rPr>
          <w:lang w:val="uk-UA"/>
        </w:rPr>
        <w:t>27.</w:t>
      </w:r>
      <w:r w:rsidRPr="005D2FF8">
        <w:rPr>
          <w:lang w:val="uk-UA"/>
        </w:rPr>
        <w:t xml:space="preserve"> 04.2021 р.                                                                                             </w:t>
      </w:r>
      <w:r w:rsidRPr="005D2FF8">
        <w:rPr>
          <w:sz w:val="32"/>
          <w:szCs w:val="32"/>
          <w:lang w:val="uk-UA"/>
        </w:rPr>
        <w:t>№ -05-VIIІ</w:t>
      </w:r>
    </w:p>
    <w:p w:rsidR="00D13F32" w:rsidRPr="005D2FF8" w:rsidRDefault="00E77567" w:rsidP="00AC7C65">
      <w:pPr>
        <w:pStyle w:val="a3"/>
        <w:spacing w:before="7"/>
        <w:rPr>
          <w:lang w:val="uk-UA"/>
        </w:rPr>
      </w:pPr>
      <w:r w:rsidRPr="005D2FF8">
        <w:rPr>
          <w:lang w:val="uk-UA"/>
        </w:rPr>
        <w:t xml:space="preserve">Про </w:t>
      </w:r>
      <w:r w:rsidR="00AC7C65" w:rsidRPr="005D2FF8">
        <w:rPr>
          <w:lang w:val="uk-UA"/>
        </w:rPr>
        <w:t xml:space="preserve">надання дозволу на </w:t>
      </w:r>
      <w:r w:rsidR="00AC7C65" w:rsidRPr="005D2FF8">
        <w:rPr>
          <w:lang w:val="uk-UA"/>
        </w:rPr>
        <w:br/>
        <w:t xml:space="preserve">придбання нового сміттєвоза </w:t>
      </w:r>
      <w:r w:rsidR="00AC7C65" w:rsidRPr="005D2FF8">
        <w:rPr>
          <w:lang w:val="uk-UA"/>
        </w:rPr>
        <w:br/>
        <w:t>на умовах фінансового лізингу</w:t>
      </w:r>
    </w:p>
    <w:p w:rsidR="00D13F32" w:rsidRPr="005D2FF8" w:rsidRDefault="00D13F32" w:rsidP="00D13F32">
      <w:pPr>
        <w:pStyle w:val="a3"/>
        <w:spacing w:before="7"/>
        <w:rPr>
          <w:lang w:val="uk-UA"/>
        </w:rPr>
      </w:pPr>
    </w:p>
    <w:p w:rsidR="00325BC8" w:rsidRPr="005D2FF8" w:rsidRDefault="001211D0" w:rsidP="006455A6">
      <w:pPr>
        <w:pStyle w:val="a3"/>
        <w:spacing w:before="3"/>
        <w:ind w:firstLine="567"/>
        <w:jc w:val="both"/>
        <w:rPr>
          <w:b w:val="0"/>
          <w:lang w:val="uk-UA"/>
        </w:rPr>
      </w:pPr>
      <w:r w:rsidRPr="005D2FF8">
        <w:rPr>
          <w:b w:val="0"/>
          <w:lang w:val="uk-UA"/>
        </w:rPr>
        <w:t>Відповідно до статті 26 Закону України "Про місцеве самоврядування в Україні", Закону України "Про фінансовий лізинг" та з метою оновлення основних фондів комунального підприємства "Благоустрій"</w:t>
      </w:r>
      <w:r w:rsidR="007B6E81">
        <w:rPr>
          <w:b w:val="0"/>
          <w:lang w:val="uk-UA"/>
        </w:rPr>
        <w:t>,</w:t>
      </w:r>
      <w:r w:rsidRPr="005D2FF8">
        <w:rPr>
          <w:b w:val="0"/>
          <w:lang w:val="uk-UA"/>
        </w:rPr>
        <w:t xml:space="preserve"> Тетіївська міська рада</w:t>
      </w:r>
    </w:p>
    <w:p w:rsidR="007B6E81" w:rsidRDefault="007B6E81" w:rsidP="007B6E81">
      <w:pPr>
        <w:pStyle w:val="a3"/>
        <w:spacing w:after="240"/>
        <w:ind w:right="1116"/>
        <w:rPr>
          <w:lang w:val="uk-UA"/>
        </w:rPr>
      </w:pPr>
    </w:p>
    <w:p w:rsidR="00325BC8" w:rsidRPr="005D2FF8" w:rsidRDefault="006C1BCC" w:rsidP="007B6E81">
      <w:pPr>
        <w:pStyle w:val="a3"/>
        <w:spacing w:after="240"/>
        <w:ind w:right="1116"/>
        <w:rPr>
          <w:lang w:val="uk-UA"/>
        </w:rPr>
      </w:pPr>
      <w:r w:rsidRPr="005D2FF8">
        <w:rPr>
          <w:lang w:val="uk-UA"/>
        </w:rPr>
        <w:t>В И Р І Ш И Л А:</w:t>
      </w:r>
    </w:p>
    <w:p w:rsidR="001211D0" w:rsidRPr="005D2FF8" w:rsidRDefault="001211D0" w:rsidP="001211D0">
      <w:pPr>
        <w:pStyle w:val="a5"/>
        <w:widowControl/>
        <w:numPr>
          <w:ilvl w:val="0"/>
          <w:numId w:val="3"/>
        </w:numPr>
        <w:autoSpaceDE/>
        <w:autoSpaceDN/>
        <w:spacing w:after="160" w:line="259" w:lineRule="auto"/>
        <w:ind w:left="284"/>
        <w:contextualSpacing/>
        <w:jc w:val="both"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t>Надати дозвіл комунальному підприємству «Благоустрій» м. Тетіїв на закупівлю нового сміттєвоза в кількості 1 (одна) одиниця на умовах фінансового лізингу з дотриманням істотних умов, зазначених у додатку до цього рішення.</w:t>
      </w:r>
    </w:p>
    <w:p w:rsidR="001211D0" w:rsidRPr="005D2FF8" w:rsidRDefault="001211D0" w:rsidP="001211D0">
      <w:pPr>
        <w:pStyle w:val="a5"/>
        <w:widowControl/>
        <w:numPr>
          <w:ilvl w:val="0"/>
          <w:numId w:val="3"/>
        </w:numPr>
        <w:autoSpaceDE/>
        <w:autoSpaceDN/>
        <w:spacing w:after="160" w:line="259" w:lineRule="auto"/>
        <w:ind w:left="284"/>
        <w:contextualSpacing/>
        <w:jc w:val="both"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t>Доручити комунальному підприємству «Благоустрій» м. Тетіїв вивчити фінансові умови з питань надання послуг фінансового лізингу, провести закупівлю фінансово-лізингових послуг згідно з вимогами чинного законодавства України.</w:t>
      </w:r>
    </w:p>
    <w:p w:rsidR="001211D0" w:rsidRPr="005D2FF8" w:rsidRDefault="001211D0" w:rsidP="001211D0">
      <w:pPr>
        <w:pStyle w:val="a5"/>
        <w:widowControl/>
        <w:numPr>
          <w:ilvl w:val="0"/>
          <w:numId w:val="3"/>
        </w:numPr>
        <w:autoSpaceDE/>
        <w:autoSpaceDN/>
        <w:spacing w:after="160" w:line="259" w:lineRule="auto"/>
        <w:ind w:left="284"/>
        <w:contextualSpacing/>
        <w:jc w:val="both"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t xml:space="preserve">Надати дозвіл начальнику комунального підприємства «Благоустрій» м. Тетіїв </w:t>
      </w:r>
      <w:proofErr w:type="spellStart"/>
      <w:r w:rsidRPr="005D2FF8">
        <w:rPr>
          <w:sz w:val="28"/>
          <w:szCs w:val="28"/>
          <w:lang w:val="uk-UA"/>
        </w:rPr>
        <w:t>Косовичу</w:t>
      </w:r>
      <w:proofErr w:type="spellEnd"/>
      <w:r w:rsidRPr="005D2FF8">
        <w:rPr>
          <w:sz w:val="28"/>
          <w:szCs w:val="28"/>
          <w:lang w:val="uk-UA"/>
        </w:rPr>
        <w:t xml:space="preserve"> О.М. на укладання договору фінансового лізингу після погодження постійною комісією з питань планування, бюджету, фінансів та соціально-економічного розвитку міста (Кирилюк В.А.).</w:t>
      </w:r>
    </w:p>
    <w:p w:rsidR="001211D0" w:rsidRDefault="001211D0" w:rsidP="001211D0">
      <w:pPr>
        <w:pStyle w:val="a5"/>
        <w:widowControl/>
        <w:numPr>
          <w:ilvl w:val="0"/>
          <w:numId w:val="3"/>
        </w:numPr>
        <w:autoSpaceDE/>
        <w:autoSpaceDN/>
        <w:spacing w:after="160" w:line="259" w:lineRule="auto"/>
        <w:ind w:left="284"/>
        <w:contextualSpacing/>
        <w:jc w:val="both"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t xml:space="preserve">Зобов’язати </w:t>
      </w:r>
      <w:r w:rsidR="00BE2844" w:rsidRPr="005D2FF8">
        <w:rPr>
          <w:sz w:val="28"/>
          <w:szCs w:val="28"/>
          <w:lang w:val="uk-UA"/>
        </w:rPr>
        <w:t>начальника</w:t>
      </w:r>
      <w:r w:rsidRPr="005D2FF8">
        <w:rPr>
          <w:sz w:val="28"/>
          <w:szCs w:val="28"/>
          <w:lang w:val="uk-UA"/>
        </w:rPr>
        <w:t xml:space="preserve"> комунального підприємства «Благоустрій» м. Тетіїв </w:t>
      </w:r>
      <w:proofErr w:type="spellStart"/>
      <w:r w:rsidRPr="005D2FF8">
        <w:rPr>
          <w:sz w:val="28"/>
          <w:szCs w:val="28"/>
          <w:lang w:val="uk-UA"/>
        </w:rPr>
        <w:t>Косовича</w:t>
      </w:r>
      <w:proofErr w:type="spellEnd"/>
      <w:r w:rsidRPr="005D2FF8">
        <w:rPr>
          <w:sz w:val="28"/>
          <w:szCs w:val="28"/>
          <w:lang w:val="uk-UA"/>
        </w:rPr>
        <w:t xml:space="preserve"> О.М. після виплати платежів, передбачених договором фінансового лізингу, виконати дії відносно оформлення документів, що підтверджують право власності на предмет лізингу.</w:t>
      </w:r>
    </w:p>
    <w:p w:rsidR="007B6E81" w:rsidRDefault="007B6E81" w:rsidP="007B6E81">
      <w:pPr>
        <w:widowControl/>
        <w:autoSpaceDE/>
        <w:autoSpaceDN/>
        <w:spacing w:after="160" w:line="259" w:lineRule="auto"/>
        <w:contextualSpacing/>
        <w:jc w:val="both"/>
        <w:rPr>
          <w:sz w:val="28"/>
          <w:szCs w:val="28"/>
          <w:lang w:val="uk-UA"/>
        </w:rPr>
      </w:pPr>
    </w:p>
    <w:p w:rsidR="007B6E81" w:rsidRDefault="007B6E81" w:rsidP="007B6E81">
      <w:pPr>
        <w:widowControl/>
        <w:autoSpaceDE/>
        <w:autoSpaceDN/>
        <w:spacing w:after="160" w:line="259" w:lineRule="auto"/>
        <w:contextualSpacing/>
        <w:jc w:val="both"/>
        <w:rPr>
          <w:sz w:val="28"/>
          <w:szCs w:val="28"/>
          <w:lang w:val="uk-UA"/>
        </w:rPr>
      </w:pPr>
    </w:p>
    <w:p w:rsidR="007B6E81" w:rsidRPr="007B6E81" w:rsidRDefault="007B6E81" w:rsidP="007B6E81">
      <w:pPr>
        <w:widowControl/>
        <w:autoSpaceDE/>
        <w:autoSpaceDN/>
        <w:spacing w:after="160" w:line="259" w:lineRule="auto"/>
        <w:contextualSpacing/>
        <w:jc w:val="both"/>
        <w:rPr>
          <w:sz w:val="28"/>
          <w:szCs w:val="28"/>
          <w:lang w:val="uk-UA"/>
        </w:rPr>
      </w:pPr>
    </w:p>
    <w:p w:rsidR="001211D0" w:rsidRPr="005D2FF8" w:rsidRDefault="001211D0" w:rsidP="001211D0">
      <w:pPr>
        <w:pStyle w:val="a5"/>
        <w:widowControl/>
        <w:numPr>
          <w:ilvl w:val="0"/>
          <w:numId w:val="3"/>
        </w:numPr>
        <w:autoSpaceDE/>
        <w:autoSpaceDN/>
        <w:spacing w:after="160" w:line="259" w:lineRule="auto"/>
        <w:ind w:left="284"/>
        <w:contextualSpacing/>
        <w:jc w:val="both"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lastRenderedPageBreak/>
        <w:t>Фінансовому управлінню Тетіївської міської ради при в</w:t>
      </w:r>
      <w:r w:rsidR="001B021A">
        <w:rPr>
          <w:sz w:val="28"/>
          <w:szCs w:val="28"/>
          <w:lang w:val="uk-UA"/>
        </w:rPr>
        <w:t>иконанні міського бюджету у 2021</w:t>
      </w:r>
      <w:r w:rsidRPr="005D2FF8">
        <w:rPr>
          <w:sz w:val="28"/>
          <w:szCs w:val="28"/>
          <w:lang w:val="uk-UA"/>
        </w:rPr>
        <w:t xml:space="preserve"> ро</w:t>
      </w:r>
      <w:r w:rsidR="001B021A">
        <w:rPr>
          <w:sz w:val="28"/>
          <w:szCs w:val="28"/>
          <w:lang w:val="uk-UA"/>
        </w:rPr>
        <w:t>ці та формуванні бюджету на 2022</w:t>
      </w:r>
      <w:r w:rsidRPr="005D2FF8">
        <w:rPr>
          <w:sz w:val="28"/>
          <w:szCs w:val="28"/>
          <w:lang w:val="uk-UA"/>
        </w:rPr>
        <w:t xml:space="preserve"> – 202</w:t>
      </w:r>
      <w:r w:rsidR="001B021A">
        <w:rPr>
          <w:sz w:val="28"/>
          <w:szCs w:val="28"/>
          <w:lang w:val="uk-UA"/>
        </w:rPr>
        <w:t>4</w:t>
      </w:r>
      <w:r w:rsidRPr="005D2FF8">
        <w:rPr>
          <w:sz w:val="28"/>
          <w:szCs w:val="28"/>
          <w:lang w:val="uk-UA"/>
        </w:rPr>
        <w:t xml:space="preserve"> роки передбачити кошти для забезпечення виконання зобов’язань комунального підприємства «Благоустрій» м. Тетіїв за договором фінансового лізингу відповідно до його умов та згідно з вимогами чинного законодавства.</w:t>
      </w:r>
    </w:p>
    <w:p w:rsidR="001211D0" w:rsidRPr="005D2FF8" w:rsidRDefault="001211D0" w:rsidP="001211D0">
      <w:pPr>
        <w:pStyle w:val="a5"/>
        <w:widowControl/>
        <w:numPr>
          <w:ilvl w:val="0"/>
          <w:numId w:val="3"/>
        </w:numPr>
        <w:autoSpaceDE/>
        <w:autoSpaceDN/>
        <w:spacing w:after="160" w:line="259" w:lineRule="auto"/>
        <w:ind w:left="284"/>
        <w:contextualSpacing/>
        <w:jc w:val="both"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</w:t>
      </w:r>
      <w:proofErr w:type="spellStart"/>
      <w:r w:rsidRPr="005D2FF8">
        <w:rPr>
          <w:sz w:val="28"/>
          <w:szCs w:val="28"/>
          <w:lang w:val="uk-UA"/>
        </w:rPr>
        <w:t>Кизимишина</w:t>
      </w:r>
      <w:proofErr w:type="spellEnd"/>
      <w:r w:rsidRPr="005D2FF8">
        <w:rPr>
          <w:sz w:val="28"/>
          <w:szCs w:val="28"/>
          <w:lang w:val="uk-UA"/>
        </w:rPr>
        <w:t xml:space="preserve"> В.Й., постійну комісію з питань планування, бюджету, фінансів та соціально-економічного розвитку міста (Кирилюк В.А.) та постійну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 (</w:t>
      </w:r>
      <w:proofErr w:type="spellStart"/>
      <w:r w:rsidRPr="005D2FF8">
        <w:rPr>
          <w:sz w:val="28"/>
          <w:szCs w:val="28"/>
          <w:lang w:val="uk-UA"/>
        </w:rPr>
        <w:t>Фармагей</w:t>
      </w:r>
      <w:proofErr w:type="spellEnd"/>
      <w:r w:rsidRPr="005D2FF8">
        <w:rPr>
          <w:sz w:val="28"/>
          <w:szCs w:val="28"/>
          <w:lang w:val="uk-UA"/>
        </w:rPr>
        <w:t xml:space="preserve"> В.В.).</w:t>
      </w:r>
    </w:p>
    <w:p w:rsidR="001211D0" w:rsidRPr="005D2FF8" w:rsidRDefault="001211D0" w:rsidP="001211D0">
      <w:pPr>
        <w:jc w:val="both"/>
        <w:rPr>
          <w:sz w:val="28"/>
          <w:szCs w:val="28"/>
          <w:lang w:val="uk-UA"/>
        </w:rPr>
      </w:pPr>
    </w:p>
    <w:p w:rsidR="001211D0" w:rsidRPr="005D2FF8" w:rsidRDefault="001211D0" w:rsidP="001211D0">
      <w:pPr>
        <w:jc w:val="both"/>
        <w:rPr>
          <w:sz w:val="28"/>
          <w:szCs w:val="28"/>
          <w:lang w:val="uk-UA"/>
        </w:rPr>
      </w:pPr>
    </w:p>
    <w:p w:rsidR="001211D0" w:rsidRPr="005D2FF8" w:rsidRDefault="001211D0" w:rsidP="001211D0">
      <w:pPr>
        <w:jc w:val="center"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t>Міський голова                                                    Богдан БАЛАГУРА</w:t>
      </w:r>
    </w:p>
    <w:p w:rsidR="001F5E88" w:rsidRPr="005D2FF8" w:rsidRDefault="001F5E88">
      <w:pPr>
        <w:pStyle w:val="a3"/>
        <w:ind w:left="1683" w:right="1116"/>
        <w:jc w:val="center"/>
        <w:rPr>
          <w:b w:val="0"/>
          <w:lang w:val="uk-UA"/>
        </w:rPr>
      </w:pPr>
    </w:p>
    <w:p w:rsidR="001F5E88" w:rsidRPr="005D2FF8" w:rsidRDefault="00592DE5">
      <w:pPr>
        <w:pStyle w:val="a3"/>
        <w:ind w:left="1683" w:right="1116"/>
        <w:jc w:val="center"/>
        <w:rPr>
          <w:b w:val="0"/>
          <w:lang w:val="uk-UA"/>
        </w:rPr>
      </w:pPr>
      <w:r w:rsidRPr="005D2FF8">
        <w:rPr>
          <w:b w:val="0"/>
          <w:lang w:val="uk-UA"/>
        </w:rPr>
        <w:t xml:space="preserve"> </w:t>
      </w:r>
    </w:p>
    <w:p w:rsidR="00471FF9" w:rsidRDefault="00471FF9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Pr="005D2FF8" w:rsidRDefault="007B6E81" w:rsidP="00C82A03">
      <w:pPr>
        <w:ind w:left="6237" w:right="-24"/>
        <w:rPr>
          <w:sz w:val="28"/>
          <w:lang w:val="uk-UA"/>
        </w:rPr>
      </w:pPr>
    </w:p>
    <w:p w:rsidR="0040243A" w:rsidRPr="005D2FF8" w:rsidRDefault="00AA30A1" w:rsidP="00C82A03">
      <w:pPr>
        <w:ind w:left="6237" w:right="-24"/>
        <w:rPr>
          <w:sz w:val="28"/>
          <w:lang w:val="uk-UA"/>
        </w:rPr>
      </w:pPr>
      <w:r w:rsidRPr="005D2FF8">
        <w:rPr>
          <w:sz w:val="28"/>
          <w:lang w:val="uk-UA"/>
        </w:rPr>
        <w:t>Додаток 1</w:t>
      </w:r>
    </w:p>
    <w:p w:rsidR="00AA30A1" w:rsidRPr="005D2FF8" w:rsidRDefault="00AA30A1" w:rsidP="005A6AAB">
      <w:pPr>
        <w:ind w:left="4678" w:right="-24"/>
        <w:rPr>
          <w:sz w:val="28"/>
          <w:lang w:val="uk-UA"/>
        </w:rPr>
      </w:pPr>
      <w:r w:rsidRPr="005D2FF8">
        <w:rPr>
          <w:sz w:val="28"/>
          <w:lang w:val="uk-UA"/>
        </w:rPr>
        <w:t>до рішення</w:t>
      </w:r>
      <w:r w:rsidR="007B6E81">
        <w:rPr>
          <w:sz w:val="28"/>
          <w:lang w:val="uk-UA"/>
        </w:rPr>
        <w:t xml:space="preserve"> 5</w:t>
      </w:r>
      <w:r w:rsidRPr="005D2FF8">
        <w:rPr>
          <w:sz w:val="28"/>
          <w:lang w:val="uk-UA"/>
        </w:rPr>
        <w:t>сесії міської ради</w:t>
      </w:r>
    </w:p>
    <w:p w:rsidR="007B6E81" w:rsidRDefault="00C82A03" w:rsidP="005A6AAB">
      <w:pPr>
        <w:shd w:val="clear" w:color="auto" w:fill="FFFFFF"/>
        <w:ind w:left="4678"/>
        <w:rPr>
          <w:bCs/>
          <w:sz w:val="28"/>
          <w:szCs w:val="28"/>
          <w:bdr w:val="none" w:sz="0" w:space="0" w:color="auto" w:frame="1"/>
          <w:lang w:val="uk-UA" w:eastAsia="uk-UA"/>
        </w:rPr>
      </w:pPr>
      <w:r w:rsidRPr="005D2FF8">
        <w:rPr>
          <w:bCs/>
          <w:sz w:val="28"/>
          <w:szCs w:val="28"/>
          <w:bdr w:val="none" w:sz="0" w:space="0" w:color="auto" w:frame="1"/>
          <w:lang w:val="uk-UA" w:eastAsia="uk-UA"/>
        </w:rPr>
        <w:t>VI</w:t>
      </w:r>
      <w:r w:rsidR="00592DE5" w:rsidRPr="005D2FF8">
        <w:rPr>
          <w:bCs/>
          <w:sz w:val="28"/>
          <w:szCs w:val="28"/>
          <w:bdr w:val="none" w:sz="0" w:space="0" w:color="auto" w:frame="1"/>
          <w:lang w:val="uk-UA" w:eastAsia="uk-UA"/>
        </w:rPr>
        <w:t>І</w:t>
      </w:r>
      <w:r w:rsidRPr="005D2FF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I </w:t>
      </w:r>
      <w:r w:rsidR="00713282" w:rsidRPr="005D2FF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скликання </w:t>
      </w:r>
    </w:p>
    <w:p w:rsidR="00AA30A1" w:rsidRPr="005D2FF8" w:rsidRDefault="00713282" w:rsidP="005A6AAB">
      <w:pPr>
        <w:shd w:val="clear" w:color="auto" w:fill="FFFFFF"/>
        <w:ind w:left="4678"/>
        <w:rPr>
          <w:bCs/>
          <w:sz w:val="28"/>
          <w:szCs w:val="28"/>
          <w:bdr w:val="none" w:sz="0" w:space="0" w:color="auto" w:frame="1"/>
          <w:lang w:val="uk-UA" w:eastAsia="uk-UA"/>
        </w:rPr>
      </w:pPr>
      <w:bookmarkStart w:id="0" w:name="_GoBack"/>
      <w:bookmarkEnd w:id="0"/>
      <w:r w:rsidRPr="005D2FF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від </w:t>
      </w:r>
      <w:r w:rsidR="007B6E81">
        <w:rPr>
          <w:bCs/>
          <w:sz w:val="28"/>
          <w:szCs w:val="28"/>
          <w:bdr w:val="none" w:sz="0" w:space="0" w:color="auto" w:frame="1"/>
          <w:lang w:val="uk-UA" w:eastAsia="uk-UA"/>
        </w:rPr>
        <w:t>27.</w:t>
      </w:r>
      <w:r w:rsidR="00C82A03" w:rsidRPr="005D2FF8">
        <w:rPr>
          <w:bCs/>
          <w:sz w:val="28"/>
          <w:szCs w:val="28"/>
          <w:bdr w:val="none" w:sz="0" w:space="0" w:color="auto" w:frame="1"/>
          <w:lang w:val="uk-UA" w:eastAsia="uk-UA"/>
        </w:rPr>
        <w:t>0</w:t>
      </w:r>
      <w:r w:rsidR="00592DE5" w:rsidRPr="005D2FF8">
        <w:rPr>
          <w:bCs/>
          <w:sz w:val="28"/>
          <w:szCs w:val="28"/>
          <w:bdr w:val="none" w:sz="0" w:space="0" w:color="auto" w:frame="1"/>
          <w:lang w:val="uk-UA" w:eastAsia="uk-UA"/>
        </w:rPr>
        <w:t>4</w:t>
      </w:r>
      <w:r w:rsidR="00C82A03" w:rsidRPr="005D2FF8">
        <w:rPr>
          <w:bCs/>
          <w:sz w:val="28"/>
          <w:szCs w:val="28"/>
          <w:bdr w:val="none" w:sz="0" w:space="0" w:color="auto" w:frame="1"/>
          <w:lang w:val="uk-UA" w:eastAsia="uk-UA"/>
        </w:rPr>
        <w:t>.202</w:t>
      </w:r>
      <w:r w:rsidR="00592DE5" w:rsidRPr="005D2FF8">
        <w:rPr>
          <w:bCs/>
          <w:sz w:val="28"/>
          <w:szCs w:val="28"/>
          <w:bdr w:val="none" w:sz="0" w:space="0" w:color="auto" w:frame="1"/>
          <w:lang w:val="uk-UA" w:eastAsia="uk-UA"/>
        </w:rPr>
        <w:t>1</w:t>
      </w:r>
      <w:r w:rsidR="00C82A03" w:rsidRPr="005D2FF8">
        <w:rPr>
          <w:bCs/>
          <w:sz w:val="28"/>
          <w:szCs w:val="28"/>
          <w:bdr w:val="none" w:sz="0" w:space="0" w:color="auto" w:frame="1"/>
          <w:lang w:val="uk-UA" w:eastAsia="uk-UA"/>
        </w:rPr>
        <w:t>р. №</w:t>
      </w:r>
      <w:r w:rsidR="005A6AAB" w:rsidRPr="005D2FF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7B6E81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  -</w:t>
      </w:r>
      <w:r w:rsidR="005A6AAB" w:rsidRPr="005D2FF8">
        <w:rPr>
          <w:bCs/>
          <w:sz w:val="28"/>
          <w:szCs w:val="28"/>
          <w:bdr w:val="none" w:sz="0" w:space="0" w:color="auto" w:frame="1"/>
          <w:lang w:val="uk-UA" w:eastAsia="uk-UA"/>
        </w:rPr>
        <w:t>05-VIII</w:t>
      </w:r>
    </w:p>
    <w:p w:rsidR="005D2FF8" w:rsidRPr="005D2FF8" w:rsidRDefault="005D2FF8" w:rsidP="005D2FF8">
      <w:pPr>
        <w:rPr>
          <w:color w:val="000000"/>
          <w:sz w:val="25"/>
          <w:szCs w:val="25"/>
          <w:shd w:val="clear" w:color="auto" w:fill="FFFFFF"/>
          <w:lang w:val="uk-UA"/>
        </w:rPr>
      </w:pPr>
    </w:p>
    <w:p w:rsidR="005D2FF8" w:rsidRDefault="005D2FF8" w:rsidP="005D2FF8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5D2FF8">
        <w:rPr>
          <w:b/>
          <w:color w:val="000000"/>
          <w:sz w:val="28"/>
          <w:szCs w:val="28"/>
          <w:shd w:val="clear" w:color="auto" w:fill="FFFFFF"/>
          <w:lang w:val="uk-UA"/>
        </w:rPr>
        <w:t>Істотні умови придбання сміттєвоза комунальним підприємством «Благоустрій» м. Тетіїв за договором фінансового лізингу</w:t>
      </w:r>
    </w:p>
    <w:p w:rsidR="00793832" w:rsidRPr="005D2FF8" w:rsidRDefault="00793832" w:rsidP="005D2FF8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5D2FF8" w:rsidRPr="005D2FF8" w:rsidRDefault="005D2FF8" w:rsidP="005D2FF8">
      <w:pPr>
        <w:pStyle w:val="a5"/>
        <w:widowControl/>
        <w:numPr>
          <w:ilvl w:val="0"/>
          <w:numId w:val="4"/>
        </w:numPr>
        <w:autoSpaceDE/>
        <w:autoSpaceDN/>
        <w:spacing w:after="160" w:line="259" w:lineRule="auto"/>
        <w:ind w:left="426"/>
        <w:contextualSpacing/>
        <w:rPr>
          <w:color w:val="000000"/>
          <w:sz w:val="28"/>
          <w:szCs w:val="28"/>
          <w:shd w:val="clear" w:color="auto" w:fill="FFFFFF"/>
          <w:lang w:val="uk-UA"/>
        </w:rPr>
      </w:pPr>
      <w:r w:rsidRPr="005D2FF8">
        <w:rPr>
          <w:color w:val="000000"/>
          <w:sz w:val="28"/>
          <w:szCs w:val="28"/>
          <w:shd w:val="clear" w:color="auto" w:fill="FFFFFF"/>
          <w:lang w:val="uk-UA"/>
        </w:rPr>
        <w:t>Предмет лізингу:</w:t>
      </w:r>
    </w:p>
    <w:p w:rsidR="005D2FF8" w:rsidRPr="005D2FF8" w:rsidRDefault="005D2FF8" w:rsidP="005D2FF8">
      <w:pPr>
        <w:pStyle w:val="a5"/>
        <w:ind w:left="426" w:hanging="360"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t>Сміттєвоз марки МАЗ 5340С2 – 1 одиниця.</w:t>
      </w:r>
    </w:p>
    <w:p w:rsidR="005D2FF8" w:rsidRPr="005D2FF8" w:rsidRDefault="005D2FF8" w:rsidP="005D2FF8">
      <w:pPr>
        <w:pStyle w:val="a5"/>
        <w:widowControl/>
        <w:numPr>
          <w:ilvl w:val="0"/>
          <w:numId w:val="5"/>
        </w:numPr>
        <w:autoSpaceDE/>
        <w:autoSpaceDN/>
        <w:spacing w:after="160" w:line="259" w:lineRule="auto"/>
        <w:ind w:left="426"/>
        <w:contextualSpacing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t>Технологічна місткість кузова – не менше 14 куб. м.</w:t>
      </w:r>
    </w:p>
    <w:p w:rsidR="005D2FF8" w:rsidRPr="005D2FF8" w:rsidRDefault="005D2FF8" w:rsidP="005D2FF8">
      <w:pPr>
        <w:pStyle w:val="a5"/>
        <w:widowControl/>
        <w:numPr>
          <w:ilvl w:val="0"/>
          <w:numId w:val="5"/>
        </w:numPr>
        <w:autoSpaceDE/>
        <w:autoSpaceDN/>
        <w:spacing w:after="160" w:line="259" w:lineRule="auto"/>
        <w:ind w:left="426"/>
        <w:contextualSpacing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t>Тип завантаження – заднє, під контейнери об’ємом від 0,12 куб. м до 1,1 куб. м.</w:t>
      </w:r>
    </w:p>
    <w:p w:rsidR="005D2FF8" w:rsidRPr="005D2FF8" w:rsidRDefault="005D2FF8" w:rsidP="005D2FF8">
      <w:pPr>
        <w:pStyle w:val="a5"/>
        <w:widowControl/>
        <w:numPr>
          <w:ilvl w:val="0"/>
          <w:numId w:val="4"/>
        </w:numPr>
        <w:autoSpaceDE/>
        <w:autoSpaceDN/>
        <w:spacing w:after="160" w:line="259" w:lineRule="auto"/>
        <w:ind w:left="426"/>
        <w:contextualSpacing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t>Строк лізингу - не більше 36 місяців.</w:t>
      </w:r>
    </w:p>
    <w:p w:rsidR="005D2FF8" w:rsidRPr="005D2FF8" w:rsidRDefault="005D2FF8" w:rsidP="005D2FF8">
      <w:pPr>
        <w:pStyle w:val="a5"/>
        <w:widowControl/>
        <w:numPr>
          <w:ilvl w:val="0"/>
          <w:numId w:val="4"/>
        </w:numPr>
        <w:autoSpaceDE/>
        <w:autoSpaceDN/>
        <w:spacing w:after="160" w:line="259" w:lineRule="auto"/>
        <w:ind w:left="426"/>
        <w:contextualSpacing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t>Загальна вартість предмета лізингу - не більше 3 000 000 грн 00 коп. (три мільйона гривень 00 копійок).</w:t>
      </w:r>
    </w:p>
    <w:p w:rsidR="005D2FF8" w:rsidRPr="005D2FF8" w:rsidRDefault="005D2FF8" w:rsidP="005D2FF8">
      <w:pPr>
        <w:pStyle w:val="a5"/>
        <w:widowControl/>
        <w:numPr>
          <w:ilvl w:val="0"/>
          <w:numId w:val="4"/>
        </w:numPr>
        <w:autoSpaceDE/>
        <w:autoSpaceDN/>
        <w:spacing w:after="160" w:line="259" w:lineRule="auto"/>
        <w:ind w:left="426"/>
        <w:contextualSpacing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t>Авансовий платіж - не більше 20 % від вартості предмета фінансового лізингу з урахуванням ПДВ.</w:t>
      </w:r>
    </w:p>
    <w:p w:rsidR="005D2FF8" w:rsidRPr="005D2FF8" w:rsidRDefault="005D2FF8" w:rsidP="005D2FF8">
      <w:pPr>
        <w:pStyle w:val="a5"/>
        <w:widowControl/>
        <w:numPr>
          <w:ilvl w:val="0"/>
          <w:numId w:val="4"/>
        </w:numPr>
        <w:autoSpaceDE/>
        <w:autoSpaceDN/>
        <w:spacing w:after="160" w:line="259" w:lineRule="auto"/>
        <w:ind w:left="426"/>
        <w:contextualSpacing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t>Відсоткова ставка – не більше 12,00 %.</w:t>
      </w:r>
    </w:p>
    <w:p w:rsidR="005D2FF8" w:rsidRPr="005D2FF8" w:rsidRDefault="005D2FF8" w:rsidP="005D2FF8">
      <w:pPr>
        <w:pStyle w:val="a5"/>
        <w:widowControl/>
        <w:numPr>
          <w:ilvl w:val="0"/>
          <w:numId w:val="4"/>
        </w:numPr>
        <w:autoSpaceDE/>
        <w:autoSpaceDN/>
        <w:spacing w:after="160" w:line="259" w:lineRule="auto"/>
        <w:ind w:left="426"/>
        <w:contextualSpacing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t>Відшкодування вартості предмета лізингу - щомісячно згідно з графіком, встановленим договором фінансового лізингу.</w:t>
      </w:r>
    </w:p>
    <w:p w:rsidR="005D2FF8" w:rsidRPr="005D2FF8" w:rsidRDefault="005D2FF8" w:rsidP="005D2FF8">
      <w:pPr>
        <w:pStyle w:val="a5"/>
        <w:widowControl/>
        <w:numPr>
          <w:ilvl w:val="0"/>
          <w:numId w:val="4"/>
        </w:numPr>
        <w:autoSpaceDE/>
        <w:autoSpaceDN/>
        <w:spacing w:after="160" w:line="259" w:lineRule="auto"/>
        <w:ind w:left="426"/>
        <w:contextualSpacing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t>Страхування – згідно з тарифами страхової компанії, акредитованої у фінансовій установі.</w:t>
      </w:r>
    </w:p>
    <w:p w:rsidR="005D2FF8" w:rsidRPr="005D2FF8" w:rsidRDefault="005D2FF8" w:rsidP="005D2FF8">
      <w:pPr>
        <w:ind w:left="426" w:hanging="360"/>
        <w:rPr>
          <w:sz w:val="28"/>
          <w:szCs w:val="28"/>
          <w:lang w:val="uk-UA"/>
        </w:rPr>
      </w:pPr>
    </w:p>
    <w:p w:rsidR="005D2FF8" w:rsidRPr="005D2FF8" w:rsidRDefault="005D2FF8" w:rsidP="005D2FF8">
      <w:pPr>
        <w:rPr>
          <w:sz w:val="28"/>
          <w:szCs w:val="28"/>
          <w:lang w:val="uk-UA"/>
        </w:rPr>
      </w:pPr>
    </w:p>
    <w:p w:rsidR="005D2FF8" w:rsidRPr="005D2FF8" w:rsidRDefault="007B6E81" w:rsidP="005D2F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Секретар міської ради                                      Наталія ІВАНЮТА</w:t>
      </w:r>
    </w:p>
    <w:p w:rsidR="005D2FF8" w:rsidRDefault="005D2FF8" w:rsidP="005D2FF8">
      <w:pPr>
        <w:rPr>
          <w:sz w:val="28"/>
          <w:szCs w:val="28"/>
          <w:lang w:val="uk-UA"/>
        </w:rPr>
      </w:pPr>
    </w:p>
    <w:p w:rsidR="005F6DB9" w:rsidRDefault="005F6DB9" w:rsidP="005D2FF8">
      <w:pPr>
        <w:rPr>
          <w:sz w:val="28"/>
          <w:szCs w:val="28"/>
          <w:lang w:val="uk-UA"/>
        </w:rPr>
      </w:pPr>
    </w:p>
    <w:p w:rsidR="005F6DB9" w:rsidRDefault="005F6DB9" w:rsidP="005D2FF8">
      <w:pPr>
        <w:rPr>
          <w:sz w:val="28"/>
          <w:szCs w:val="28"/>
          <w:lang w:val="uk-UA"/>
        </w:rPr>
      </w:pPr>
    </w:p>
    <w:p w:rsidR="005F6DB9" w:rsidRDefault="005F6DB9" w:rsidP="005D2FF8">
      <w:pPr>
        <w:rPr>
          <w:sz w:val="28"/>
          <w:szCs w:val="28"/>
          <w:lang w:val="uk-UA"/>
        </w:rPr>
      </w:pPr>
    </w:p>
    <w:p w:rsidR="005F6DB9" w:rsidRDefault="005F6DB9" w:rsidP="005D2FF8">
      <w:pPr>
        <w:rPr>
          <w:sz w:val="28"/>
          <w:szCs w:val="28"/>
          <w:lang w:val="uk-UA"/>
        </w:rPr>
      </w:pPr>
    </w:p>
    <w:p w:rsidR="005F6DB9" w:rsidRDefault="005F6DB9" w:rsidP="005D2FF8">
      <w:pPr>
        <w:rPr>
          <w:sz w:val="28"/>
          <w:szCs w:val="28"/>
          <w:lang w:val="uk-UA"/>
        </w:rPr>
      </w:pPr>
    </w:p>
    <w:p w:rsidR="005F6DB9" w:rsidRDefault="005F6DB9" w:rsidP="005D2FF8">
      <w:pPr>
        <w:rPr>
          <w:sz w:val="28"/>
          <w:szCs w:val="28"/>
          <w:lang w:val="uk-UA"/>
        </w:rPr>
      </w:pPr>
    </w:p>
    <w:p w:rsidR="005F6DB9" w:rsidRDefault="005F6DB9" w:rsidP="005D2FF8">
      <w:pPr>
        <w:rPr>
          <w:sz w:val="28"/>
          <w:szCs w:val="28"/>
          <w:lang w:val="uk-UA"/>
        </w:rPr>
      </w:pPr>
    </w:p>
    <w:p w:rsidR="005F6DB9" w:rsidRDefault="005F6DB9" w:rsidP="005D2FF8">
      <w:pPr>
        <w:rPr>
          <w:sz w:val="28"/>
          <w:szCs w:val="28"/>
          <w:lang w:val="uk-UA"/>
        </w:rPr>
      </w:pPr>
    </w:p>
    <w:p w:rsidR="005F6DB9" w:rsidRDefault="005F6DB9" w:rsidP="005D2FF8">
      <w:pPr>
        <w:rPr>
          <w:sz w:val="28"/>
          <w:szCs w:val="28"/>
          <w:lang w:val="uk-UA"/>
        </w:rPr>
      </w:pPr>
    </w:p>
    <w:p w:rsidR="005F6DB9" w:rsidRDefault="005F6DB9" w:rsidP="005D2FF8">
      <w:pPr>
        <w:rPr>
          <w:sz w:val="28"/>
          <w:szCs w:val="28"/>
          <w:lang w:val="uk-UA"/>
        </w:rPr>
      </w:pPr>
    </w:p>
    <w:p w:rsidR="005F6DB9" w:rsidRDefault="005F6DB9" w:rsidP="005D2FF8">
      <w:pPr>
        <w:rPr>
          <w:sz w:val="28"/>
          <w:szCs w:val="28"/>
          <w:lang w:val="uk-UA"/>
        </w:rPr>
      </w:pPr>
    </w:p>
    <w:sectPr w:rsidR="005F6DB9" w:rsidSect="00C44234">
      <w:type w:val="continuous"/>
      <w:pgSz w:w="11910" w:h="16840"/>
      <w:pgMar w:top="760" w:right="853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73E"/>
    <w:multiLevelType w:val="hybridMultilevel"/>
    <w:tmpl w:val="8CF889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B163F"/>
    <w:multiLevelType w:val="hybridMultilevel"/>
    <w:tmpl w:val="B3B6DC34"/>
    <w:lvl w:ilvl="0" w:tplc="71123CF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ED5EBF"/>
    <w:multiLevelType w:val="hybridMultilevel"/>
    <w:tmpl w:val="E74ABF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627FB"/>
    <w:multiLevelType w:val="hybridMultilevel"/>
    <w:tmpl w:val="520C1C8A"/>
    <w:lvl w:ilvl="0" w:tplc="3A649FA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67D9C"/>
    <w:multiLevelType w:val="hybridMultilevel"/>
    <w:tmpl w:val="5164BC98"/>
    <w:lvl w:ilvl="0" w:tplc="3A5648E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5BC8"/>
    <w:rsid w:val="000023E5"/>
    <w:rsid w:val="000371A5"/>
    <w:rsid w:val="00057FEE"/>
    <w:rsid w:val="00062813"/>
    <w:rsid w:val="00114C87"/>
    <w:rsid w:val="001211D0"/>
    <w:rsid w:val="001B021A"/>
    <w:rsid w:val="001C3759"/>
    <w:rsid w:val="001C4145"/>
    <w:rsid w:val="001F5E88"/>
    <w:rsid w:val="0029082E"/>
    <w:rsid w:val="00302448"/>
    <w:rsid w:val="00321C12"/>
    <w:rsid w:val="00325BC8"/>
    <w:rsid w:val="00374DE6"/>
    <w:rsid w:val="003B12EC"/>
    <w:rsid w:val="003C2786"/>
    <w:rsid w:val="0040243A"/>
    <w:rsid w:val="004467BE"/>
    <w:rsid w:val="00451DA1"/>
    <w:rsid w:val="00471FF9"/>
    <w:rsid w:val="0047384D"/>
    <w:rsid w:val="00482DEC"/>
    <w:rsid w:val="00512A66"/>
    <w:rsid w:val="00526B41"/>
    <w:rsid w:val="005777CB"/>
    <w:rsid w:val="0058182F"/>
    <w:rsid w:val="00592DE5"/>
    <w:rsid w:val="005A1F4C"/>
    <w:rsid w:val="005A6AAB"/>
    <w:rsid w:val="005D2FF8"/>
    <w:rsid w:val="005F3527"/>
    <w:rsid w:val="005F6DB9"/>
    <w:rsid w:val="00603ACE"/>
    <w:rsid w:val="006455A6"/>
    <w:rsid w:val="00675260"/>
    <w:rsid w:val="0068667A"/>
    <w:rsid w:val="006B2C62"/>
    <w:rsid w:val="006C1BCC"/>
    <w:rsid w:val="00713282"/>
    <w:rsid w:val="007676D3"/>
    <w:rsid w:val="00793832"/>
    <w:rsid w:val="007A22BE"/>
    <w:rsid w:val="007B6E81"/>
    <w:rsid w:val="007D0835"/>
    <w:rsid w:val="007E235C"/>
    <w:rsid w:val="0081641D"/>
    <w:rsid w:val="00830A55"/>
    <w:rsid w:val="00840096"/>
    <w:rsid w:val="00880AFF"/>
    <w:rsid w:val="008831C6"/>
    <w:rsid w:val="008A616C"/>
    <w:rsid w:val="00911F92"/>
    <w:rsid w:val="00966CCF"/>
    <w:rsid w:val="0097036F"/>
    <w:rsid w:val="009B117D"/>
    <w:rsid w:val="009B2A05"/>
    <w:rsid w:val="009B549A"/>
    <w:rsid w:val="00A00335"/>
    <w:rsid w:val="00A115CF"/>
    <w:rsid w:val="00AA30A1"/>
    <w:rsid w:val="00AC7C65"/>
    <w:rsid w:val="00AD7066"/>
    <w:rsid w:val="00AF6722"/>
    <w:rsid w:val="00B23C00"/>
    <w:rsid w:val="00B33F8D"/>
    <w:rsid w:val="00BA313B"/>
    <w:rsid w:val="00BE2844"/>
    <w:rsid w:val="00C02247"/>
    <w:rsid w:val="00C16DE9"/>
    <w:rsid w:val="00C44234"/>
    <w:rsid w:val="00C82A03"/>
    <w:rsid w:val="00C9162F"/>
    <w:rsid w:val="00D13F32"/>
    <w:rsid w:val="00D370AC"/>
    <w:rsid w:val="00DD1EC6"/>
    <w:rsid w:val="00E12FFB"/>
    <w:rsid w:val="00E77567"/>
    <w:rsid w:val="00EB66C9"/>
    <w:rsid w:val="00EB69B1"/>
    <w:rsid w:val="00ED0ACE"/>
    <w:rsid w:val="00ED3D92"/>
    <w:rsid w:val="00EF4EA4"/>
    <w:rsid w:val="00EF5F4E"/>
    <w:rsid w:val="00EF73E5"/>
    <w:rsid w:val="00F367DC"/>
    <w:rsid w:val="00F83970"/>
    <w:rsid w:val="00FA6B6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367DC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ED0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73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73E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2139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106</cp:revision>
  <cp:lastPrinted>2021-04-14T11:35:00Z</cp:lastPrinted>
  <dcterms:created xsi:type="dcterms:W3CDTF">2018-02-16T06:45:00Z</dcterms:created>
  <dcterms:modified xsi:type="dcterms:W3CDTF">2021-04-16T12:53:00Z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2018-02-16T00:00:00Z</vt:filetime>
  </property>
</Properties>
</file>