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E4AB5" w14:textId="77777777" w:rsidR="0099564B" w:rsidRPr="00893255" w:rsidRDefault="0099564B" w:rsidP="0099564B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893255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Слухали 1. </w:t>
      </w:r>
      <w:r w:rsidRPr="00893255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Розгляд заяв, звернень, </w:t>
      </w:r>
      <w:r w:rsidRPr="0089325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інформації та рекомендацій, які надійшли до постійної комісії:</w:t>
      </w:r>
    </w:p>
    <w:p w14:paraId="4AF4E40F" w14:textId="77777777" w:rsidR="0099564B" w:rsidRPr="00893255" w:rsidRDefault="0099564B" w:rsidP="0099564B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89325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1.1. Звернення РКГ «</w:t>
      </w:r>
      <w:proofErr w:type="spellStart"/>
      <w:r w:rsidRPr="0089325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Миколаївгаз</w:t>
      </w:r>
      <w:proofErr w:type="spellEnd"/>
      <w:r w:rsidRPr="0089325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» за </w:t>
      </w:r>
      <w:proofErr w:type="spellStart"/>
      <w:r w:rsidRPr="0089325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вих</w:t>
      </w:r>
      <w:proofErr w:type="spellEnd"/>
      <w:r w:rsidRPr="0089325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. №54003.1-СЛ-3218-0221 </w:t>
      </w:r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від 16.02.2021 за вх.№823 від 18.02.2021 щодо заборгованості за розподіл природного газу у ОКП «</w:t>
      </w:r>
      <w:proofErr w:type="spellStart"/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Миколаївоблтеплоенерго</w:t>
      </w:r>
      <w:proofErr w:type="spellEnd"/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», що станом на 01.02.2021 складає 23010859,54 грн. </w:t>
      </w:r>
    </w:p>
    <w:p w14:paraId="40035286" w14:textId="77777777" w:rsidR="0099564B" w:rsidRPr="00893255" w:rsidRDefault="0099564B" w:rsidP="0099564B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Висновки постійної комісії: </w:t>
      </w:r>
    </w:p>
    <w:p w14:paraId="5A81AE07" w14:textId="77777777" w:rsidR="0099564B" w:rsidRPr="00893255" w:rsidRDefault="0099564B" w:rsidP="0099564B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1.  </w:t>
      </w:r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Директору ОКП «</w:t>
      </w:r>
      <w:proofErr w:type="spellStart"/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Миколаївоблтеплоенерго</w:t>
      </w:r>
      <w:proofErr w:type="spellEnd"/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» М. </w:t>
      </w:r>
      <w:proofErr w:type="spellStart"/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Логвінову</w:t>
      </w:r>
      <w:proofErr w:type="spellEnd"/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опрацювати дане питання, підготувати проєкт звернення до народних депутатів України, обраних до Верховної Ради від Миколаївській області, з метою вирішення питання різниці тарифів між постачальником газу та компанією, яка надає послуги, та надати його депутату міської ради-члену постійної комісії Д. Січку для подальшого винесення його на розгляд постійної комісії.</w:t>
      </w:r>
    </w:p>
    <w:p w14:paraId="3BFE2A18" w14:textId="77777777" w:rsidR="0099564B" w:rsidRPr="00893255" w:rsidRDefault="0099564B" w:rsidP="0099564B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2.</w:t>
      </w:r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Заступнику міського голови - директору департаменту житлово-комунального господарства Миколаївської міської ради С. </w:t>
      </w:r>
      <w:proofErr w:type="spellStart"/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Коренєву</w:t>
      </w:r>
      <w:proofErr w:type="spellEnd"/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та директору департаменту фінансів В. </w:t>
      </w:r>
      <w:proofErr w:type="spellStart"/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Святелик</w:t>
      </w:r>
      <w:proofErr w:type="spellEnd"/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надати свої пропозицій стосовно внесення змін до міського бюджету на 2021 рік враховуючи виділення коштів за рахунок загального фонду з метою прийняття відповідного рішення міської ради на сесії Миколаївської міської ради. </w:t>
      </w:r>
    </w:p>
    <w:p w14:paraId="20A1B59C" w14:textId="77777777" w:rsidR="0099564B" w:rsidRPr="00893255" w:rsidRDefault="0099564B" w:rsidP="0099564B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3. </w:t>
      </w:r>
      <w:r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Взяти до відома звернення РКГ «</w:t>
      </w:r>
      <w:proofErr w:type="spellStart"/>
      <w:r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Миколаївгаз</w:t>
      </w:r>
      <w:proofErr w:type="spellEnd"/>
      <w:r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» за </w:t>
      </w:r>
      <w:proofErr w:type="spellStart"/>
      <w:r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вих</w:t>
      </w:r>
      <w:proofErr w:type="spellEnd"/>
      <w:r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. №54003.1-СЛ-3218-0221 від 16.02.2021 за вх.№823 від 18.02.2021 щодо заборгованості за розподіл природного газу у ОКП «</w:t>
      </w:r>
      <w:proofErr w:type="spellStart"/>
      <w:r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Миколаївоблтеплоенерго</w:t>
      </w:r>
      <w:proofErr w:type="spellEnd"/>
      <w:r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», що станом на 01.02.2021 складає 23010859,54 грн, в свою чергу</w:t>
      </w:r>
      <w:r w:rsidRPr="0089325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провести окреме засідання постійної комісії за участю міського голови, керівників відповідних виконавчих органів та керівників підприємств з метою детального розгляду питання та його вирішення. </w:t>
      </w:r>
    </w:p>
    <w:p w14:paraId="76C0E1CF" w14:textId="748A8CD3" w:rsidR="0099564B" w:rsidRDefault="0099564B" w:rsidP="0099564B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Голосували: «за» - 15; «проти» - 0; «утрималися» - 0.</w:t>
      </w:r>
    </w:p>
    <w:p w14:paraId="02495F10" w14:textId="77777777" w:rsidR="0099564B" w:rsidRPr="00893255" w:rsidRDefault="0099564B" w:rsidP="0099564B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99564B" w:rsidRPr="00F20929" w14:paraId="35D74E6E" w14:textId="77777777" w:rsidTr="00755EC4">
        <w:tc>
          <w:tcPr>
            <w:tcW w:w="1925" w:type="dxa"/>
            <w:vAlign w:val="center"/>
          </w:tcPr>
          <w:p w14:paraId="5A2A30EB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1FA39E96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63079397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34B6036A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45ADC124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«ВІДСУТНІ»</w:t>
            </w:r>
          </w:p>
        </w:tc>
      </w:tr>
      <w:tr w:rsidR="0099564B" w:rsidRPr="00F20929" w14:paraId="6309D664" w14:textId="77777777" w:rsidTr="00755EC4">
        <w:trPr>
          <w:trHeight w:val="394"/>
        </w:trPr>
        <w:tc>
          <w:tcPr>
            <w:tcW w:w="1925" w:type="dxa"/>
          </w:tcPr>
          <w:p w14:paraId="1FE8AF53" w14:textId="77777777" w:rsidR="0099564B" w:rsidRPr="00F20929" w:rsidRDefault="0099564B" w:rsidP="0099564B"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Ф. Панченко</w:t>
            </w:r>
          </w:p>
        </w:tc>
        <w:tc>
          <w:tcPr>
            <w:tcW w:w="1508" w:type="dxa"/>
          </w:tcPr>
          <w:p w14:paraId="3C9AC311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83A3AB2" w14:textId="3E26AE19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0CEA7823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A0F9668" w14:textId="44598116" w:rsidR="0099564B" w:rsidRPr="00F20929" w:rsidRDefault="0099564B" w:rsidP="0099564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Капацина</w:t>
            </w:r>
            <w:proofErr w:type="spellEnd"/>
          </w:p>
        </w:tc>
      </w:tr>
      <w:tr w:rsidR="0099564B" w:rsidRPr="00F20929" w14:paraId="0556BCE5" w14:textId="77777777" w:rsidTr="00755EC4">
        <w:tc>
          <w:tcPr>
            <w:tcW w:w="1925" w:type="dxa"/>
          </w:tcPr>
          <w:p w14:paraId="0B72A687" w14:textId="77777777" w:rsidR="0099564B" w:rsidRPr="00F20929" w:rsidRDefault="0099564B" w:rsidP="0099564B"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Кантор</w:t>
            </w:r>
          </w:p>
        </w:tc>
        <w:tc>
          <w:tcPr>
            <w:tcW w:w="1508" w:type="dxa"/>
          </w:tcPr>
          <w:p w14:paraId="486B479C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6A6F8D9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EA57A1E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D4AB036" w14:textId="38B9EFBA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Кучеренко</w:t>
            </w:r>
          </w:p>
        </w:tc>
      </w:tr>
      <w:tr w:rsidR="0099564B" w:rsidRPr="00F20929" w14:paraId="784B8B63" w14:textId="77777777" w:rsidTr="00755EC4">
        <w:trPr>
          <w:trHeight w:val="369"/>
        </w:trPr>
        <w:tc>
          <w:tcPr>
            <w:tcW w:w="1925" w:type="dxa"/>
          </w:tcPr>
          <w:p w14:paraId="6B995649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О. Береза</w:t>
            </w:r>
          </w:p>
        </w:tc>
        <w:tc>
          <w:tcPr>
            <w:tcW w:w="1508" w:type="dxa"/>
          </w:tcPr>
          <w:p w14:paraId="74901817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6F92802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2F80C618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A3C59BC" w14:textId="1052CC11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9564B" w:rsidRPr="00F20929" w14:paraId="5516F8B9" w14:textId="77777777" w:rsidTr="00755EC4">
        <w:trPr>
          <w:trHeight w:val="325"/>
        </w:trPr>
        <w:tc>
          <w:tcPr>
            <w:tcW w:w="1925" w:type="dxa"/>
          </w:tcPr>
          <w:p w14:paraId="052F4C2E" w14:textId="77777777" w:rsidR="0099564B" w:rsidRPr="00F20929" w:rsidRDefault="0099564B" w:rsidP="0099564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А. 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Хачатуров</w:t>
            </w:r>
            <w:proofErr w:type="spellEnd"/>
          </w:p>
        </w:tc>
        <w:tc>
          <w:tcPr>
            <w:tcW w:w="1508" w:type="dxa"/>
          </w:tcPr>
          <w:p w14:paraId="028A33E4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AF567A1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03954F01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20496B9" w14:textId="536B5DAC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9564B" w14:paraId="7D582095" w14:textId="77777777" w:rsidTr="00755EC4">
        <w:trPr>
          <w:trHeight w:val="325"/>
        </w:trPr>
        <w:tc>
          <w:tcPr>
            <w:tcW w:w="1925" w:type="dxa"/>
          </w:tcPr>
          <w:p w14:paraId="6D50A905" w14:textId="77777777" w:rsidR="0099564B" w:rsidRPr="00F20929" w:rsidRDefault="0099564B" w:rsidP="0099564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М. Мазанко</w:t>
            </w:r>
          </w:p>
        </w:tc>
        <w:tc>
          <w:tcPr>
            <w:tcW w:w="1508" w:type="dxa"/>
          </w:tcPr>
          <w:p w14:paraId="4A712086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70F98A52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303C5D3B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6D17A93" w14:textId="77777777" w:rsidR="0099564B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9564B" w14:paraId="69BA5A35" w14:textId="77777777" w:rsidTr="00755EC4">
        <w:trPr>
          <w:trHeight w:val="325"/>
        </w:trPr>
        <w:tc>
          <w:tcPr>
            <w:tcW w:w="1925" w:type="dxa"/>
          </w:tcPr>
          <w:p w14:paraId="38E6E366" w14:textId="1523C9D7" w:rsidR="0099564B" w:rsidRPr="00F20929" w:rsidRDefault="0099564B" w:rsidP="0099564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Єрмолаєв</w:t>
            </w:r>
          </w:p>
        </w:tc>
        <w:tc>
          <w:tcPr>
            <w:tcW w:w="1508" w:type="dxa"/>
          </w:tcPr>
          <w:p w14:paraId="0CAE8FDB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FD18932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44890553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79E29E7" w14:textId="77777777" w:rsidR="0099564B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9564B" w14:paraId="4AB4342C" w14:textId="77777777" w:rsidTr="00755EC4">
        <w:trPr>
          <w:trHeight w:val="325"/>
        </w:trPr>
        <w:tc>
          <w:tcPr>
            <w:tcW w:w="1925" w:type="dxa"/>
          </w:tcPr>
          <w:p w14:paraId="1C6ACE9A" w14:textId="1666E2BD" w:rsidR="0099564B" w:rsidRDefault="0099564B" w:rsidP="0099564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63C9">
              <w:rPr>
                <w:rFonts w:ascii="Times New Roman" w:hAnsi="Times New Roman"/>
                <w:sz w:val="28"/>
                <w:szCs w:val="28"/>
                <w:lang w:val="uk-UA"/>
              </w:rPr>
              <w:t>Н. Горбенко</w:t>
            </w:r>
          </w:p>
        </w:tc>
        <w:tc>
          <w:tcPr>
            <w:tcW w:w="1508" w:type="dxa"/>
          </w:tcPr>
          <w:p w14:paraId="4884A942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45E357A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4D363D65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34DE2EBF" w14:textId="77777777" w:rsidR="0099564B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9564B" w14:paraId="35999C1C" w14:textId="77777777" w:rsidTr="00755EC4">
        <w:trPr>
          <w:trHeight w:val="325"/>
        </w:trPr>
        <w:tc>
          <w:tcPr>
            <w:tcW w:w="1925" w:type="dxa"/>
          </w:tcPr>
          <w:p w14:paraId="5A8A3535" w14:textId="6CF1C4BA" w:rsidR="0099564B" w:rsidRPr="000B63C9" w:rsidRDefault="0099564B" w:rsidP="0099564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Агабеков</w:t>
            </w:r>
            <w:proofErr w:type="spellEnd"/>
          </w:p>
        </w:tc>
        <w:tc>
          <w:tcPr>
            <w:tcW w:w="1508" w:type="dxa"/>
          </w:tcPr>
          <w:p w14:paraId="03281217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334ABC0C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51CDAF9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4F095F4B" w14:textId="77777777" w:rsidR="0099564B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9564B" w:rsidRPr="00F20929" w14:paraId="5A6C31F0" w14:textId="77777777" w:rsidTr="00755EC4">
        <w:tc>
          <w:tcPr>
            <w:tcW w:w="1925" w:type="dxa"/>
          </w:tcPr>
          <w:p w14:paraId="2D23948C" w14:textId="77777777" w:rsidR="0099564B" w:rsidRPr="00F20929" w:rsidRDefault="0099564B" w:rsidP="0099564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М. Коваленко</w:t>
            </w:r>
          </w:p>
        </w:tc>
        <w:tc>
          <w:tcPr>
            <w:tcW w:w="1508" w:type="dxa"/>
          </w:tcPr>
          <w:p w14:paraId="49068AE9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B0BF47F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34AF7C89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4B4969C9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9564B" w:rsidRPr="00F20929" w14:paraId="05ACBC00" w14:textId="77777777" w:rsidTr="00755EC4">
        <w:tc>
          <w:tcPr>
            <w:tcW w:w="1925" w:type="dxa"/>
          </w:tcPr>
          <w:p w14:paraId="03C4AFF0" w14:textId="1644A951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Белановська</w:t>
            </w:r>
            <w:proofErr w:type="spellEnd"/>
          </w:p>
        </w:tc>
        <w:tc>
          <w:tcPr>
            <w:tcW w:w="1508" w:type="dxa"/>
          </w:tcPr>
          <w:p w14:paraId="2B9E454F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71D5A73C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2C7DAA33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BF734AD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9564B" w:rsidRPr="00F20929" w14:paraId="12549CEE" w14:textId="77777777" w:rsidTr="00755EC4">
        <w:tc>
          <w:tcPr>
            <w:tcW w:w="1925" w:type="dxa"/>
          </w:tcPr>
          <w:p w14:paraId="4EB4F5E2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Переверьзєва</w:t>
            </w:r>
            <w:proofErr w:type="spellEnd"/>
          </w:p>
        </w:tc>
        <w:tc>
          <w:tcPr>
            <w:tcW w:w="1508" w:type="dxa"/>
          </w:tcPr>
          <w:p w14:paraId="0F49CD8D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D5F43A9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6AB36F07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0B74812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9564B" w:rsidRPr="00F20929" w14:paraId="0678806B" w14:textId="77777777" w:rsidTr="00755EC4">
        <w:tc>
          <w:tcPr>
            <w:tcW w:w="1925" w:type="dxa"/>
          </w:tcPr>
          <w:p w14:paraId="53150764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Топчий</w:t>
            </w:r>
            <w:proofErr w:type="spellEnd"/>
          </w:p>
        </w:tc>
        <w:tc>
          <w:tcPr>
            <w:tcW w:w="1508" w:type="dxa"/>
          </w:tcPr>
          <w:p w14:paraId="68C95DC1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01EB625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053E54AE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43434345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9564B" w:rsidRPr="00F20929" w14:paraId="2371BE76" w14:textId="77777777" w:rsidTr="00755EC4">
        <w:tc>
          <w:tcPr>
            <w:tcW w:w="1925" w:type="dxa"/>
          </w:tcPr>
          <w:p w14:paraId="57E32DE2" w14:textId="77777777" w:rsidR="0099564B" w:rsidRPr="00F20929" w:rsidRDefault="0099564B" w:rsidP="0099564B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 Янтар</w:t>
            </w:r>
          </w:p>
        </w:tc>
        <w:tc>
          <w:tcPr>
            <w:tcW w:w="1508" w:type="dxa"/>
          </w:tcPr>
          <w:p w14:paraId="41642CF7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3B1DCEDB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01957A35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E7E0424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9564B" w:rsidRPr="00F20929" w14:paraId="0AFD05AC" w14:textId="77777777" w:rsidTr="00755EC4">
        <w:tc>
          <w:tcPr>
            <w:tcW w:w="1925" w:type="dxa"/>
          </w:tcPr>
          <w:p w14:paraId="5DA46A97" w14:textId="77777777" w:rsidR="0099564B" w:rsidRDefault="0099564B" w:rsidP="0099564B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Бабаріка</w:t>
            </w:r>
            <w:proofErr w:type="spellEnd"/>
          </w:p>
        </w:tc>
        <w:tc>
          <w:tcPr>
            <w:tcW w:w="1508" w:type="dxa"/>
          </w:tcPr>
          <w:p w14:paraId="079A05C4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3ADBDAB0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1F616B67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762239C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9564B" w:rsidRPr="00F20929" w14:paraId="749DF796" w14:textId="77777777" w:rsidTr="00755EC4">
        <w:tc>
          <w:tcPr>
            <w:tcW w:w="1925" w:type="dxa"/>
          </w:tcPr>
          <w:p w14:paraId="27CF3D7A" w14:textId="77777777" w:rsidR="0099564B" w:rsidRDefault="0099564B" w:rsidP="0099564B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Д. Січко</w:t>
            </w:r>
          </w:p>
        </w:tc>
        <w:tc>
          <w:tcPr>
            <w:tcW w:w="1508" w:type="dxa"/>
          </w:tcPr>
          <w:p w14:paraId="54762851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3F591B4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0EE37DE9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48620D1D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14:paraId="60A3AE9E" w14:textId="77777777" w:rsidR="0099564B" w:rsidRPr="00893255" w:rsidRDefault="0099564B" w:rsidP="0099564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026EDD50" w14:textId="77777777" w:rsidR="0099564B" w:rsidRPr="00893255" w:rsidRDefault="0099564B" w:rsidP="0099564B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89325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1.2. Звернення керуючого справами виконавчого комітету Миколаївської міської ради А. Волкова</w:t>
      </w:r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за </w:t>
      </w:r>
      <w:proofErr w:type="spellStart"/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вих</w:t>
      </w:r>
      <w:proofErr w:type="spellEnd"/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№02.08-09/54 від 19.02.2021 за </w:t>
      </w:r>
      <w:proofErr w:type="spellStart"/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вх</w:t>
      </w:r>
      <w:proofErr w:type="spellEnd"/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 №842 від 19.02.2021 щодо термінового погодження переліку видатків по спеціальному фонду (бюджету розвитку) на 2021 рік виконавчого комітету Миколаївської міської ради, а саме: розвитку системи міського відеоспостереження, надання внесків в статутний капітал КП ПДЗОВ «Дельфін» для підготовки закладу до оздоровчого сезону 2021 року. </w:t>
      </w:r>
    </w:p>
    <w:p w14:paraId="18DBEADD" w14:textId="77777777" w:rsidR="0099564B" w:rsidRPr="00893255" w:rsidRDefault="0099564B" w:rsidP="0099564B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Висновки постійної комісії: </w:t>
      </w:r>
    </w:p>
    <w:p w14:paraId="47CDDC61" w14:textId="77777777" w:rsidR="0099564B" w:rsidRPr="00893255" w:rsidRDefault="0099564B" w:rsidP="0099564B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1.</w:t>
      </w:r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Погодити </w:t>
      </w:r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перелік видатків виконавчого комітету Миколаївської міської ради по спеціальному фонду (бюджету розвитку) на 2021 рік зазначених у звернені</w:t>
      </w:r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, окрім видатків спеціального фонду по програмі «Безпечне місто». </w:t>
      </w:r>
    </w:p>
    <w:p w14:paraId="3F8C59A4" w14:textId="77777777" w:rsidR="0099564B" w:rsidRPr="00893255" w:rsidRDefault="0099564B" w:rsidP="0099564B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2.</w:t>
      </w:r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Начальнику відділу</w:t>
      </w:r>
      <w:r w:rsidRPr="00893255">
        <w:rPr>
          <w:color w:val="000000"/>
          <w:lang w:val="uk-UA"/>
        </w:rPr>
        <w:t xml:space="preserve"> </w:t>
      </w:r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стандартизації та впровадження електронного врядування Миколаївської міської ради Д. Канарському бути присутнім на наступному засідання постійної комісії для надання роз’яснень з приводу даного питання.</w:t>
      </w:r>
    </w:p>
    <w:p w14:paraId="0657D1B5" w14:textId="77777777" w:rsidR="0099564B" w:rsidRPr="00893255" w:rsidRDefault="0099564B" w:rsidP="0099564B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Голосували: «за» - 4 (О. Береза, </w:t>
      </w:r>
      <w:proofErr w:type="spellStart"/>
      <w:r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А.Єрмолаєв</w:t>
      </w:r>
      <w:proofErr w:type="spellEnd"/>
      <w:r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, Ф. Панченко, А. Янтар); «проти» - 0; «утрималися» - 11.</w:t>
      </w:r>
    </w:p>
    <w:p w14:paraId="7214BA28" w14:textId="77777777" w:rsidR="0099564B" w:rsidRPr="00893255" w:rsidRDefault="0099564B" w:rsidP="0099564B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За результатами голосування рішення не прийнято.</w:t>
      </w:r>
    </w:p>
    <w:p w14:paraId="20369395" w14:textId="5E204DDA" w:rsidR="0099564B" w:rsidRDefault="0099564B" w:rsidP="0099564B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99564B" w:rsidRPr="00F20929" w14:paraId="08BD999F" w14:textId="77777777" w:rsidTr="00755EC4">
        <w:tc>
          <w:tcPr>
            <w:tcW w:w="1925" w:type="dxa"/>
            <w:vAlign w:val="center"/>
          </w:tcPr>
          <w:p w14:paraId="7209143A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6159FAAA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53F246DD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109576D6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50FCAE75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«ВІДСУТНІ»</w:t>
            </w:r>
          </w:p>
        </w:tc>
      </w:tr>
      <w:tr w:rsidR="0099564B" w:rsidRPr="00F20929" w14:paraId="0ACFCBF3" w14:textId="77777777" w:rsidTr="00755EC4">
        <w:trPr>
          <w:trHeight w:val="394"/>
        </w:trPr>
        <w:tc>
          <w:tcPr>
            <w:tcW w:w="1925" w:type="dxa"/>
          </w:tcPr>
          <w:p w14:paraId="6CBB1771" w14:textId="77777777" w:rsidR="0099564B" w:rsidRPr="00F20929" w:rsidRDefault="0099564B" w:rsidP="00755EC4"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Ф. Панченко</w:t>
            </w:r>
          </w:p>
        </w:tc>
        <w:tc>
          <w:tcPr>
            <w:tcW w:w="1508" w:type="dxa"/>
          </w:tcPr>
          <w:p w14:paraId="607F2A1B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97F48EB" w14:textId="6CB5CE7D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Кантор</w:t>
            </w:r>
          </w:p>
        </w:tc>
        <w:tc>
          <w:tcPr>
            <w:tcW w:w="2162" w:type="dxa"/>
          </w:tcPr>
          <w:p w14:paraId="731D238E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3FE9E3AA" w14:textId="77777777" w:rsidR="0099564B" w:rsidRPr="00F20929" w:rsidRDefault="0099564B" w:rsidP="00755EC4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Капацина</w:t>
            </w:r>
            <w:proofErr w:type="spellEnd"/>
          </w:p>
        </w:tc>
      </w:tr>
      <w:tr w:rsidR="0099564B" w:rsidRPr="00F20929" w14:paraId="63ACA3F7" w14:textId="77777777" w:rsidTr="00755EC4">
        <w:tc>
          <w:tcPr>
            <w:tcW w:w="1925" w:type="dxa"/>
          </w:tcPr>
          <w:p w14:paraId="60CFDEED" w14:textId="490A2180" w:rsidR="0099564B" w:rsidRPr="00F20929" w:rsidRDefault="0099564B" w:rsidP="0099564B">
            <w:r>
              <w:rPr>
                <w:rFonts w:ascii="Times New Roman" w:hAnsi="Times New Roman"/>
                <w:sz w:val="28"/>
                <w:szCs w:val="28"/>
                <w:lang w:val="uk-UA"/>
              </w:rPr>
              <w:t>О. Береза</w:t>
            </w:r>
          </w:p>
        </w:tc>
        <w:tc>
          <w:tcPr>
            <w:tcW w:w="1508" w:type="dxa"/>
          </w:tcPr>
          <w:p w14:paraId="21A80609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45FC5C3D" w14:textId="4B650C21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А. 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Хачатуров</w:t>
            </w:r>
            <w:proofErr w:type="spellEnd"/>
          </w:p>
        </w:tc>
        <w:tc>
          <w:tcPr>
            <w:tcW w:w="2162" w:type="dxa"/>
          </w:tcPr>
          <w:p w14:paraId="7D6B693F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CB194F8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Кучеренко</w:t>
            </w:r>
          </w:p>
        </w:tc>
      </w:tr>
      <w:tr w:rsidR="0099564B" w:rsidRPr="00F20929" w14:paraId="59B3C4B9" w14:textId="77777777" w:rsidTr="00755EC4">
        <w:trPr>
          <w:trHeight w:val="369"/>
        </w:trPr>
        <w:tc>
          <w:tcPr>
            <w:tcW w:w="1925" w:type="dxa"/>
          </w:tcPr>
          <w:p w14:paraId="711B2B92" w14:textId="569758A8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Єрмолаєв</w:t>
            </w:r>
          </w:p>
        </w:tc>
        <w:tc>
          <w:tcPr>
            <w:tcW w:w="1508" w:type="dxa"/>
          </w:tcPr>
          <w:p w14:paraId="3A636F02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3A67A05" w14:textId="7E8F2B7F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М. Мазанко</w:t>
            </w:r>
          </w:p>
        </w:tc>
        <w:tc>
          <w:tcPr>
            <w:tcW w:w="2162" w:type="dxa"/>
          </w:tcPr>
          <w:p w14:paraId="74A3C092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491F8811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9564B" w:rsidRPr="00F20929" w14:paraId="1FCF335B" w14:textId="77777777" w:rsidTr="00755EC4">
        <w:trPr>
          <w:trHeight w:val="325"/>
        </w:trPr>
        <w:tc>
          <w:tcPr>
            <w:tcW w:w="1925" w:type="dxa"/>
          </w:tcPr>
          <w:p w14:paraId="608ED129" w14:textId="121F88BE" w:rsidR="0099564B" w:rsidRPr="00F20929" w:rsidRDefault="0099564B" w:rsidP="0099564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 Янтар</w:t>
            </w:r>
          </w:p>
        </w:tc>
        <w:tc>
          <w:tcPr>
            <w:tcW w:w="1508" w:type="dxa"/>
          </w:tcPr>
          <w:p w14:paraId="61FAF792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73F88888" w14:textId="77BE2D79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0B63C9">
              <w:rPr>
                <w:rFonts w:ascii="Times New Roman" w:hAnsi="Times New Roman"/>
                <w:sz w:val="28"/>
                <w:szCs w:val="28"/>
                <w:lang w:val="uk-UA"/>
              </w:rPr>
              <w:t>Н. Горбенко</w:t>
            </w:r>
          </w:p>
        </w:tc>
        <w:tc>
          <w:tcPr>
            <w:tcW w:w="2162" w:type="dxa"/>
          </w:tcPr>
          <w:p w14:paraId="209ACA36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D4C3662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9564B" w14:paraId="2A174810" w14:textId="77777777" w:rsidTr="00755EC4">
        <w:trPr>
          <w:trHeight w:val="325"/>
        </w:trPr>
        <w:tc>
          <w:tcPr>
            <w:tcW w:w="1925" w:type="dxa"/>
          </w:tcPr>
          <w:p w14:paraId="6AF1F74F" w14:textId="4B78370C" w:rsidR="0099564B" w:rsidRPr="00F20929" w:rsidRDefault="0099564B" w:rsidP="0099564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08" w:type="dxa"/>
          </w:tcPr>
          <w:p w14:paraId="5FA975F4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31EECFB" w14:textId="55E36F05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Агабеков</w:t>
            </w:r>
            <w:proofErr w:type="spellEnd"/>
          </w:p>
        </w:tc>
        <w:tc>
          <w:tcPr>
            <w:tcW w:w="2162" w:type="dxa"/>
          </w:tcPr>
          <w:p w14:paraId="54761CC5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23A8543" w14:textId="77777777" w:rsidR="0099564B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9564B" w14:paraId="149FC0AA" w14:textId="77777777" w:rsidTr="00755EC4">
        <w:trPr>
          <w:trHeight w:val="325"/>
        </w:trPr>
        <w:tc>
          <w:tcPr>
            <w:tcW w:w="1925" w:type="dxa"/>
          </w:tcPr>
          <w:p w14:paraId="5A3456CB" w14:textId="0B65AC80" w:rsidR="0099564B" w:rsidRPr="00F20929" w:rsidRDefault="0099564B" w:rsidP="0099564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08" w:type="dxa"/>
          </w:tcPr>
          <w:p w14:paraId="24F28071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6362899" w14:textId="1126FA98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Коваленко</w:t>
            </w:r>
          </w:p>
        </w:tc>
        <w:tc>
          <w:tcPr>
            <w:tcW w:w="2162" w:type="dxa"/>
          </w:tcPr>
          <w:p w14:paraId="66C03C3D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7D3D503" w14:textId="77777777" w:rsidR="0099564B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9564B" w14:paraId="6C0C4E02" w14:textId="77777777" w:rsidTr="00755EC4">
        <w:trPr>
          <w:trHeight w:val="325"/>
        </w:trPr>
        <w:tc>
          <w:tcPr>
            <w:tcW w:w="1925" w:type="dxa"/>
          </w:tcPr>
          <w:p w14:paraId="4FAEF4E0" w14:textId="741C6752" w:rsidR="0099564B" w:rsidRDefault="0099564B" w:rsidP="0099564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08" w:type="dxa"/>
          </w:tcPr>
          <w:p w14:paraId="05F51B48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7244DD5" w14:textId="1F6862A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Белановська</w:t>
            </w:r>
            <w:proofErr w:type="spellEnd"/>
          </w:p>
        </w:tc>
        <w:tc>
          <w:tcPr>
            <w:tcW w:w="2162" w:type="dxa"/>
          </w:tcPr>
          <w:p w14:paraId="36CAB274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92CF053" w14:textId="77777777" w:rsidR="0099564B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9564B" w14:paraId="74E4CAE6" w14:textId="77777777" w:rsidTr="00755EC4">
        <w:trPr>
          <w:trHeight w:val="325"/>
        </w:trPr>
        <w:tc>
          <w:tcPr>
            <w:tcW w:w="1925" w:type="dxa"/>
          </w:tcPr>
          <w:p w14:paraId="2F1982DC" w14:textId="00B4AE67" w:rsidR="0099564B" w:rsidRPr="000B63C9" w:rsidRDefault="0099564B" w:rsidP="0099564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08" w:type="dxa"/>
          </w:tcPr>
          <w:p w14:paraId="00BE0D90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61B0669" w14:textId="029D5473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Переверьзєва</w:t>
            </w:r>
            <w:proofErr w:type="spellEnd"/>
          </w:p>
        </w:tc>
        <w:tc>
          <w:tcPr>
            <w:tcW w:w="2162" w:type="dxa"/>
          </w:tcPr>
          <w:p w14:paraId="25D1AD5C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7F45EC6" w14:textId="77777777" w:rsidR="0099564B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9564B" w:rsidRPr="00F20929" w14:paraId="5278FA63" w14:textId="77777777" w:rsidTr="00755EC4">
        <w:tc>
          <w:tcPr>
            <w:tcW w:w="1925" w:type="dxa"/>
          </w:tcPr>
          <w:p w14:paraId="0848D09F" w14:textId="2E935167" w:rsidR="0099564B" w:rsidRPr="00F20929" w:rsidRDefault="0099564B" w:rsidP="0099564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08" w:type="dxa"/>
          </w:tcPr>
          <w:p w14:paraId="6C780900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3FE2967" w14:textId="68BD6098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Топчий</w:t>
            </w:r>
            <w:proofErr w:type="spellEnd"/>
          </w:p>
        </w:tc>
        <w:tc>
          <w:tcPr>
            <w:tcW w:w="2162" w:type="dxa"/>
          </w:tcPr>
          <w:p w14:paraId="58873D8B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750D144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9564B" w:rsidRPr="00F20929" w14:paraId="27128A90" w14:textId="77777777" w:rsidTr="00755EC4">
        <w:tc>
          <w:tcPr>
            <w:tcW w:w="1925" w:type="dxa"/>
          </w:tcPr>
          <w:p w14:paraId="062A9C42" w14:textId="64A6A7CC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508" w:type="dxa"/>
          </w:tcPr>
          <w:p w14:paraId="2BB93FDB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7CD39104" w14:textId="31DE9645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Бабаріка</w:t>
            </w:r>
            <w:proofErr w:type="spellEnd"/>
          </w:p>
        </w:tc>
        <w:tc>
          <w:tcPr>
            <w:tcW w:w="2162" w:type="dxa"/>
          </w:tcPr>
          <w:p w14:paraId="5B6F4C33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7CB2335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9564B" w:rsidRPr="00F20929" w14:paraId="10F60E1F" w14:textId="77777777" w:rsidTr="00755EC4">
        <w:tc>
          <w:tcPr>
            <w:tcW w:w="1925" w:type="dxa"/>
          </w:tcPr>
          <w:p w14:paraId="0D5A75C8" w14:textId="6880181C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08" w:type="dxa"/>
          </w:tcPr>
          <w:p w14:paraId="6265275C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DA3ECFB" w14:textId="4337A098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Д. Січко</w:t>
            </w:r>
          </w:p>
        </w:tc>
        <w:tc>
          <w:tcPr>
            <w:tcW w:w="2162" w:type="dxa"/>
          </w:tcPr>
          <w:p w14:paraId="74C73CFC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A7B8DA7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14:paraId="18578EAC" w14:textId="77777777" w:rsidR="0099564B" w:rsidRPr="00893255" w:rsidRDefault="0099564B" w:rsidP="0099564B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14:paraId="68C88921" w14:textId="77777777" w:rsidR="0099564B" w:rsidRPr="00893255" w:rsidRDefault="0099564B" w:rsidP="0099564B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3. </w:t>
      </w:r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Перенести</w:t>
      </w:r>
      <w:r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розгляд</w:t>
      </w:r>
      <w:r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звернення керуючого справами виконавчого комітету Миколаївської міської ради А. Волкова за </w:t>
      </w:r>
      <w:proofErr w:type="spellStart"/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вих</w:t>
      </w:r>
      <w:proofErr w:type="spellEnd"/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. №02.08-09/54 від 19.02.2021 за </w:t>
      </w:r>
      <w:proofErr w:type="spellStart"/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вх</w:t>
      </w:r>
      <w:proofErr w:type="spellEnd"/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 №842 від 19.02.2021 до моменту надання всіма головними розпорядниками бюджетних коштів пооб’єктної розшифровки по спеціальному фонду бюджету на 2021 рік.</w:t>
      </w:r>
    </w:p>
    <w:p w14:paraId="70419432" w14:textId="77777777" w:rsidR="0099564B" w:rsidRPr="00893255" w:rsidRDefault="0099564B" w:rsidP="0099564B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4.</w:t>
      </w:r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Головним розпорядникам терміново надати пооб’єктну розшифровки по спеціальному фонду бюджету (бюджету розвитку) на 2021 рік. </w:t>
      </w:r>
    </w:p>
    <w:p w14:paraId="1EDF40DF" w14:textId="77777777" w:rsidR="0099564B" w:rsidRPr="00893255" w:rsidRDefault="0099564B" w:rsidP="0099564B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Голосували: «за» - 9; «проти» - 0; «утрималися» - 6 (О. Береза, А. Єрмолаєв, М. Коваленко, Д. Січко, Ф. Панченко, А. Янтар).</w:t>
      </w:r>
    </w:p>
    <w:p w14:paraId="75C8647B" w14:textId="4818C4A7" w:rsidR="0099564B" w:rsidRDefault="0099564B" w:rsidP="0099564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99564B" w:rsidRPr="00F20929" w14:paraId="6F9CE850" w14:textId="77777777" w:rsidTr="00755EC4">
        <w:tc>
          <w:tcPr>
            <w:tcW w:w="1925" w:type="dxa"/>
            <w:vAlign w:val="center"/>
          </w:tcPr>
          <w:p w14:paraId="3A310F67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0728C2B4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41C23687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52B2A94A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2B156A54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«ВІДСУТНІ»</w:t>
            </w:r>
          </w:p>
        </w:tc>
      </w:tr>
      <w:tr w:rsidR="0099564B" w:rsidRPr="00F20929" w14:paraId="1ACD1E75" w14:textId="77777777" w:rsidTr="00755EC4">
        <w:trPr>
          <w:trHeight w:val="394"/>
        </w:trPr>
        <w:tc>
          <w:tcPr>
            <w:tcW w:w="1925" w:type="dxa"/>
          </w:tcPr>
          <w:p w14:paraId="7189300F" w14:textId="67D56A2D" w:rsidR="0099564B" w:rsidRPr="00F20929" w:rsidRDefault="0099564B" w:rsidP="00755EC4"/>
        </w:tc>
        <w:tc>
          <w:tcPr>
            <w:tcW w:w="1508" w:type="dxa"/>
          </w:tcPr>
          <w:p w14:paraId="370597FA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CA41448" w14:textId="6DC8950B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О. Береза</w:t>
            </w:r>
          </w:p>
        </w:tc>
        <w:tc>
          <w:tcPr>
            <w:tcW w:w="2162" w:type="dxa"/>
          </w:tcPr>
          <w:p w14:paraId="6DAAEC6A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13C8BD4" w14:textId="77777777" w:rsidR="0099564B" w:rsidRPr="00F20929" w:rsidRDefault="0099564B" w:rsidP="00755EC4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Капацина</w:t>
            </w:r>
            <w:proofErr w:type="spellEnd"/>
          </w:p>
        </w:tc>
      </w:tr>
      <w:tr w:rsidR="0099564B" w:rsidRPr="00F20929" w14:paraId="5189E404" w14:textId="77777777" w:rsidTr="00755EC4">
        <w:tc>
          <w:tcPr>
            <w:tcW w:w="1925" w:type="dxa"/>
          </w:tcPr>
          <w:p w14:paraId="4A162B32" w14:textId="77777777" w:rsidR="0099564B" w:rsidRPr="00F20929" w:rsidRDefault="0099564B" w:rsidP="00755EC4"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Кантор</w:t>
            </w:r>
          </w:p>
        </w:tc>
        <w:tc>
          <w:tcPr>
            <w:tcW w:w="1508" w:type="dxa"/>
          </w:tcPr>
          <w:p w14:paraId="4F83FBF3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5656A81" w14:textId="73DCA774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Єрмолаєв</w:t>
            </w:r>
          </w:p>
        </w:tc>
        <w:tc>
          <w:tcPr>
            <w:tcW w:w="2162" w:type="dxa"/>
          </w:tcPr>
          <w:p w14:paraId="6EB38671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8398400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Кучеренко</w:t>
            </w:r>
          </w:p>
        </w:tc>
      </w:tr>
      <w:tr w:rsidR="0099564B" w:rsidRPr="00F20929" w14:paraId="769E42DD" w14:textId="77777777" w:rsidTr="00755EC4">
        <w:trPr>
          <w:trHeight w:val="369"/>
        </w:trPr>
        <w:tc>
          <w:tcPr>
            <w:tcW w:w="1925" w:type="dxa"/>
          </w:tcPr>
          <w:p w14:paraId="31FD5C93" w14:textId="5AA337F9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А. 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Хачатуров</w:t>
            </w:r>
            <w:proofErr w:type="spellEnd"/>
          </w:p>
        </w:tc>
        <w:tc>
          <w:tcPr>
            <w:tcW w:w="1508" w:type="dxa"/>
          </w:tcPr>
          <w:p w14:paraId="5FD53530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1665EB6" w14:textId="7D5E7F52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Коваленко</w:t>
            </w:r>
          </w:p>
        </w:tc>
        <w:tc>
          <w:tcPr>
            <w:tcW w:w="2162" w:type="dxa"/>
          </w:tcPr>
          <w:p w14:paraId="1F4C31A7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49199CB9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9564B" w:rsidRPr="00F20929" w14:paraId="3182EF89" w14:textId="77777777" w:rsidTr="00755EC4">
        <w:trPr>
          <w:trHeight w:val="325"/>
        </w:trPr>
        <w:tc>
          <w:tcPr>
            <w:tcW w:w="1925" w:type="dxa"/>
          </w:tcPr>
          <w:p w14:paraId="30781A70" w14:textId="42A73BDA" w:rsidR="0099564B" w:rsidRPr="00F20929" w:rsidRDefault="0099564B" w:rsidP="0099564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М. Мазанко</w:t>
            </w:r>
          </w:p>
        </w:tc>
        <w:tc>
          <w:tcPr>
            <w:tcW w:w="1508" w:type="dxa"/>
          </w:tcPr>
          <w:p w14:paraId="0A9B01CC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77A0B10B" w14:textId="120BDA4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Д. Січко</w:t>
            </w:r>
          </w:p>
        </w:tc>
        <w:tc>
          <w:tcPr>
            <w:tcW w:w="2162" w:type="dxa"/>
          </w:tcPr>
          <w:p w14:paraId="6AB4ED34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39FCC79F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9564B" w14:paraId="1ECD9CAC" w14:textId="77777777" w:rsidTr="00755EC4">
        <w:trPr>
          <w:trHeight w:val="325"/>
        </w:trPr>
        <w:tc>
          <w:tcPr>
            <w:tcW w:w="1925" w:type="dxa"/>
          </w:tcPr>
          <w:p w14:paraId="072C2D45" w14:textId="6C30E62E" w:rsidR="0099564B" w:rsidRPr="00F20929" w:rsidRDefault="0099564B" w:rsidP="0099564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63C9">
              <w:rPr>
                <w:rFonts w:ascii="Times New Roman" w:hAnsi="Times New Roman"/>
                <w:sz w:val="28"/>
                <w:szCs w:val="28"/>
                <w:lang w:val="uk-UA"/>
              </w:rPr>
              <w:t>Н. Горбенко</w:t>
            </w:r>
          </w:p>
        </w:tc>
        <w:tc>
          <w:tcPr>
            <w:tcW w:w="1508" w:type="dxa"/>
          </w:tcPr>
          <w:p w14:paraId="44D16305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FD07E13" w14:textId="015736D0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Ф. Панченко</w:t>
            </w:r>
          </w:p>
        </w:tc>
        <w:tc>
          <w:tcPr>
            <w:tcW w:w="2162" w:type="dxa"/>
          </w:tcPr>
          <w:p w14:paraId="6C816EC6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3C8393E5" w14:textId="77777777" w:rsidR="0099564B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9564B" w14:paraId="383760F6" w14:textId="77777777" w:rsidTr="00755EC4">
        <w:trPr>
          <w:trHeight w:val="325"/>
        </w:trPr>
        <w:tc>
          <w:tcPr>
            <w:tcW w:w="1925" w:type="dxa"/>
          </w:tcPr>
          <w:p w14:paraId="51003C37" w14:textId="2AFB63C8" w:rsidR="0099564B" w:rsidRPr="00F20929" w:rsidRDefault="0099564B" w:rsidP="0099564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Агабеков</w:t>
            </w:r>
            <w:proofErr w:type="spellEnd"/>
          </w:p>
        </w:tc>
        <w:tc>
          <w:tcPr>
            <w:tcW w:w="1508" w:type="dxa"/>
          </w:tcPr>
          <w:p w14:paraId="1112D9A2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B33D28D" w14:textId="60789B26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 Янтар</w:t>
            </w:r>
          </w:p>
        </w:tc>
        <w:tc>
          <w:tcPr>
            <w:tcW w:w="2162" w:type="dxa"/>
          </w:tcPr>
          <w:p w14:paraId="2E2135A1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4B132320" w14:textId="77777777" w:rsidR="0099564B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9564B" w14:paraId="5CC39559" w14:textId="77777777" w:rsidTr="00755EC4">
        <w:trPr>
          <w:trHeight w:val="325"/>
        </w:trPr>
        <w:tc>
          <w:tcPr>
            <w:tcW w:w="1925" w:type="dxa"/>
          </w:tcPr>
          <w:p w14:paraId="3F8F8B25" w14:textId="7239619A" w:rsidR="0099564B" w:rsidRDefault="0099564B" w:rsidP="0099564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Белановська</w:t>
            </w:r>
            <w:proofErr w:type="spellEnd"/>
          </w:p>
        </w:tc>
        <w:tc>
          <w:tcPr>
            <w:tcW w:w="1508" w:type="dxa"/>
          </w:tcPr>
          <w:p w14:paraId="00D9D2C0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3F76CE17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4BCD26FE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85DAD07" w14:textId="77777777" w:rsidR="0099564B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9564B" w14:paraId="13E1422B" w14:textId="77777777" w:rsidTr="00755EC4">
        <w:trPr>
          <w:trHeight w:val="325"/>
        </w:trPr>
        <w:tc>
          <w:tcPr>
            <w:tcW w:w="1925" w:type="dxa"/>
          </w:tcPr>
          <w:p w14:paraId="56454CD3" w14:textId="1E6246E3" w:rsidR="0099564B" w:rsidRPr="000B63C9" w:rsidRDefault="0099564B" w:rsidP="0099564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Переверьзєва</w:t>
            </w:r>
            <w:proofErr w:type="spellEnd"/>
          </w:p>
        </w:tc>
        <w:tc>
          <w:tcPr>
            <w:tcW w:w="1508" w:type="dxa"/>
          </w:tcPr>
          <w:p w14:paraId="3BA11E28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F0EC6C3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64EC05B2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4DA37C38" w14:textId="77777777" w:rsidR="0099564B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9564B" w:rsidRPr="00F20929" w14:paraId="241E9034" w14:textId="77777777" w:rsidTr="00755EC4">
        <w:tc>
          <w:tcPr>
            <w:tcW w:w="1925" w:type="dxa"/>
          </w:tcPr>
          <w:p w14:paraId="43B42C96" w14:textId="3B462258" w:rsidR="0099564B" w:rsidRPr="00F20929" w:rsidRDefault="0099564B" w:rsidP="0099564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Топчий</w:t>
            </w:r>
            <w:proofErr w:type="spellEnd"/>
          </w:p>
        </w:tc>
        <w:tc>
          <w:tcPr>
            <w:tcW w:w="1508" w:type="dxa"/>
          </w:tcPr>
          <w:p w14:paraId="721F3C79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335FE0D3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0040C3AA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4F9F0F66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9564B" w:rsidRPr="00F20929" w14:paraId="2B1EBDC7" w14:textId="77777777" w:rsidTr="00755EC4">
        <w:tc>
          <w:tcPr>
            <w:tcW w:w="1925" w:type="dxa"/>
          </w:tcPr>
          <w:p w14:paraId="438EDC14" w14:textId="1945FFF1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508" w:type="dxa"/>
          </w:tcPr>
          <w:p w14:paraId="5A9DC627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71C7ACAB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1438088C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44AC900B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9564B" w:rsidRPr="00F20929" w14:paraId="0E5E0EBD" w14:textId="77777777" w:rsidTr="00755EC4">
        <w:tc>
          <w:tcPr>
            <w:tcW w:w="1925" w:type="dxa"/>
          </w:tcPr>
          <w:p w14:paraId="55635595" w14:textId="0CA0666F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Бабаріка</w:t>
            </w:r>
            <w:proofErr w:type="spellEnd"/>
          </w:p>
        </w:tc>
        <w:tc>
          <w:tcPr>
            <w:tcW w:w="1508" w:type="dxa"/>
          </w:tcPr>
          <w:p w14:paraId="5ED70A3F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7AB0F9E9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270567A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AB289D1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14:paraId="793D27E9" w14:textId="77777777" w:rsidR="0099564B" w:rsidRPr="00893255" w:rsidRDefault="0099564B" w:rsidP="0099564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23C3A8BD" w14:textId="77777777" w:rsidR="0099564B" w:rsidRPr="00893255" w:rsidRDefault="0099564B" w:rsidP="0099564B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89325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1.3. Звернення депутата Миколаївської міської ради VIII скликання А. Янтаря </w:t>
      </w:r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за </w:t>
      </w:r>
      <w:proofErr w:type="spellStart"/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вх</w:t>
      </w:r>
      <w:proofErr w:type="spellEnd"/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 №840 від 19.02.2021</w:t>
      </w:r>
      <w:r w:rsidRPr="0089325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щодо</w:t>
      </w:r>
      <w:r w:rsidRPr="0089325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раціонального використання бюджетних коштів на утримання пам’ятників в м. Миколаєві.</w:t>
      </w:r>
    </w:p>
    <w:p w14:paraId="3C9DC6F6" w14:textId="77777777" w:rsidR="0099564B" w:rsidRPr="00893255" w:rsidRDefault="0099564B" w:rsidP="0099564B">
      <w:pPr>
        <w:spacing w:after="0" w:line="240" w:lineRule="auto"/>
        <w:ind w:left="284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89325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Висновки постійної комісії</w:t>
      </w:r>
      <w:r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:</w:t>
      </w:r>
    </w:p>
    <w:p w14:paraId="0BE6921A" w14:textId="77777777" w:rsidR="0099564B" w:rsidRPr="00893255" w:rsidRDefault="0099564B" w:rsidP="0099564B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89325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lastRenderedPageBreak/>
        <w:t>1</w:t>
      </w:r>
      <w:r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. Підтримати </w:t>
      </w:r>
      <w:r w:rsidRPr="0089325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звернення депутата Миколаївської міської ради VIII скликання А. Янтаря</w:t>
      </w:r>
      <w:r w:rsidRPr="0089325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за </w:t>
      </w:r>
      <w:proofErr w:type="spellStart"/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вх</w:t>
      </w:r>
      <w:proofErr w:type="spellEnd"/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 №840 від 19.02.2021</w:t>
      </w:r>
      <w:r w:rsidRPr="0089325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щодо</w:t>
      </w:r>
      <w:r w:rsidRPr="0089325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раціонального використання бюджетних коштів на утримання пам’ятників в м. Миколаєві.</w:t>
      </w:r>
    </w:p>
    <w:p w14:paraId="277FB4E8" w14:textId="77777777" w:rsidR="0099564B" w:rsidRPr="00893255" w:rsidRDefault="0099564B" w:rsidP="0099564B">
      <w:pPr>
        <w:spacing w:after="0" w:line="240" w:lineRule="auto"/>
        <w:ind w:left="284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89325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2.</w:t>
      </w:r>
      <w:r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Начальнику управління комунального майна і начальнику управління культури та охорони культурної спадщини Миколаївської міської ради надати запитувану в зверненні інформацію та бути присутніми на черговому засіданні постійної комісії.</w:t>
      </w:r>
    </w:p>
    <w:p w14:paraId="694BEA5E" w14:textId="77777777" w:rsidR="0099564B" w:rsidRPr="00893255" w:rsidRDefault="0099564B" w:rsidP="0099564B">
      <w:pPr>
        <w:spacing w:after="0" w:line="240" w:lineRule="auto"/>
        <w:ind w:left="284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89325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3.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Постійній</w:t>
      </w:r>
      <w:r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комісії міської ради з питань охорони здоров’я, соціального захисту населення, освіти, культури, туризму, молоді та спорту розглянути вищезазначене звернення та надати свої висновки та рекомендації на розгляд постійної комісії.</w:t>
      </w:r>
    </w:p>
    <w:p w14:paraId="206AF9EF" w14:textId="77777777" w:rsidR="0099564B" w:rsidRPr="00893255" w:rsidRDefault="0099564B" w:rsidP="0099564B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Голосували: «за» - 14; «проти» - 0; «утрималися» - 0.</w:t>
      </w:r>
    </w:p>
    <w:p w14:paraId="4302FAE0" w14:textId="77777777" w:rsidR="0099564B" w:rsidRPr="00893255" w:rsidRDefault="0099564B" w:rsidP="0099564B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Примітка: </w:t>
      </w:r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під час голосування депутат М. Мазанко була відсутня.</w:t>
      </w:r>
    </w:p>
    <w:p w14:paraId="645F2DED" w14:textId="00866959" w:rsidR="0099564B" w:rsidRDefault="0099564B" w:rsidP="0099564B">
      <w:pPr>
        <w:spacing w:after="0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99564B" w:rsidRPr="00F20929" w14:paraId="41EB53FD" w14:textId="77777777" w:rsidTr="00755EC4">
        <w:tc>
          <w:tcPr>
            <w:tcW w:w="1925" w:type="dxa"/>
            <w:vAlign w:val="center"/>
          </w:tcPr>
          <w:p w14:paraId="4E54DDBE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28CB9113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24895195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430B8623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2C25D1B8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«ВІДСУТНІ»</w:t>
            </w:r>
          </w:p>
        </w:tc>
      </w:tr>
      <w:tr w:rsidR="0099564B" w:rsidRPr="00F20929" w14:paraId="4801A8B1" w14:textId="77777777" w:rsidTr="00755EC4">
        <w:trPr>
          <w:trHeight w:val="394"/>
        </w:trPr>
        <w:tc>
          <w:tcPr>
            <w:tcW w:w="1925" w:type="dxa"/>
          </w:tcPr>
          <w:p w14:paraId="7C01EA12" w14:textId="77777777" w:rsidR="0099564B" w:rsidRPr="00F20929" w:rsidRDefault="0099564B" w:rsidP="00755EC4"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Ф. Панченко</w:t>
            </w:r>
          </w:p>
        </w:tc>
        <w:tc>
          <w:tcPr>
            <w:tcW w:w="1508" w:type="dxa"/>
          </w:tcPr>
          <w:p w14:paraId="707DBA95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26BE4AF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2030DF79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DF9ECE4" w14:textId="77777777" w:rsidR="0099564B" w:rsidRPr="00F20929" w:rsidRDefault="0099564B" w:rsidP="00755EC4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Капацина</w:t>
            </w:r>
            <w:proofErr w:type="spellEnd"/>
          </w:p>
        </w:tc>
      </w:tr>
      <w:tr w:rsidR="0099564B" w:rsidRPr="00F20929" w14:paraId="61E193F3" w14:textId="77777777" w:rsidTr="00755EC4">
        <w:tc>
          <w:tcPr>
            <w:tcW w:w="1925" w:type="dxa"/>
          </w:tcPr>
          <w:p w14:paraId="02B15B2E" w14:textId="77777777" w:rsidR="0099564B" w:rsidRPr="00F20929" w:rsidRDefault="0099564B" w:rsidP="00755EC4"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Кантор</w:t>
            </w:r>
          </w:p>
        </w:tc>
        <w:tc>
          <w:tcPr>
            <w:tcW w:w="1508" w:type="dxa"/>
          </w:tcPr>
          <w:p w14:paraId="6903B51F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4E48560E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481A483A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3351BD8D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Кучеренко</w:t>
            </w:r>
          </w:p>
        </w:tc>
      </w:tr>
      <w:tr w:rsidR="0099564B" w:rsidRPr="00F20929" w14:paraId="2E0BAC9A" w14:textId="77777777" w:rsidTr="00755EC4">
        <w:trPr>
          <w:trHeight w:val="369"/>
        </w:trPr>
        <w:tc>
          <w:tcPr>
            <w:tcW w:w="1925" w:type="dxa"/>
          </w:tcPr>
          <w:p w14:paraId="25F5C74B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О. Береза</w:t>
            </w:r>
          </w:p>
        </w:tc>
        <w:tc>
          <w:tcPr>
            <w:tcW w:w="1508" w:type="dxa"/>
          </w:tcPr>
          <w:p w14:paraId="60EB3EF1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3BDA9452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4B78CF6D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4BA66EE" w14:textId="7D2B5D7A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М. Мазанко</w:t>
            </w:r>
          </w:p>
        </w:tc>
      </w:tr>
      <w:tr w:rsidR="0099564B" w:rsidRPr="00F20929" w14:paraId="4213DDCB" w14:textId="77777777" w:rsidTr="00755EC4">
        <w:trPr>
          <w:trHeight w:val="325"/>
        </w:trPr>
        <w:tc>
          <w:tcPr>
            <w:tcW w:w="1925" w:type="dxa"/>
          </w:tcPr>
          <w:p w14:paraId="10E95867" w14:textId="77777777" w:rsidR="0099564B" w:rsidRPr="00F20929" w:rsidRDefault="0099564B" w:rsidP="00755EC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А. 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Хачатуров</w:t>
            </w:r>
            <w:proofErr w:type="spellEnd"/>
          </w:p>
        </w:tc>
        <w:tc>
          <w:tcPr>
            <w:tcW w:w="1508" w:type="dxa"/>
          </w:tcPr>
          <w:p w14:paraId="62F133B1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A590A0E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24E3A57C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4C505D30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9564B" w14:paraId="286AC6CC" w14:textId="77777777" w:rsidTr="00755EC4">
        <w:trPr>
          <w:trHeight w:val="325"/>
        </w:trPr>
        <w:tc>
          <w:tcPr>
            <w:tcW w:w="1925" w:type="dxa"/>
          </w:tcPr>
          <w:p w14:paraId="0F30890B" w14:textId="03E3B86F" w:rsidR="0099564B" w:rsidRPr="00F20929" w:rsidRDefault="0099564B" w:rsidP="0099564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Єрмолаєв</w:t>
            </w:r>
          </w:p>
        </w:tc>
        <w:tc>
          <w:tcPr>
            <w:tcW w:w="1508" w:type="dxa"/>
          </w:tcPr>
          <w:p w14:paraId="54062BBC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BC8A2BE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2B180587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398CFDA" w14:textId="77777777" w:rsidR="0099564B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9564B" w14:paraId="536B2F8D" w14:textId="77777777" w:rsidTr="00755EC4">
        <w:trPr>
          <w:trHeight w:val="325"/>
        </w:trPr>
        <w:tc>
          <w:tcPr>
            <w:tcW w:w="1925" w:type="dxa"/>
          </w:tcPr>
          <w:p w14:paraId="23594977" w14:textId="52274002" w:rsidR="0099564B" w:rsidRPr="00F20929" w:rsidRDefault="0099564B" w:rsidP="0099564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63C9">
              <w:rPr>
                <w:rFonts w:ascii="Times New Roman" w:hAnsi="Times New Roman"/>
                <w:sz w:val="28"/>
                <w:szCs w:val="28"/>
                <w:lang w:val="uk-UA"/>
              </w:rPr>
              <w:t>Н. Горбенко</w:t>
            </w:r>
          </w:p>
        </w:tc>
        <w:tc>
          <w:tcPr>
            <w:tcW w:w="1508" w:type="dxa"/>
          </w:tcPr>
          <w:p w14:paraId="33642D67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52E93B9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06E5E8BE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3D1E6DE8" w14:textId="77777777" w:rsidR="0099564B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9564B" w14:paraId="35FFCAAC" w14:textId="77777777" w:rsidTr="00755EC4">
        <w:trPr>
          <w:trHeight w:val="325"/>
        </w:trPr>
        <w:tc>
          <w:tcPr>
            <w:tcW w:w="1925" w:type="dxa"/>
          </w:tcPr>
          <w:p w14:paraId="520C1EFF" w14:textId="46CF63B8" w:rsidR="0099564B" w:rsidRDefault="0099564B" w:rsidP="0099564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Агабеков</w:t>
            </w:r>
            <w:proofErr w:type="spellEnd"/>
          </w:p>
        </w:tc>
        <w:tc>
          <w:tcPr>
            <w:tcW w:w="1508" w:type="dxa"/>
          </w:tcPr>
          <w:p w14:paraId="360DF042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4FC6E2BA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1BF4CFBE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9D25B28" w14:textId="77777777" w:rsidR="0099564B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9564B" w14:paraId="221D555E" w14:textId="77777777" w:rsidTr="00755EC4">
        <w:trPr>
          <w:trHeight w:val="325"/>
        </w:trPr>
        <w:tc>
          <w:tcPr>
            <w:tcW w:w="1925" w:type="dxa"/>
          </w:tcPr>
          <w:p w14:paraId="310F0AB7" w14:textId="1D315F44" w:rsidR="0099564B" w:rsidRPr="000B63C9" w:rsidRDefault="0099564B" w:rsidP="0099564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Коваленко</w:t>
            </w:r>
          </w:p>
        </w:tc>
        <w:tc>
          <w:tcPr>
            <w:tcW w:w="1508" w:type="dxa"/>
          </w:tcPr>
          <w:p w14:paraId="291AED57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90FFACD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451535EE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9C2D2C9" w14:textId="77777777" w:rsidR="0099564B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9564B" w:rsidRPr="00F20929" w14:paraId="145875A0" w14:textId="77777777" w:rsidTr="00755EC4">
        <w:tc>
          <w:tcPr>
            <w:tcW w:w="1925" w:type="dxa"/>
          </w:tcPr>
          <w:p w14:paraId="5A60C3A6" w14:textId="0A2069E1" w:rsidR="0099564B" w:rsidRPr="00F20929" w:rsidRDefault="0099564B" w:rsidP="0099564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Белановська</w:t>
            </w:r>
            <w:proofErr w:type="spellEnd"/>
          </w:p>
        </w:tc>
        <w:tc>
          <w:tcPr>
            <w:tcW w:w="1508" w:type="dxa"/>
          </w:tcPr>
          <w:p w14:paraId="4D3EA29A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76F0CBFA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0ECE3474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7BEF8B8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9564B" w:rsidRPr="00F20929" w14:paraId="422CB855" w14:textId="77777777" w:rsidTr="00755EC4">
        <w:tc>
          <w:tcPr>
            <w:tcW w:w="1925" w:type="dxa"/>
          </w:tcPr>
          <w:p w14:paraId="20A5393E" w14:textId="188A9CBB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Переверьзєва</w:t>
            </w:r>
            <w:proofErr w:type="spellEnd"/>
          </w:p>
        </w:tc>
        <w:tc>
          <w:tcPr>
            <w:tcW w:w="1508" w:type="dxa"/>
          </w:tcPr>
          <w:p w14:paraId="7D91C940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CE29243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B11F179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A69A6B0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9564B" w:rsidRPr="00F20929" w14:paraId="3216EB70" w14:textId="77777777" w:rsidTr="00755EC4">
        <w:tc>
          <w:tcPr>
            <w:tcW w:w="1925" w:type="dxa"/>
          </w:tcPr>
          <w:p w14:paraId="48A85B3D" w14:textId="18AB6A0F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Топчий</w:t>
            </w:r>
            <w:proofErr w:type="spellEnd"/>
          </w:p>
        </w:tc>
        <w:tc>
          <w:tcPr>
            <w:tcW w:w="1508" w:type="dxa"/>
          </w:tcPr>
          <w:p w14:paraId="7DC0FC23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F95C7C5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601DB08C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E0ADEEC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9564B" w:rsidRPr="00F20929" w14:paraId="45BA6211" w14:textId="77777777" w:rsidTr="00755EC4">
        <w:tc>
          <w:tcPr>
            <w:tcW w:w="1925" w:type="dxa"/>
          </w:tcPr>
          <w:p w14:paraId="3452EA26" w14:textId="031076CD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 Янтар</w:t>
            </w:r>
          </w:p>
        </w:tc>
        <w:tc>
          <w:tcPr>
            <w:tcW w:w="1508" w:type="dxa"/>
          </w:tcPr>
          <w:p w14:paraId="6BED9210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4095CFC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4640FC0C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461243A8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9564B" w:rsidRPr="00F20929" w14:paraId="4CB06BAC" w14:textId="77777777" w:rsidTr="00755EC4">
        <w:tc>
          <w:tcPr>
            <w:tcW w:w="1925" w:type="dxa"/>
          </w:tcPr>
          <w:p w14:paraId="1A50FE72" w14:textId="29AA568A" w:rsidR="0099564B" w:rsidRPr="00F20929" w:rsidRDefault="0099564B" w:rsidP="0099564B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Бабаріка</w:t>
            </w:r>
            <w:proofErr w:type="spellEnd"/>
          </w:p>
        </w:tc>
        <w:tc>
          <w:tcPr>
            <w:tcW w:w="1508" w:type="dxa"/>
          </w:tcPr>
          <w:p w14:paraId="303E0DD8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7A5D44F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0FCEC76C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AC54338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9564B" w:rsidRPr="00F20929" w14:paraId="1957C80D" w14:textId="77777777" w:rsidTr="00755EC4">
        <w:tc>
          <w:tcPr>
            <w:tcW w:w="1925" w:type="dxa"/>
          </w:tcPr>
          <w:p w14:paraId="271F8565" w14:textId="06C6AB3B" w:rsidR="0099564B" w:rsidRDefault="0099564B" w:rsidP="0099564B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Д. Січко</w:t>
            </w:r>
          </w:p>
        </w:tc>
        <w:tc>
          <w:tcPr>
            <w:tcW w:w="1508" w:type="dxa"/>
          </w:tcPr>
          <w:p w14:paraId="7F4D3A58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0C44D2F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15D1F0CC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320F8B17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14:paraId="3F843793" w14:textId="77777777" w:rsidR="0099564B" w:rsidRPr="00893255" w:rsidRDefault="0099564B" w:rsidP="0099564B">
      <w:pPr>
        <w:spacing w:after="0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3271D309" w14:textId="77777777" w:rsidR="0099564B" w:rsidRPr="00893255" w:rsidRDefault="0099564B" w:rsidP="0099564B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89325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1.4. Звернення першого заступника міського голови В. </w:t>
      </w:r>
      <w:proofErr w:type="spellStart"/>
      <w:r w:rsidRPr="0089325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Лукова</w:t>
      </w:r>
      <w:proofErr w:type="spellEnd"/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за </w:t>
      </w:r>
      <w:proofErr w:type="spellStart"/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вих</w:t>
      </w:r>
      <w:proofErr w:type="spellEnd"/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 №48/02.02.03-06/21 від 19.02.2021 за </w:t>
      </w:r>
      <w:proofErr w:type="spellStart"/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вх</w:t>
      </w:r>
      <w:proofErr w:type="spellEnd"/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 №841 від 19.02.2021 щодо надання кандидатур для включення до складу комісії з питань упорядкування розміщення об’єктів торгівлі та сфери послуг на території м. Миколаєва.</w:t>
      </w:r>
    </w:p>
    <w:p w14:paraId="53B9D65C" w14:textId="77777777" w:rsidR="0099564B" w:rsidRPr="00893255" w:rsidRDefault="0099564B" w:rsidP="0099564B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lastRenderedPageBreak/>
        <w:t xml:space="preserve">Висновок постійної комісії: </w:t>
      </w:r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включити</w:t>
      </w:r>
      <w:r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до складу комісії з питань упорядкування розміщення об’єктів торгівлі та сфери послуг на території м. Миколаєва</w:t>
      </w:r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наступних депутатів-членів постійної комісії: Р. </w:t>
      </w:r>
      <w:proofErr w:type="spellStart"/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Агабеков</w:t>
      </w:r>
      <w:proofErr w:type="spellEnd"/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, С. </w:t>
      </w:r>
      <w:proofErr w:type="spellStart"/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Бабаріка</w:t>
      </w:r>
      <w:proofErr w:type="spellEnd"/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, А. Єрмолаєв, М. Коваленко, А. Янтар.</w:t>
      </w:r>
    </w:p>
    <w:p w14:paraId="1B617C50" w14:textId="77777777" w:rsidR="0099564B" w:rsidRPr="00893255" w:rsidRDefault="0099564B" w:rsidP="0099564B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Голосували: «за» - 15; «проти» - 0; «утрималися» - 0.</w:t>
      </w:r>
    </w:p>
    <w:p w14:paraId="05EACA54" w14:textId="0EA3984E" w:rsidR="0099564B" w:rsidRDefault="0099564B" w:rsidP="0099564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99564B" w:rsidRPr="00F20929" w14:paraId="6CE84796" w14:textId="77777777" w:rsidTr="00755EC4">
        <w:tc>
          <w:tcPr>
            <w:tcW w:w="1925" w:type="dxa"/>
            <w:vAlign w:val="center"/>
          </w:tcPr>
          <w:p w14:paraId="3FF9C582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6C1AF580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61491134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4B25F2B3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09DC8BB5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«ВІДСУТНІ»</w:t>
            </w:r>
          </w:p>
        </w:tc>
      </w:tr>
      <w:tr w:rsidR="0099564B" w:rsidRPr="00F20929" w14:paraId="08776A14" w14:textId="77777777" w:rsidTr="00755EC4">
        <w:trPr>
          <w:trHeight w:val="394"/>
        </w:trPr>
        <w:tc>
          <w:tcPr>
            <w:tcW w:w="1925" w:type="dxa"/>
          </w:tcPr>
          <w:p w14:paraId="260F4579" w14:textId="77777777" w:rsidR="0099564B" w:rsidRPr="00F20929" w:rsidRDefault="0099564B" w:rsidP="00755EC4"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Ф. Панченко</w:t>
            </w:r>
          </w:p>
        </w:tc>
        <w:tc>
          <w:tcPr>
            <w:tcW w:w="1508" w:type="dxa"/>
          </w:tcPr>
          <w:p w14:paraId="32E8EFBA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D4171F6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42BDB778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3344CEA" w14:textId="77777777" w:rsidR="0099564B" w:rsidRPr="00F20929" w:rsidRDefault="0099564B" w:rsidP="00755EC4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Капацина</w:t>
            </w:r>
            <w:proofErr w:type="spellEnd"/>
          </w:p>
        </w:tc>
      </w:tr>
      <w:tr w:rsidR="0099564B" w:rsidRPr="00F20929" w14:paraId="197DD56A" w14:textId="77777777" w:rsidTr="00755EC4">
        <w:tc>
          <w:tcPr>
            <w:tcW w:w="1925" w:type="dxa"/>
          </w:tcPr>
          <w:p w14:paraId="682D362A" w14:textId="77777777" w:rsidR="0099564B" w:rsidRPr="00F20929" w:rsidRDefault="0099564B" w:rsidP="00755EC4"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Кантор</w:t>
            </w:r>
          </w:p>
        </w:tc>
        <w:tc>
          <w:tcPr>
            <w:tcW w:w="1508" w:type="dxa"/>
          </w:tcPr>
          <w:p w14:paraId="2983E33C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43B13443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002EC26A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CE50858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Кучеренко</w:t>
            </w:r>
          </w:p>
        </w:tc>
      </w:tr>
      <w:tr w:rsidR="0099564B" w:rsidRPr="00F20929" w14:paraId="271C88F6" w14:textId="77777777" w:rsidTr="00755EC4">
        <w:trPr>
          <w:trHeight w:val="369"/>
        </w:trPr>
        <w:tc>
          <w:tcPr>
            <w:tcW w:w="1925" w:type="dxa"/>
          </w:tcPr>
          <w:p w14:paraId="0B710346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О. Береза</w:t>
            </w:r>
          </w:p>
        </w:tc>
        <w:tc>
          <w:tcPr>
            <w:tcW w:w="1508" w:type="dxa"/>
          </w:tcPr>
          <w:p w14:paraId="09975E03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EFE5ACE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4EEE4FC6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27774EF3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9564B" w:rsidRPr="00F20929" w14:paraId="1AE2518C" w14:textId="77777777" w:rsidTr="00755EC4">
        <w:trPr>
          <w:trHeight w:val="325"/>
        </w:trPr>
        <w:tc>
          <w:tcPr>
            <w:tcW w:w="1925" w:type="dxa"/>
          </w:tcPr>
          <w:p w14:paraId="0CBF0030" w14:textId="77777777" w:rsidR="0099564B" w:rsidRPr="00F20929" w:rsidRDefault="0099564B" w:rsidP="00755EC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А. 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Хачатуров</w:t>
            </w:r>
            <w:proofErr w:type="spellEnd"/>
          </w:p>
        </w:tc>
        <w:tc>
          <w:tcPr>
            <w:tcW w:w="1508" w:type="dxa"/>
          </w:tcPr>
          <w:p w14:paraId="1676FB78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D99EFC0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458F8BB1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2EEED15B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9564B" w14:paraId="4D204D82" w14:textId="77777777" w:rsidTr="00755EC4">
        <w:trPr>
          <w:trHeight w:val="325"/>
        </w:trPr>
        <w:tc>
          <w:tcPr>
            <w:tcW w:w="1925" w:type="dxa"/>
          </w:tcPr>
          <w:p w14:paraId="775F3841" w14:textId="77777777" w:rsidR="0099564B" w:rsidRPr="00F20929" w:rsidRDefault="0099564B" w:rsidP="00755EC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М. Мазанко</w:t>
            </w:r>
          </w:p>
        </w:tc>
        <w:tc>
          <w:tcPr>
            <w:tcW w:w="1508" w:type="dxa"/>
          </w:tcPr>
          <w:p w14:paraId="1AFE11FF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0052B32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0156E28D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D3DF656" w14:textId="77777777" w:rsidR="0099564B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9564B" w14:paraId="36F124D7" w14:textId="77777777" w:rsidTr="00755EC4">
        <w:trPr>
          <w:trHeight w:val="325"/>
        </w:trPr>
        <w:tc>
          <w:tcPr>
            <w:tcW w:w="1925" w:type="dxa"/>
          </w:tcPr>
          <w:p w14:paraId="6B4A5ACD" w14:textId="77777777" w:rsidR="0099564B" w:rsidRPr="00F20929" w:rsidRDefault="0099564B" w:rsidP="00755EC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Єрмолаєв</w:t>
            </w:r>
          </w:p>
        </w:tc>
        <w:tc>
          <w:tcPr>
            <w:tcW w:w="1508" w:type="dxa"/>
          </w:tcPr>
          <w:p w14:paraId="1E8A5DDD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3D3FB6A2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04E4C67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6D5E64E" w14:textId="77777777" w:rsidR="0099564B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9564B" w14:paraId="1916CEBF" w14:textId="77777777" w:rsidTr="00755EC4">
        <w:trPr>
          <w:trHeight w:val="325"/>
        </w:trPr>
        <w:tc>
          <w:tcPr>
            <w:tcW w:w="1925" w:type="dxa"/>
          </w:tcPr>
          <w:p w14:paraId="5C1F1229" w14:textId="77777777" w:rsidR="0099564B" w:rsidRDefault="0099564B" w:rsidP="00755EC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63C9">
              <w:rPr>
                <w:rFonts w:ascii="Times New Roman" w:hAnsi="Times New Roman"/>
                <w:sz w:val="28"/>
                <w:szCs w:val="28"/>
                <w:lang w:val="uk-UA"/>
              </w:rPr>
              <w:t>Н. Горбенко</w:t>
            </w:r>
          </w:p>
        </w:tc>
        <w:tc>
          <w:tcPr>
            <w:tcW w:w="1508" w:type="dxa"/>
          </w:tcPr>
          <w:p w14:paraId="2F08A8BB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7A3DCEBE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303153CC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F688DDA" w14:textId="77777777" w:rsidR="0099564B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9564B" w14:paraId="47FFCF62" w14:textId="77777777" w:rsidTr="00755EC4">
        <w:trPr>
          <w:trHeight w:val="325"/>
        </w:trPr>
        <w:tc>
          <w:tcPr>
            <w:tcW w:w="1925" w:type="dxa"/>
          </w:tcPr>
          <w:p w14:paraId="1B063441" w14:textId="77777777" w:rsidR="0099564B" w:rsidRPr="000B63C9" w:rsidRDefault="0099564B" w:rsidP="00755EC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Агабеков</w:t>
            </w:r>
            <w:proofErr w:type="spellEnd"/>
          </w:p>
        </w:tc>
        <w:tc>
          <w:tcPr>
            <w:tcW w:w="1508" w:type="dxa"/>
          </w:tcPr>
          <w:p w14:paraId="580F644C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187AAC6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2CAF4EBD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C6C7636" w14:textId="77777777" w:rsidR="0099564B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9564B" w:rsidRPr="00F20929" w14:paraId="15119A98" w14:textId="77777777" w:rsidTr="00755EC4">
        <w:tc>
          <w:tcPr>
            <w:tcW w:w="1925" w:type="dxa"/>
          </w:tcPr>
          <w:p w14:paraId="3BC3AD4E" w14:textId="77777777" w:rsidR="0099564B" w:rsidRPr="00F20929" w:rsidRDefault="0099564B" w:rsidP="00755EC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Коваленко</w:t>
            </w:r>
          </w:p>
        </w:tc>
        <w:tc>
          <w:tcPr>
            <w:tcW w:w="1508" w:type="dxa"/>
          </w:tcPr>
          <w:p w14:paraId="5CDC66D8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E6260B0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6F23E8D9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4FA8AD6A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9564B" w:rsidRPr="00F20929" w14:paraId="2ECC78C0" w14:textId="77777777" w:rsidTr="00755EC4">
        <w:tc>
          <w:tcPr>
            <w:tcW w:w="1925" w:type="dxa"/>
          </w:tcPr>
          <w:p w14:paraId="5F647FF3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Белановська</w:t>
            </w:r>
            <w:proofErr w:type="spellEnd"/>
          </w:p>
        </w:tc>
        <w:tc>
          <w:tcPr>
            <w:tcW w:w="1508" w:type="dxa"/>
          </w:tcPr>
          <w:p w14:paraId="2D8D791A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76B9C89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6660EF30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2FC4DFDA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9564B" w:rsidRPr="00F20929" w14:paraId="33C3D1D2" w14:textId="77777777" w:rsidTr="00755EC4">
        <w:tc>
          <w:tcPr>
            <w:tcW w:w="1925" w:type="dxa"/>
          </w:tcPr>
          <w:p w14:paraId="75412D52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Переверьзєва</w:t>
            </w:r>
            <w:proofErr w:type="spellEnd"/>
          </w:p>
        </w:tc>
        <w:tc>
          <w:tcPr>
            <w:tcW w:w="1508" w:type="dxa"/>
          </w:tcPr>
          <w:p w14:paraId="60749F3E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750E027C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35823DA4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0839A50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9564B" w:rsidRPr="00F20929" w14:paraId="77D5A942" w14:textId="77777777" w:rsidTr="00755EC4">
        <w:tc>
          <w:tcPr>
            <w:tcW w:w="1925" w:type="dxa"/>
          </w:tcPr>
          <w:p w14:paraId="7A552832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Топчий</w:t>
            </w:r>
            <w:proofErr w:type="spellEnd"/>
          </w:p>
        </w:tc>
        <w:tc>
          <w:tcPr>
            <w:tcW w:w="1508" w:type="dxa"/>
          </w:tcPr>
          <w:p w14:paraId="2FF40E3C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40D2E83E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6246132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CB1B0B9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9564B" w:rsidRPr="00F20929" w14:paraId="01C07D78" w14:textId="77777777" w:rsidTr="00755EC4">
        <w:tc>
          <w:tcPr>
            <w:tcW w:w="1925" w:type="dxa"/>
          </w:tcPr>
          <w:p w14:paraId="5ACB3326" w14:textId="77777777" w:rsidR="0099564B" w:rsidRPr="00F20929" w:rsidRDefault="0099564B" w:rsidP="00755EC4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 Янтар</w:t>
            </w:r>
          </w:p>
        </w:tc>
        <w:tc>
          <w:tcPr>
            <w:tcW w:w="1508" w:type="dxa"/>
          </w:tcPr>
          <w:p w14:paraId="4076217B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EEF3C03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0ADDE7C8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E1188F8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9564B" w:rsidRPr="00F20929" w14:paraId="745CD7E2" w14:textId="77777777" w:rsidTr="00755EC4">
        <w:tc>
          <w:tcPr>
            <w:tcW w:w="1925" w:type="dxa"/>
          </w:tcPr>
          <w:p w14:paraId="509A234F" w14:textId="77777777" w:rsidR="0099564B" w:rsidRDefault="0099564B" w:rsidP="00755EC4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Бабаріка</w:t>
            </w:r>
            <w:proofErr w:type="spellEnd"/>
          </w:p>
        </w:tc>
        <w:tc>
          <w:tcPr>
            <w:tcW w:w="1508" w:type="dxa"/>
          </w:tcPr>
          <w:p w14:paraId="444968D0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4F46DF9C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6CFD3AA9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49C0612D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9564B" w:rsidRPr="00F20929" w14:paraId="54378E3C" w14:textId="77777777" w:rsidTr="00755EC4">
        <w:tc>
          <w:tcPr>
            <w:tcW w:w="1925" w:type="dxa"/>
          </w:tcPr>
          <w:p w14:paraId="28D2DF75" w14:textId="77777777" w:rsidR="0099564B" w:rsidRDefault="0099564B" w:rsidP="00755EC4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Д. Січко</w:t>
            </w:r>
          </w:p>
        </w:tc>
        <w:tc>
          <w:tcPr>
            <w:tcW w:w="1508" w:type="dxa"/>
          </w:tcPr>
          <w:p w14:paraId="3CD343C7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FDBEC95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030FC7F4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F769B7C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14:paraId="35169FB5" w14:textId="77777777" w:rsidR="0099564B" w:rsidRPr="00893255" w:rsidRDefault="0099564B" w:rsidP="0099564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1B60B403" w14:textId="77777777" w:rsidR="0099564B" w:rsidRPr="00893255" w:rsidRDefault="0099564B" w:rsidP="0099564B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89325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1.5.1. </w:t>
      </w:r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Проєкт рішення міської ради  (s-fk-792) «Про реорганізацію стадіону «Юність» шляхом приєднання до комунальної установи «Центральний міський стадіон» (лист управління апарату Миколаївської міської ради за </w:t>
      </w:r>
      <w:proofErr w:type="spellStart"/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вих</w:t>
      </w:r>
      <w:proofErr w:type="spellEnd"/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№103 від 11.02.2021 за </w:t>
      </w:r>
      <w:proofErr w:type="spellStart"/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вх</w:t>
      </w:r>
      <w:proofErr w:type="spellEnd"/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 №183 від 11.02.2021).</w:t>
      </w:r>
    </w:p>
    <w:p w14:paraId="67E6931B" w14:textId="77777777" w:rsidR="0099564B" w:rsidRPr="00893255" w:rsidRDefault="0099564B" w:rsidP="0099564B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89325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1.5.2. Звернення громадської організації «Всеукраїнське об’єднання «Незалежна спілка спортсменів» </w:t>
      </w:r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за </w:t>
      </w:r>
      <w:proofErr w:type="spellStart"/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вх</w:t>
      </w:r>
      <w:proofErr w:type="spellEnd"/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 №812 від 18.02.2021</w:t>
      </w:r>
      <w:r w:rsidRPr="0089325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щодо розгляду проєкту рішення міської ради  (s-fk-792) «Про реорганізацію стадіону «Юність»  шляхом приєднання до комунальної установи «Центральний міський стадіон».</w:t>
      </w:r>
    </w:p>
    <w:p w14:paraId="13A65F9C" w14:textId="77777777" w:rsidR="0099564B" w:rsidRPr="00893255" w:rsidRDefault="0099564B" w:rsidP="0099564B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89325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Питання 1.5.1. та 1.5.2. були розглянуті спільно.</w:t>
      </w:r>
    </w:p>
    <w:p w14:paraId="70479582" w14:textId="77777777" w:rsidR="0099564B" w:rsidRPr="00893255" w:rsidRDefault="0099564B" w:rsidP="0099564B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Висновок постійної комісії: </w:t>
      </w:r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погодити проєкт рішення міської ради  (s-fk-792) «Про реорганізацію стадіону «Юність» шляхом приєднання до </w:t>
      </w:r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lastRenderedPageBreak/>
        <w:t>комунальної установи «Центральний міський стадіон» та винести його на розгляд сесії Миколаївської міської ради.</w:t>
      </w:r>
    </w:p>
    <w:p w14:paraId="053F80DC" w14:textId="77777777" w:rsidR="0099564B" w:rsidRPr="00893255" w:rsidRDefault="0099564B" w:rsidP="0099564B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Голосували: «за» - 10; «проти» - 0; «утрималися» - 4 (С. </w:t>
      </w:r>
      <w:proofErr w:type="spellStart"/>
      <w:r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Бабаріка</w:t>
      </w:r>
      <w:proofErr w:type="spellEnd"/>
      <w:r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, М. Мазанко, В. </w:t>
      </w:r>
      <w:proofErr w:type="spellStart"/>
      <w:r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Переверьзєва</w:t>
      </w:r>
      <w:proofErr w:type="spellEnd"/>
      <w:r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, А. </w:t>
      </w:r>
      <w:proofErr w:type="spellStart"/>
      <w:r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Хачатуров</w:t>
      </w:r>
      <w:proofErr w:type="spellEnd"/>
      <w:r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).</w:t>
      </w:r>
    </w:p>
    <w:p w14:paraId="703F294C" w14:textId="77777777" w:rsidR="0099564B" w:rsidRPr="00893255" w:rsidRDefault="0099564B" w:rsidP="0099564B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Примітка: </w:t>
      </w:r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під час голосування депутат Ю. </w:t>
      </w:r>
      <w:proofErr w:type="spellStart"/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Белановська</w:t>
      </w:r>
      <w:proofErr w:type="spellEnd"/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була відсутня.</w:t>
      </w:r>
    </w:p>
    <w:p w14:paraId="42203D59" w14:textId="42DD4D95" w:rsidR="0099564B" w:rsidRDefault="0099564B" w:rsidP="0099564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99564B" w:rsidRPr="00F20929" w14:paraId="48C3A550" w14:textId="77777777" w:rsidTr="00755EC4">
        <w:tc>
          <w:tcPr>
            <w:tcW w:w="1925" w:type="dxa"/>
            <w:vAlign w:val="center"/>
          </w:tcPr>
          <w:p w14:paraId="028CDD6D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71175E36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28861FA1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3C781E28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6729C6FC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«ВІДСУТНІ»</w:t>
            </w:r>
          </w:p>
        </w:tc>
      </w:tr>
      <w:tr w:rsidR="0099564B" w:rsidRPr="00F20929" w14:paraId="50A6E15C" w14:textId="77777777" w:rsidTr="00755EC4">
        <w:trPr>
          <w:trHeight w:val="394"/>
        </w:trPr>
        <w:tc>
          <w:tcPr>
            <w:tcW w:w="1925" w:type="dxa"/>
          </w:tcPr>
          <w:p w14:paraId="14A9B9E5" w14:textId="77777777" w:rsidR="0099564B" w:rsidRPr="00F20929" w:rsidRDefault="0099564B" w:rsidP="00755EC4"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Ф. Панченко</w:t>
            </w:r>
          </w:p>
        </w:tc>
        <w:tc>
          <w:tcPr>
            <w:tcW w:w="1508" w:type="dxa"/>
          </w:tcPr>
          <w:p w14:paraId="4E4D32C6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2A1B2B2" w14:textId="5FBBDAF9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М. Мазанко</w:t>
            </w:r>
          </w:p>
        </w:tc>
        <w:tc>
          <w:tcPr>
            <w:tcW w:w="2162" w:type="dxa"/>
          </w:tcPr>
          <w:p w14:paraId="10510533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F41214B" w14:textId="77777777" w:rsidR="0099564B" w:rsidRPr="00F20929" w:rsidRDefault="0099564B" w:rsidP="00755EC4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Капацина</w:t>
            </w:r>
            <w:proofErr w:type="spellEnd"/>
          </w:p>
        </w:tc>
      </w:tr>
      <w:tr w:rsidR="0099564B" w:rsidRPr="00F20929" w14:paraId="4603B5D4" w14:textId="77777777" w:rsidTr="00755EC4">
        <w:tc>
          <w:tcPr>
            <w:tcW w:w="1925" w:type="dxa"/>
          </w:tcPr>
          <w:p w14:paraId="2D205938" w14:textId="77777777" w:rsidR="0099564B" w:rsidRPr="00F20929" w:rsidRDefault="0099564B" w:rsidP="00755EC4"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Кантор</w:t>
            </w:r>
          </w:p>
        </w:tc>
        <w:tc>
          <w:tcPr>
            <w:tcW w:w="1508" w:type="dxa"/>
          </w:tcPr>
          <w:p w14:paraId="4D0B882B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4E73B6C2" w14:textId="204A15D5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Бабаріка</w:t>
            </w:r>
            <w:proofErr w:type="spellEnd"/>
          </w:p>
        </w:tc>
        <w:tc>
          <w:tcPr>
            <w:tcW w:w="2162" w:type="dxa"/>
          </w:tcPr>
          <w:p w14:paraId="483701D9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14EC5B7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Кучеренко</w:t>
            </w:r>
          </w:p>
        </w:tc>
      </w:tr>
      <w:tr w:rsidR="0099564B" w:rsidRPr="00F20929" w14:paraId="63A4E1AA" w14:textId="77777777" w:rsidTr="00755EC4">
        <w:trPr>
          <w:trHeight w:val="369"/>
        </w:trPr>
        <w:tc>
          <w:tcPr>
            <w:tcW w:w="1925" w:type="dxa"/>
          </w:tcPr>
          <w:p w14:paraId="17635046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О. Береза</w:t>
            </w:r>
          </w:p>
        </w:tc>
        <w:tc>
          <w:tcPr>
            <w:tcW w:w="1508" w:type="dxa"/>
          </w:tcPr>
          <w:p w14:paraId="580B4C98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448641C7" w14:textId="55C23A14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Переверьзєва</w:t>
            </w:r>
            <w:proofErr w:type="spellEnd"/>
          </w:p>
        </w:tc>
        <w:tc>
          <w:tcPr>
            <w:tcW w:w="2162" w:type="dxa"/>
          </w:tcPr>
          <w:p w14:paraId="6D9651F9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3AD39FC3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9564B" w:rsidRPr="00F20929" w14:paraId="7059D73F" w14:textId="77777777" w:rsidTr="00755EC4">
        <w:trPr>
          <w:trHeight w:val="325"/>
        </w:trPr>
        <w:tc>
          <w:tcPr>
            <w:tcW w:w="1925" w:type="dxa"/>
          </w:tcPr>
          <w:p w14:paraId="47723131" w14:textId="3799B947" w:rsidR="0099564B" w:rsidRPr="00F20929" w:rsidRDefault="0099564B" w:rsidP="0099564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Єрмолаєв</w:t>
            </w:r>
          </w:p>
        </w:tc>
        <w:tc>
          <w:tcPr>
            <w:tcW w:w="1508" w:type="dxa"/>
          </w:tcPr>
          <w:p w14:paraId="02D5F700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5717870" w14:textId="6EB08E9A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А. 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Хачатуров</w:t>
            </w:r>
            <w:proofErr w:type="spellEnd"/>
          </w:p>
        </w:tc>
        <w:tc>
          <w:tcPr>
            <w:tcW w:w="2162" w:type="dxa"/>
          </w:tcPr>
          <w:p w14:paraId="4D265ECB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40F7720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9564B" w14:paraId="0076283E" w14:textId="77777777" w:rsidTr="00755EC4">
        <w:trPr>
          <w:trHeight w:val="325"/>
        </w:trPr>
        <w:tc>
          <w:tcPr>
            <w:tcW w:w="1925" w:type="dxa"/>
          </w:tcPr>
          <w:p w14:paraId="41A376CF" w14:textId="1F659AE2" w:rsidR="0099564B" w:rsidRPr="00F20929" w:rsidRDefault="0099564B" w:rsidP="0099564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63C9">
              <w:rPr>
                <w:rFonts w:ascii="Times New Roman" w:hAnsi="Times New Roman"/>
                <w:sz w:val="28"/>
                <w:szCs w:val="28"/>
                <w:lang w:val="uk-UA"/>
              </w:rPr>
              <w:t>Н. Горбенко</w:t>
            </w:r>
          </w:p>
        </w:tc>
        <w:tc>
          <w:tcPr>
            <w:tcW w:w="1508" w:type="dxa"/>
          </w:tcPr>
          <w:p w14:paraId="3711C4D5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3FB8ECDB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3463605B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37451E2" w14:textId="77777777" w:rsidR="0099564B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9564B" w14:paraId="12C2699A" w14:textId="77777777" w:rsidTr="00755EC4">
        <w:trPr>
          <w:trHeight w:val="325"/>
        </w:trPr>
        <w:tc>
          <w:tcPr>
            <w:tcW w:w="1925" w:type="dxa"/>
          </w:tcPr>
          <w:p w14:paraId="4FF27D88" w14:textId="17F38B86" w:rsidR="0099564B" w:rsidRPr="00F20929" w:rsidRDefault="0099564B" w:rsidP="0099564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Агабеков</w:t>
            </w:r>
            <w:proofErr w:type="spellEnd"/>
          </w:p>
        </w:tc>
        <w:tc>
          <w:tcPr>
            <w:tcW w:w="1508" w:type="dxa"/>
          </w:tcPr>
          <w:p w14:paraId="24C6AE4A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751910B1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DA23EE6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3453ED46" w14:textId="77777777" w:rsidR="0099564B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9564B" w14:paraId="01AA413E" w14:textId="77777777" w:rsidTr="00755EC4">
        <w:trPr>
          <w:trHeight w:val="325"/>
        </w:trPr>
        <w:tc>
          <w:tcPr>
            <w:tcW w:w="1925" w:type="dxa"/>
          </w:tcPr>
          <w:p w14:paraId="475A0440" w14:textId="753C48BA" w:rsidR="0099564B" w:rsidRDefault="0099564B" w:rsidP="0099564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Коваленко</w:t>
            </w:r>
          </w:p>
        </w:tc>
        <w:tc>
          <w:tcPr>
            <w:tcW w:w="1508" w:type="dxa"/>
          </w:tcPr>
          <w:p w14:paraId="6361D3C7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3B0672E7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0172DA32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2E294E36" w14:textId="77777777" w:rsidR="0099564B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9564B" w14:paraId="4A714B51" w14:textId="77777777" w:rsidTr="00755EC4">
        <w:trPr>
          <w:trHeight w:val="325"/>
        </w:trPr>
        <w:tc>
          <w:tcPr>
            <w:tcW w:w="1925" w:type="dxa"/>
          </w:tcPr>
          <w:p w14:paraId="7B959B68" w14:textId="24BEF87D" w:rsidR="0099564B" w:rsidRPr="000B63C9" w:rsidRDefault="0099564B" w:rsidP="0099564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Белановська</w:t>
            </w:r>
            <w:proofErr w:type="spellEnd"/>
          </w:p>
        </w:tc>
        <w:tc>
          <w:tcPr>
            <w:tcW w:w="1508" w:type="dxa"/>
          </w:tcPr>
          <w:p w14:paraId="3577EFF6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53D91D9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361117BC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48C86256" w14:textId="77777777" w:rsidR="0099564B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9564B" w:rsidRPr="00F20929" w14:paraId="05D4C10D" w14:textId="77777777" w:rsidTr="00755EC4">
        <w:tc>
          <w:tcPr>
            <w:tcW w:w="1925" w:type="dxa"/>
          </w:tcPr>
          <w:p w14:paraId="7763469A" w14:textId="6C721A1E" w:rsidR="0099564B" w:rsidRPr="00F20929" w:rsidRDefault="0099564B" w:rsidP="0099564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Д. Січко</w:t>
            </w:r>
          </w:p>
        </w:tc>
        <w:tc>
          <w:tcPr>
            <w:tcW w:w="1508" w:type="dxa"/>
          </w:tcPr>
          <w:p w14:paraId="36987C87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2EE272E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561C4E9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22CBF723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9564B" w:rsidRPr="00F20929" w14:paraId="793FAAF5" w14:textId="77777777" w:rsidTr="00755EC4">
        <w:tc>
          <w:tcPr>
            <w:tcW w:w="1925" w:type="dxa"/>
          </w:tcPr>
          <w:p w14:paraId="4DFEC033" w14:textId="4D4FA30F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Топчий</w:t>
            </w:r>
            <w:proofErr w:type="spellEnd"/>
          </w:p>
        </w:tc>
        <w:tc>
          <w:tcPr>
            <w:tcW w:w="1508" w:type="dxa"/>
          </w:tcPr>
          <w:p w14:paraId="4120525F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004EB4B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27C35B7D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C998994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9564B" w:rsidRPr="00F20929" w14:paraId="510EC58D" w14:textId="77777777" w:rsidTr="00755EC4">
        <w:tc>
          <w:tcPr>
            <w:tcW w:w="1925" w:type="dxa"/>
          </w:tcPr>
          <w:p w14:paraId="1A8E820D" w14:textId="032F5384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 Янтар</w:t>
            </w:r>
          </w:p>
        </w:tc>
        <w:tc>
          <w:tcPr>
            <w:tcW w:w="1508" w:type="dxa"/>
          </w:tcPr>
          <w:p w14:paraId="681FE8BD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B308775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FC96373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BF92BB6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14:paraId="3EF61B94" w14:textId="77777777" w:rsidR="0099564B" w:rsidRPr="00893255" w:rsidRDefault="0099564B" w:rsidP="0099564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69DE592B" w14:textId="77777777" w:rsidR="0099564B" w:rsidRPr="00893255" w:rsidRDefault="0099564B" w:rsidP="0099564B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89325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1.6. Інформація управління земельних ресурсів Миколаївської міської ради</w:t>
      </w:r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за </w:t>
      </w:r>
      <w:proofErr w:type="spellStart"/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вих</w:t>
      </w:r>
      <w:proofErr w:type="spellEnd"/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№4488/11.02-03/21-2 від 10.02.2021 за </w:t>
      </w:r>
      <w:proofErr w:type="spellStart"/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вх</w:t>
      </w:r>
      <w:proofErr w:type="spellEnd"/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№675 від 12.02.2021 та </w:t>
      </w:r>
      <w:r w:rsidRPr="0089325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управління державного архітектурно-будівельного контролю Миколаївської міської ради </w:t>
      </w:r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за </w:t>
      </w:r>
      <w:proofErr w:type="spellStart"/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вих</w:t>
      </w:r>
      <w:proofErr w:type="spellEnd"/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№4655/22.01-15/21-2 від 11.02.2021 за </w:t>
      </w:r>
      <w:proofErr w:type="spellStart"/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вх</w:t>
      </w:r>
      <w:proofErr w:type="spellEnd"/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 №735 від 15.02.2021 надана на виконання витягу з протоколу №6 від 26.01.2021 постійної комісії міської ради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коштів:</w:t>
      </w:r>
    </w:p>
    <w:p w14:paraId="120FBEA9" w14:textId="77777777" w:rsidR="0099564B" w:rsidRPr="00893255" w:rsidRDefault="0099564B" w:rsidP="0099564B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- щодо встановлення навколо новобудови, яка розташована за </w:t>
      </w:r>
      <w:proofErr w:type="spellStart"/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адресою</w:t>
      </w:r>
      <w:proofErr w:type="spellEnd"/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: ріг вул. </w:t>
      </w:r>
      <w:proofErr w:type="spellStart"/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Шнеєрсона</w:t>
      </w:r>
      <w:proofErr w:type="spellEnd"/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та вул. </w:t>
      </w:r>
      <w:proofErr w:type="spellStart"/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Потьомкінскої</w:t>
      </w:r>
      <w:proofErr w:type="spellEnd"/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огорожі, яка заважає проходу пішоходів по тротуару;</w:t>
      </w:r>
    </w:p>
    <w:p w14:paraId="01120C6D" w14:textId="77777777" w:rsidR="0099564B" w:rsidRPr="00893255" w:rsidRDefault="0099564B" w:rsidP="0099564B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- щодо встановлення навколо довгобуду, який розташований за </w:t>
      </w:r>
      <w:proofErr w:type="spellStart"/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адресою</w:t>
      </w:r>
      <w:proofErr w:type="spellEnd"/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: вул. Інженерна на розі вул. Нікольської огорожі, яка заважає проходу пішоходів по тротуару;</w:t>
      </w:r>
    </w:p>
    <w:p w14:paraId="2C735976" w14:textId="77777777" w:rsidR="0099564B" w:rsidRPr="00893255" w:rsidRDefault="0099564B" w:rsidP="0099564B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- щодо паркування автомобілів на тротуарі поблизу житлових будинків за адресами: вул. Космонавтів 128 Г, 128 Д. </w:t>
      </w:r>
    </w:p>
    <w:p w14:paraId="1E50FA34" w14:textId="77777777" w:rsidR="0099564B" w:rsidRPr="00893255" w:rsidRDefault="0099564B" w:rsidP="0099564B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lastRenderedPageBreak/>
        <w:t xml:space="preserve">Висновок постійної комісії: </w:t>
      </w:r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взяти до відома </w:t>
      </w:r>
      <w:r w:rsidRPr="0089325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інформацію управління земельних ресурсів Миколаївської міської ради</w:t>
      </w:r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за </w:t>
      </w:r>
      <w:proofErr w:type="spellStart"/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вих</w:t>
      </w:r>
      <w:proofErr w:type="spellEnd"/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№4488/11.02-03/21-2 від 10.02.2021 за </w:t>
      </w:r>
      <w:proofErr w:type="spellStart"/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вх</w:t>
      </w:r>
      <w:proofErr w:type="spellEnd"/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№675 від 12.02.2021 та </w:t>
      </w:r>
      <w:r w:rsidRPr="0089325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управління державного архітектурно-будівельного контролю Миколаївської міської ради </w:t>
      </w:r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за </w:t>
      </w:r>
      <w:proofErr w:type="spellStart"/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вих</w:t>
      </w:r>
      <w:proofErr w:type="spellEnd"/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№4655/22.01-15/21-2 від 11.02.2021 за </w:t>
      </w:r>
      <w:proofErr w:type="spellStart"/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вх</w:t>
      </w:r>
      <w:proofErr w:type="spellEnd"/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 №735 від 15.02.2021.</w:t>
      </w:r>
    </w:p>
    <w:p w14:paraId="239B546A" w14:textId="77777777" w:rsidR="0099564B" w:rsidRPr="00893255" w:rsidRDefault="0099564B" w:rsidP="0099564B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Голосували: «за» - 14; «проти» - 0; «утрималися» - 0.</w:t>
      </w:r>
    </w:p>
    <w:p w14:paraId="190230D7" w14:textId="77777777" w:rsidR="0099564B" w:rsidRPr="00893255" w:rsidRDefault="0099564B" w:rsidP="0099564B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Примітка: </w:t>
      </w:r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під час голосування депутат М. Мазанко була відсутня.</w:t>
      </w:r>
    </w:p>
    <w:p w14:paraId="041862C7" w14:textId="7060E7CF" w:rsidR="0099564B" w:rsidRDefault="0099564B" w:rsidP="0099564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99564B" w:rsidRPr="00F20929" w14:paraId="1B2E3B23" w14:textId="77777777" w:rsidTr="00755EC4">
        <w:tc>
          <w:tcPr>
            <w:tcW w:w="1925" w:type="dxa"/>
            <w:vAlign w:val="center"/>
          </w:tcPr>
          <w:p w14:paraId="1E3FA1CB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0A2EB1BB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3C650343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0A3B0140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14ABBAE9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«ВІДСУТНІ»</w:t>
            </w:r>
          </w:p>
        </w:tc>
      </w:tr>
      <w:tr w:rsidR="0099564B" w:rsidRPr="00F20929" w14:paraId="3B7A01B8" w14:textId="77777777" w:rsidTr="00755EC4">
        <w:trPr>
          <w:trHeight w:val="394"/>
        </w:trPr>
        <w:tc>
          <w:tcPr>
            <w:tcW w:w="1925" w:type="dxa"/>
          </w:tcPr>
          <w:p w14:paraId="579F73EC" w14:textId="77777777" w:rsidR="0099564B" w:rsidRPr="00F20929" w:rsidRDefault="0099564B" w:rsidP="00755EC4"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Ф. Панченко</w:t>
            </w:r>
          </w:p>
        </w:tc>
        <w:tc>
          <w:tcPr>
            <w:tcW w:w="1508" w:type="dxa"/>
          </w:tcPr>
          <w:p w14:paraId="1B2F0625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760B7202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3021BC40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93FB11A" w14:textId="77777777" w:rsidR="0099564B" w:rsidRPr="00F20929" w:rsidRDefault="0099564B" w:rsidP="00755EC4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Капацина</w:t>
            </w:r>
            <w:proofErr w:type="spellEnd"/>
          </w:p>
        </w:tc>
      </w:tr>
      <w:tr w:rsidR="0099564B" w:rsidRPr="00F20929" w14:paraId="567F1F7C" w14:textId="77777777" w:rsidTr="00755EC4">
        <w:tc>
          <w:tcPr>
            <w:tcW w:w="1925" w:type="dxa"/>
          </w:tcPr>
          <w:p w14:paraId="52A0D06D" w14:textId="77777777" w:rsidR="0099564B" w:rsidRPr="00F20929" w:rsidRDefault="0099564B" w:rsidP="00755EC4"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Кантор</w:t>
            </w:r>
          </w:p>
        </w:tc>
        <w:tc>
          <w:tcPr>
            <w:tcW w:w="1508" w:type="dxa"/>
          </w:tcPr>
          <w:p w14:paraId="7E68C49A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44B5470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28F31658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0ACF6A7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Кучеренко</w:t>
            </w:r>
          </w:p>
        </w:tc>
      </w:tr>
      <w:tr w:rsidR="0099564B" w:rsidRPr="00F20929" w14:paraId="07050300" w14:textId="77777777" w:rsidTr="00755EC4">
        <w:trPr>
          <w:trHeight w:val="369"/>
        </w:trPr>
        <w:tc>
          <w:tcPr>
            <w:tcW w:w="1925" w:type="dxa"/>
          </w:tcPr>
          <w:p w14:paraId="65E7C870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О. Береза</w:t>
            </w:r>
          </w:p>
        </w:tc>
        <w:tc>
          <w:tcPr>
            <w:tcW w:w="1508" w:type="dxa"/>
          </w:tcPr>
          <w:p w14:paraId="08015C37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373B5032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9805A10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4C0C1817" w14:textId="0A5ABBA1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М. Мазанко</w:t>
            </w:r>
          </w:p>
        </w:tc>
      </w:tr>
      <w:tr w:rsidR="0099564B" w:rsidRPr="00F20929" w14:paraId="4369EE87" w14:textId="77777777" w:rsidTr="00755EC4">
        <w:trPr>
          <w:trHeight w:val="325"/>
        </w:trPr>
        <w:tc>
          <w:tcPr>
            <w:tcW w:w="1925" w:type="dxa"/>
          </w:tcPr>
          <w:p w14:paraId="6650C5E7" w14:textId="77777777" w:rsidR="0099564B" w:rsidRPr="00F20929" w:rsidRDefault="0099564B" w:rsidP="00755EC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А. 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Хачатуров</w:t>
            </w:r>
            <w:proofErr w:type="spellEnd"/>
          </w:p>
        </w:tc>
        <w:tc>
          <w:tcPr>
            <w:tcW w:w="1508" w:type="dxa"/>
          </w:tcPr>
          <w:p w14:paraId="43C523E2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7CFE5D54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454F639D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1AD60DE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9564B" w14:paraId="4A9F918E" w14:textId="77777777" w:rsidTr="00755EC4">
        <w:trPr>
          <w:trHeight w:val="325"/>
        </w:trPr>
        <w:tc>
          <w:tcPr>
            <w:tcW w:w="1925" w:type="dxa"/>
          </w:tcPr>
          <w:p w14:paraId="51F08EA1" w14:textId="1299306A" w:rsidR="0099564B" w:rsidRPr="00F20929" w:rsidRDefault="0099564B" w:rsidP="0099564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Єрмолаєв</w:t>
            </w:r>
          </w:p>
        </w:tc>
        <w:tc>
          <w:tcPr>
            <w:tcW w:w="1508" w:type="dxa"/>
          </w:tcPr>
          <w:p w14:paraId="149C8B4F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49920DA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118E2C28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640AFA9" w14:textId="77777777" w:rsidR="0099564B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9564B" w14:paraId="6949EDF3" w14:textId="77777777" w:rsidTr="00755EC4">
        <w:trPr>
          <w:trHeight w:val="325"/>
        </w:trPr>
        <w:tc>
          <w:tcPr>
            <w:tcW w:w="1925" w:type="dxa"/>
          </w:tcPr>
          <w:p w14:paraId="669FC009" w14:textId="19E30B02" w:rsidR="0099564B" w:rsidRPr="00F20929" w:rsidRDefault="0099564B" w:rsidP="0099564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63C9">
              <w:rPr>
                <w:rFonts w:ascii="Times New Roman" w:hAnsi="Times New Roman"/>
                <w:sz w:val="28"/>
                <w:szCs w:val="28"/>
                <w:lang w:val="uk-UA"/>
              </w:rPr>
              <w:t>Н. Горбенко</w:t>
            </w:r>
          </w:p>
        </w:tc>
        <w:tc>
          <w:tcPr>
            <w:tcW w:w="1508" w:type="dxa"/>
          </w:tcPr>
          <w:p w14:paraId="1997161A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437AE73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72C44CB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85829D6" w14:textId="77777777" w:rsidR="0099564B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9564B" w14:paraId="4716F640" w14:textId="77777777" w:rsidTr="00755EC4">
        <w:trPr>
          <w:trHeight w:val="325"/>
        </w:trPr>
        <w:tc>
          <w:tcPr>
            <w:tcW w:w="1925" w:type="dxa"/>
          </w:tcPr>
          <w:p w14:paraId="543A832E" w14:textId="3629FD8E" w:rsidR="0099564B" w:rsidRDefault="0099564B" w:rsidP="0099564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Агабеков</w:t>
            </w:r>
            <w:proofErr w:type="spellEnd"/>
          </w:p>
        </w:tc>
        <w:tc>
          <w:tcPr>
            <w:tcW w:w="1508" w:type="dxa"/>
          </w:tcPr>
          <w:p w14:paraId="63C757DF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7182EFE2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4739A431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95CC5A5" w14:textId="77777777" w:rsidR="0099564B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9564B" w14:paraId="558FBF99" w14:textId="77777777" w:rsidTr="00755EC4">
        <w:trPr>
          <w:trHeight w:val="325"/>
        </w:trPr>
        <w:tc>
          <w:tcPr>
            <w:tcW w:w="1925" w:type="dxa"/>
          </w:tcPr>
          <w:p w14:paraId="56F1CEA3" w14:textId="03F10269" w:rsidR="0099564B" w:rsidRPr="000B63C9" w:rsidRDefault="0099564B" w:rsidP="0099564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Коваленко</w:t>
            </w:r>
          </w:p>
        </w:tc>
        <w:tc>
          <w:tcPr>
            <w:tcW w:w="1508" w:type="dxa"/>
          </w:tcPr>
          <w:p w14:paraId="159137CE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7F16A596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22DB5DD6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4AB9569" w14:textId="77777777" w:rsidR="0099564B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9564B" w:rsidRPr="00F20929" w14:paraId="76C6F89D" w14:textId="77777777" w:rsidTr="00755EC4">
        <w:tc>
          <w:tcPr>
            <w:tcW w:w="1925" w:type="dxa"/>
          </w:tcPr>
          <w:p w14:paraId="06B6445A" w14:textId="4FF6371B" w:rsidR="0099564B" w:rsidRPr="00F20929" w:rsidRDefault="0099564B" w:rsidP="0099564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Белановська</w:t>
            </w:r>
            <w:proofErr w:type="spellEnd"/>
          </w:p>
        </w:tc>
        <w:tc>
          <w:tcPr>
            <w:tcW w:w="1508" w:type="dxa"/>
          </w:tcPr>
          <w:p w14:paraId="1968D62A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5ECB5D7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4508D5DE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F017A8A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9564B" w:rsidRPr="00F20929" w14:paraId="2B7D781B" w14:textId="77777777" w:rsidTr="00755EC4">
        <w:tc>
          <w:tcPr>
            <w:tcW w:w="1925" w:type="dxa"/>
          </w:tcPr>
          <w:p w14:paraId="4A3CA23C" w14:textId="33ACF328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Переверьзєва</w:t>
            </w:r>
            <w:proofErr w:type="spellEnd"/>
          </w:p>
        </w:tc>
        <w:tc>
          <w:tcPr>
            <w:tcW w:w="1508" w:type="dxa"/>
          </w:tcPr>
          <w:p w14:paraId="1328B3BD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B840845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333DF1CB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A71D175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9564B" w:rsidRPr="00F20929" w14:paraId="20579C04" w14:textId="77777777" w:rsidTr="00755EC4">
        <w:tc>
          <w:tcPr>
            <w:tcW w:w="1925" w:type="dxa"/>
          </w:tcPr>
          <w:p w14:paraId="07756E4B" w14:textId="0CF91209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Топчий</w:t>
            </w:r>
            <w:proofErr w:type="spellEnd"/>
          </w:p>
        </w:tc>
        <w:tc>
          <w:tcPr>
            <w:tcW w:w="1508" w:type="dxa"/>
          </w:tcPr>
          <w:p w14:paraId="3F14D57D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D4EF6A0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9582646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45C13694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9564B" w:rsidRPr="00F20929" w14:paraId="0E17109D" w14:textId="77777777" w:rsidTr="00755EC4">
        <w:tc>
          <w:tcPr>
            <w:tcW w:w="1925" w:type="dxa"/>
          </w:tcPr>
          <w:p w14:paraId="5C090D88" w14:textId="4A35A834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 Янтар</w:t>
            </w:r>
          </w:p>
        </w:tc>
        <w:tc>
          <w:tcPr>
            <w:tcW w:w="1508" w:type="dxa"/>
          </w:tcPr>
          <w:p w14:paraId="62591091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DDD75AD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03F83003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356A579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9564B" w:rsidRPr="00F20929" w14:paraId="1330B200" w14:textId="77777777" w:rsidTr="00755EC4">
        <w:tc>
          <w:tcPr>
            <w:tcW w:w="1925" w:type="dxa"/>
          </w:tcPr>
          <w:p w14:paraId="25E521F7" w14:textId="0782B0EE" w:rsidR="0099564B" w:rsidRPr="00F20929" w:rsidRDefault="0099564B" w:rsidP="0099564B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Бабаріка</w:t>
            </w:r>
            <w:proofErr w:type="spellEnd"/>
          </w:p>
        </w:tc>
        <w:tc>
          <w:tcPr>
            <w:tcW w:w="1508" w:type="dxa"/>
          </w:tcPr>
          <w:p w14:paraId="6254CCC8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A40FC81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A23D7A0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2C13EB25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9564B" w:rsidRPr="00F20929" w14:paraId="34B18D97" w14:textId="77777777" w:rsidTr="00755EC4">
        <w:tc>
          <w:tcPr>
            <w:tcW w:w="1925" w:type="dxa"/>
          </w:tcPr>
          <w:p w14:paraId="4E296F62" w14:textId="3BCA4C5D" w:rsidR="0099564B" w:rsidRDefault="0099564B" w:rsidP="0099564B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Д. Січко</w:t>
            </w:r>
          </w:p>
        </w:tc>
        <w:tc>
          <w:tcPr>
            <w:tcW w:w="1508" w:type="dxa"/>
          </w:tcPr>
          <w:p w14:paraId="26A2E416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214DF88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05D03F73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211EC67E" w14:textId="77777777" w:rsidR="0099564B" w:rsidRPr="00F20929" w:rsidRDefault="0099564B" w:rsidP="0099564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14:paraId="50A9D43A" w14:textId="77777777" w:rsidR="0099564B" w:rsidRPr="00893255" w:rsidRDefault="0099564B" w:rsidP="0099564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36922863" w14:textId="77777777" w:rsidR="0099564B" w:rsidRPr="00893255" w:rsidRDefault="0099564B" w:rsidP="0099564B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89325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1.7. Звернення голови правління ГО «Розумне управління містом» </w:t>
      </w:r>
      <w:proofErr w:type="spellStart"/>
      <w:r w:rsidRPr="0089325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Мойсола</w:t>
      </w:r>
      <w:proofErr w:type="spellEnd"/>
      <w:r w:rsidRPr="0089325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 П.Л.:</w:t>
      </w:r>
    </w:p>
    <w:p w14:paraId="20242B5E" w14:textId="77777777" w:rsidR="0099564B" w:rsidRPr="00893255" w:rsidRDefault="0099564B" w:rsidP="0099564B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89325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1.7.1. </w:t>
      </w:r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за </w:t>
      </w:r>
      <w:proofErr w:type="spellStart"/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вих</w:t>
      </w:r>
      <w:proofErr w:type="spellEnd"/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 №820/02.02.01-15/14/21 від 26.01.2021 щодо розгляду рекомендацій наданих за результатами «круглого столу» з питання: «Ініціативи ГО «</w:t>
      </w:r>
      <w:proofErr w:type="spellStart"/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РозУМ</w:t>
      </w:r>
      <w:proofErr w:type="spellEnd"/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» стосовно зміни принципів формування, наповнення та використання бюджету м. Миколаєва».</w:t>
      </w:r>
    </w:p>
    <w:p w14:paraId="26A080FA" w14:textId="77777777" w:rsidR="0099564B" w:rsidRPr="00893255" w:rsidRDefault="0099564B" w:rsidP="0099564B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89325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1.7.2. </w:t>
      </w:r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за </w:t>
      </w:r>
      <w:proofErr w:type="spellStart"/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вих</w:t>
      </w:r>
      <w:proofErr w:type="spellEnd"/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№12/02-01 від 12.02.2021 </w:t>
      </w:r>
      <w:proofErr w:type="spellStart"/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вх</w:t>
      </w:r>
      <w:proofErr w:type="spellEnd"/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 №712 від 12.02.2021 щодо проведення розширеного засідання депутатської комісії, із запрошенням керівників фракцій міської ради і представників ГО «Розум» стосовно питання: «Зміна принципів формування, наповнення та витрачання бюджету міста».</w:t>
      </w:r>
    </w:p>
    <w:p w14:paraId="7680C9C3" w14:textId="77777777" w:rsidR="0099564B" w:rsidRPr="00893255" w:rsidRDefault="0099564B" w:rsidP="0099564B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89325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lastRenderedPageBreak/>
        <w:t>Питання 1.</w:t>
      </w:r>
      <w:r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7.1. та 1.7.2. були розглянуті спільно.</w:t>
      </w:r>
    </w:p>
    <w:p w14:paraId="514A7F3D" w14:textId="77777777" w:rsidR="0099564B" w:rsidRPr="00893255" w:rsidRDefault="0099564B" w:rsidP="0099564B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Висновки постійної комісії:</w:t>
      </w:r>
    </w:p>
    <w:p w14:paraId="320034C8" w14:textId="77777777" w:rsidR="0099564B" w:rsidRPr="00893255" w:rsidRDefault="0099564B" w:rsidP="0099564B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1.</w:t>
      </w:r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Директору департаменту фінансів Миколаївської міської ради В. </w:t>
      </w:r>
      <w:proofErr w:type="spellStart"/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Святелик</w:t>
      </w:r>
      <w:proofErr w:type="spellEnd"/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розглянути питання щодо можливості збільшення ставок по місцевим податкам та зборам.</w:t>
      </w:r>
    </w:p>
    <w:p w14:paraId="4CF5AC88" w14:textId="77777777" w:rsidR="0099564B" w:rsidRPr="00893255" w:rsidRDefault="0099564B" w:rsidP="0099564B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2.</w:t>
      </w:r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Начальнику управління освіти Миколаївської міської ради Г. Личко опрацювати питання передачі ДНЗ в </w:t>
      </w:r>
      <w:proofErr w:type="spellStart"/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консецію</w:t>
      </w:r>
      <w:proofErr w:type="spellEnd"/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та надати інформацію щодо можливості замовлення таких послуги згідно вимог чинного законодавства.</w:t>
      </w:r>
      <w:r w:rsidRPr="0089325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 </w:t>
      </w:r>
    </w:p>
    <w:p w14:paraId="07E8A903" w14:textId="77777777" w:rsidR="0099564B" w:rsidRPr="00893255" w:rsidRDefault="0099564B" w:rsidP="0099564B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3. </w:t>
      </w:r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Міському голові О. </w:t>
      </w:r>
      <w:proofErr w:type="spellStart"/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Сєнкевичу</w:t>
      </w:r>
      <w:proofErr w:type="spellEnd"/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надати інформацію щодо</w:t>
      </w:r>
      <w:r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89325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виконавчого </w:t>
      </w:r>
      <w:proofErr w:type="spellStart"/>
      <w:r w:rsidRPr="0089325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ограну</w:t>
      </w:r>
      <w:proofErr w:type="spellEnd"/>
      <w:r w:rsidRPr="0089325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 міської ради, до повноважень якого належить, організація та контроль за наповнення бюджету та доходи.</w:t>
      </w:r>
    </w:p>
    <w:p w14:paraId="03A89622" w14:textId="77777777" w:rsidR="0099564B" w:rsidRPr="00893255" w:rsidRDefault="0099564B" w:rsidP="0099564B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89325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4. </w:t>
      </w:r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Міському голові О. </w:t>
      </w:r>
      <w:proofErr w:type="spellStart"/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Сєнкевичу</w:t>
      </w:r>
      <w:proofErr w:type="spellEnd"/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розглянути можливість створення  </w:t>
      </w:r>
      <w:proofErr w:type="spellStart"/>
      <w:r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постійнодіючої</w:t>
      </w:r>
      <w:proofErr w:type="spellEnd"/>
      <w:r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комісії</w:t>
      </w:r>
      <w:r w:rsidRPr="0089325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8932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з метою опрацювання зазначеного питання та внесення доповнень принципів формування, наповнення та використання бюджету м. Миколаєва.</w:t>
      </w:r>
    </w:p>
    <w:p w14:paraId="7594591C" w14:textId="77777777" w:rsidR="0099564B" w:rsidRPr="00893255" w:rsidRDefault="0099564B" w:rsidP="0099564B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Голосували: «за» - 14; «проти» - 0; «утрималися» - 0.</w:t>
      </w:r>
    </w:p>
    <w:p w14:paraId="572B814E" w14:textId="77777777" w:rsidR="0099564B" w:rsidRPr="00893255" w:rsidRDefault="0099564B" w:rsidP="0099564B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89325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Примітка: </w:t>
      </w:r>
      <w:r w:rsidRPr="008932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під час голосування депутат Д. Січко був відсутній.</w:t>
      </w:r>
    </w:p>
    <w:p w14:paraId="27C7C9CE" w14:textId="5AE06493" w:rsidR="0095284C" w:rsidRDefault="0095284C">
      <w:pPr>
        <w:rPr>
          <w:lang w:val="uk-UA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99564B" w:rsidRPr="00F20929" w14:paraId="6B321243" w14:textId="77777777" w:rsidTr="00755EC4">
        <w:tc>
          <w:tcPr>
            <w:tcW w:w="1925" w:type="dxa"/>
            <w:vAlign w:val="center"/>
          </w:tcPr>
          <w:p w14:paraId="4591AD08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00A7D4F7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41A1BF07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752A4B54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7298CE5F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«ВІДСУТНІ»</w:t>
            </w:r>
          </w:p>
        </w:tc>
      </w:tr>
      <w:tr w:rsidR="0099564B" w:rsidRPr="00F20929" w14:paraId="3E1BDF8F" w14:textId="77777777" w:rsidTr="00755EC4">
        <w:trPr>
          <w:trHeight w:val="394"/>
        </w:trPr>
        <w:tc>
          <w:tcPr>
            <w:tcW w:w="1925" w:type="dxa"/>
          </w:tcPr>
          <w:p w14:paraId="7AF38900" w14:textId="77777777" w:rsidR="0099564B" w:rsidRPr="00F20929" w:rsidRDefault="0099564B" w:rsidP="00755EC4"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Ф. Панченко</w:t>
            </w:r>
          </w:p>
        </w:tc>
        <w:tc>
          <w:tcPr>
            <w:tcW w:w="1508" w:type="dxa"/>
          </w:tcPr>
          <w:p w14:paraId="6BDBBE28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81AF9CB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6DEDC4EC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5A88C51" w14:textId="77777777" w:rsidR="0099564B" w:rsidRPr="00F20929" w:rsidRDefault="0099564B" w:rsidP="00755EC4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Капацина</w:t>
            </w:r>
            <w:proofErr w:type="spellEnd"/>
          </w:p>
        </w:tc>
      </w:tr>
      <w:tr w:rsidR="0099564B" w:rsidRPr="00F20929" w14:paraId="50358CDC" w14:textId="77777777" w:rsidTr="00755EC4">
        <w:tc>
          <w:tcPr>
            <w:tcW w:w="1925" w:type="dxa"/>
          </w:tcPr>
          <w:p w14:paraId="4E5C4C83" w14:textId="77777777" w:rsidR="0099564B" w:rsidRPr="00F20929" w:rsidRDefault="0099564B" w:rsidP="00755EC4"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Кантор</w:t>
            </w:r>
          </w:p>
        </w:tc>
        <w:tc>
          <w:tcPr>
            <w:tcW w:w="1508" w:type="dxa"/>
          </w:tcPr>
          <w:p w14:paraId="45F01615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68BEAF6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60C1B635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277FD1A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Кучеренко</w:t>
            </w:r>
          </w:p>
        </w:tc>
      </w:tr>
      <w:tr w:rsidR="0099564B" w:rsidRPr="00F20929" w14:paraId="2EF05533" w14:textId="77777777" w:rsidTr="00755EC4">
        <w:trPr>
          <w:trHeight w:val="369"/>
        </w:trPr>
        <w:tc>
          <w:tcPr>
            <w:tcW w:w="1925" w:type="dxa"/>
          </w:tcPr>
          <w:p w14:paraId="3169B987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О. Береза</w:t>
            </w:r>
          </w:p>
        </w:tc>
        <w:tc>
          <w:tcPr>
            <w:tcW w:w="1508" w:type="dxa"/>
          </w:tcPr>
          <w:p w14:paraId="3FFF4636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3F355B1C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CF524AC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38CE314" w14:textId="53AD9665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Д. Січко</w:t>
            </w:r>
          </w:p>
        </w:tc>
      </w:tr>
      <w:tr w:rsidR="0099564B" w:rsidRPr="00F20929" w14:paraId="55EAD589" w14:textId="77777777" w:rsidTr="00755EC4">
        <w:trPr>
          <w:trHeight w:val="325"/>
        </w:trPr>
        <w:tc>
          <w:tcPr>
            <w:tcW w:w="1925" w:type="dxa"/>
          </w:tcPr>
          <w:p w14:paraId="550164AF" w14:textId="77777777" w:rsidR="0099564B" w:rsidRPr="00F20929" w:rsidRDefault="0099564B" w:rsidP="00755EC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А. 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Хачатуров</w:t>
            </w:r>
            <w:proofErr w:type="spellEnd"/>
          </w:p>
        </w:tc>
        <w:tc>
          <w:tcPr>
            <w:tcW w:w="1508" w:type="dxa"/>
          </w:tcPr>
          <w:p w14:paraId="318081A4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9FA31EB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E59C6D4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52DB7A3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9564B" w14:paraId="47C483C5" w14:textId="77777777" w:rsidTr="00755EC4">
        <w:trPr>
          <w:trHeight w:val="325"/>
        </w:trPr>
        <w:tc>
          <w:tcPr>
            <w:tcW w:w="1925" w:type="dxa"/>
          </w:tcPr>
          <w:p w14:paraId="2D0EC322" w14:textId="77777777" w:rsidR="0099564B" w:rsidRPr="00F20929" w:rsidRDefault="0099564B" w:rsidP="00755EC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М. Мазанко</w:t>
            </w:r>
          </w:p>
        </w:tc>
        <w:tc>
          <w:tcPr>
            <w:tcW w:w="1508" w:type="dxa"/>
          </w:tcPr>
          <w:p w14:paraId="2A60CB71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E696A97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0D2B1A12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4993D7A4" w14:textId="77777777" w:rsidR="0099564B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9564B" w14:paraId="0DFB74D9" w14:textId="77777777" w:rsidTr="00755EC4">
        <w:trPr>
          <w:trHeight w:val="325"/>
        </w:trPr>
        <w:tc>
          <w:tcPr>
            <w:tcW w:w="1925" w:type="dxa"/>
          </w:tcPr>
          <w:p w14:paraId="59000A8F" w14:textId="77777777" w:rsidR="0099564B" w:rsidRPr="00F20929" w:rsidRDefault="0099564B" w:rsidP="00755EC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Єрмолаєв</w:t>
            </w:r>
          </w:p>
        </w:tc>
        <w:tc>
          <w:tcPr>
            <w:tcW w:w="1508" w:type="dxa"/>
          </w:tcPr>
          <w:p w14:paraId="71A202A9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F4D111E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A969252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D785FAD" w14:textId="77777777" w:rsidR="0099564B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9564B" w14:paraId="3333D2BE" w14:textId="77777777" w:rsidTr="00755EC4">
        <w:trPr>
          <w:trHeight w:val="325"/>
        </w:trPr>
        <w:tc>
          <w:tcPr>
            <w:tcW w:w="1925" w:type="dxa"/>
          </w:tcPr>
          <w:p w14:paraId="02BE6C32" w14:textId="77777777" w:rsidR="0099564B" w:rsidRDefault="0099564B" w:rsidP="00755EC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63C9">
              <w:rPr>
                <w:rFonts w:ascii="Times New Roman" w:hAnsi="Times New Roman"/>
                <w:sz w:val="28"/>
                <w:szCs w:val="28"/>
                <w:lang w:val="uk-UA"/>
              </w:rPr>
              <w:t>Н. Горбенко</w:t>
            </w:r>
          </w:p>
        </w:tc>
        <w:tc>
          <w:tcPr>
            <w:tcW w:w="1508" w:type="dxa"/>
          </w:tcPr>
          <w:p w14:paraId="5E4978F4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43B20AB9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20524323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EE646B9" w14:textId="77777777" w:rsidR="0099564B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9564B" w14:paraId="67E7E2D5" w14:textId="77777777" w:rsidTr="00755EC4">
        <w:trPr>
          <w:trHeight w:val="325"/>
        </w:trPr>
        <w:tc>
          <w:tcPr>
            <w:tcW w:w="1925" w:type="dxa"/>
          </w:tcPr>
          <w:p w14:paraId="66288AF4" w14:textId="77777777" w:rsidR="0099564B" w:rsidRPr="000B63C9" w:rsidRDefault="0099564B" w:rsidP="00755EC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Агабеков</w:t>
            </w:r>
            <w:proofErr w:type="spellEnd"/>
          </w:p>
        </w:tc>
        <w:tc>
          <w:tcPr>
            <w:tcW w:w="1508" w:type="dxa"/>
          </w:tcPr>
          <w:p w14:paraId="3C679ADE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DAD0386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216D1375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0903902" w14:textId="77777777" w:rsidR="0099564B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9564B" w:rsidRPr="00F20929" w14:paraId="750F1863" w14:textId="77777777" w:rsidTr="00755EC4">
        <w:tc>
          <w:tcPr>
            <w:tcW w:w="1925" w:type="dxa"/>
          </w:tcPr>
          <w:p w14:paraId="45F5EECE" w14:textId="77777777" w:rsidR="0099564B" w:rsidRPr="00F20929" w:rsidRDefault="0099564B" w:rsidP="00755EC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Коваленко</w:t>
            </w:r>
          </w:p>
        </w:tc>
        <w:tc>
          <w:tcPr>
            <w:tcW w:w="1508" w:type="dxa"/>
          </w:tcPr>
          <w:p w14:paraId="06D71E1F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5AB311B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138781DF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08E102B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9564B" w:rsidRPr="00F20929" w14:paraId="7D38A7CD" w14:textId="77777777" w:rsidTr="00755EC4">
        <w:tc>
          <w:tcPr>
            <w:tcW w:w="1925" w:type="dxa"/>
          </w:tcPr>
          <w:p w14:paraId="5F2774D7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Белановська</w:t>
            </w:r>
            <w:proofErr w:type="spellEnd"/>
          </w:p>
        </w:tc>
        <w:tc>
          <w:tcPr>
            <w:tcW w:w="1508" w:type="dxa"/>
          </w:tcPr>
          <w:p w14:paraId="07BA4515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FF8FC77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DFA1FCB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FA2A249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9564B" w:rsidRPr="00F20929" w14:paraId="2581A59C" w14:textId="77777777" w:rsidTr="00755EC4">
        <w:tc>
          <w:tcPr>
            <w:tcW w:w="1925" w:type="dxa"/>
          </w:tcPr>
          <w:p w14:paraId="018A6926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Переверьзєва</w:t>
            </w:r>
            <w:proofErr w:type="spellEnd"/>
          </w:p>
        </w:tc>
        <w:tc>
          <w:tcPr>
            <w:tcW w:w="1508" w:type="dxa"/>
          </w:tcPr>
          <w:p w14:paraId="35F08C14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83ABAB9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301A403F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A1F8015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9564B" w:rsidRPr="00F20929" w14:paraId="254269CF" w14:textId="77777777" w:rsidTr="00755EC4">
        <w:tc>
          <w:tcPr>
            <w:tcW w:w="1925" w:type="dxa"/>
          </w:tcPr>
          <w:p w14:paraId="79BB0E6F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Топчий</w:t>
            </w:r>
            <w:proofErr w:type="spellEnd"/>
          </w:p>
        </w:tc>
        <w:tc>
          <w:tcPr>
            <w:tcW w:w="1508" w:type="dxa"/>
          </w:tcPr>
          <w:p w14:paraId="1825C471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7BEDF04C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2289E39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B4AF269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9564B" w:rsidRPr="00F20929" w14:paraId="588875CD" w14:textId="77777777" w:rsidTr="00755EC4">
        <w:tc>
          <w:tcPr>
            <w:tcW w:w="1925" w:type="dxa"/>
          </w:tcPr>
          <w:p w14:paraId="7FE1DE7F" w14:textId="77777777" w:rsidR="0099564B" w:rsidRPr="00F20929" w:rsidRDefault="0099564B" w:rsidP="00755EC4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 Янтар</w:t>
            </w:r>
          </w:p>
        </w:tc>
        <w:tc>
          <w:tcPr>
            <w:tcW w:w="1508" w:type="dxa"/>
          </w:tcPr>
          <w:p w14:paraId="1721A61A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0EDDF95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40A70A15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33A8EE3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9564B" w:rsidRPr="00F20929" w14:paraId="638852E8" w14:textId="77777777" w:rsidTr="00755EC4">
        <w:tc>
          <w:tcPr>
            <w:tcW w:w="1925" w:type="dxa"/>
          </w:tcPr>
          <w:p w14:paraId="061C236D" w14:textId="77777777" w:rsidR="0099564B" w:rsidRDefault="0099564B" w:rsidP="00755EC4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Бабаріка</w:t>
            </w:r>
            <w:proofErr w:type="spellEnd"/>
          </w:p>
        </w:tc>
        <w:tc>
          <w:tcPr>
            <w:tcW w:w="1508" w:type="dxa"/>
          </w:tcPr>
          <w:p w14:paraId="0087B9EF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71F4B52D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3D777C2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C1A2EF6" w14:textId="77777777" w:rsidR="0099564B" w:rsidRPr="00F20929" w:rsidRDefault="0099564B" w:rsidP="00755EC4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14:paraId="6D7F3E9B" w14:textId="77777777" w:rsidR="0099564B" w:rsidRPr="0099564B" w:rsidRDefault="0099564B">
      <w:pPr>
        <w:rPr>
          <w:lang w:val="uk-UA"/>
        </w:rPr>
      </w:pPr>
    </w:p>
    <w:sectPr w:rsidR="0099564B" w:rsidRPr="00995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827AF3"/>
    <w:multiLevelType w:val="hybridMultilevel"/>
    <w:tmpl w:val="227678F6"/>
    <w:lvl w:ilvl="0" w:tplc="A656D984">
      <w:start w:val="1"/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7E7819AB"/>
    <w:multiLevelType w:val="hybridMultilevel"/>
    <w:tmpl w:val="30324C6C"/>
    <w:lvl w:ilvl="0" w:tplc="79AE6884">
      <w:start w:val="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84C"/>
    <w:rsid w:val="0095284C"/>
    <w:rsid w:val="0099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59D9D"/>
  <w15:chartTrackingRefBased/>
  <w15:docId w15:val="{60E5CEA7-BBAE-47FA-A792-2593BD479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6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5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1724</Words>
  <Characters>9833</Characters>
  <Application>Microsoft Office Word</Application>
  <DocSecurity>0</DocSecurity>
  <Lines>81</Lines>
  <Paragraphs>23</Paragraphs>
  <ScaleCrop>false</ScaleCrop>
  <Company/>
  <LinksUpToDate>false</LinksUpToDate>
  <CharactersWithSpaces>11534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user354c</dc:creator>
  <cp:keywords/>
  <dc:description/>
  <cp:lastModifiedBy>user354c</cp:lastModifiedBy>
  <cp:revision>2</cp:revision>
  <dcterms:created xsi:type="dcterms:W3CDTF">2021-03-03T12:33:00Z</dcterms:created>
  <dcterms:modified xsi:type="dcterms:W3CDTF">2021-03-03T12:41:00Z</dcterms:modified>
</cp:coreProperties>
</file>