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C7" w:rsidRDefault="003D2CC7" w:rsidP="003D2CC7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  <w:sz w:val="36"/>
          <w:szCs w:val="36"/>
        </w:rPr>
        <w:drawing>
          <wp:anchor distT="0" distB="0" distL="0" distR="0" simplePos="0" relativeHeight="251659264" behindDoc="0" locked="0" layoutInCell="1" allowOverlap="1" wp14:anchorId="29F2ECC5" wp14:editId="677202E7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CC7" w:rsidRPr="00A61974" w:rsidRDefault="003D2CC7" w:rsidP="003D2CC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A61974">
        <w:rPr>
          <w:sz w:val="32"/>
          <w:szCs w:val="32"/>
          <w:lang w:eastAsia="en-US"/>
        </w:rPr>
        <w:t>КИЇВСЬКА ОБЛАСТЬ</w:t>
      </w:r>
    </w:p>
    <w:p w:rsidR="003D2CC7" w:rsidRPr="00A61974" w:rsidRDefault="003D2CC7" w:rsidP="003D2CC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3D2CC7" w:rsidRPr="00A61974" w:rsidRDefault="003D2CC7" w:rsidP="003D2CC7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A61974">
        <w:rPr>
          <w:b/>
          <w:sz w:val="32"/>
          <w:szCs w:val="32"/>
          <w:lang w:eastAsia="en-US"/>
        </w:rPr>
        <w:t>ТЕТІЇВСЬКА МІСЬКА РАДА</w:t>
      </w:r>
    </w:p>
    <w:p w:rsidR="003D2CC7" w:rsidRPr="00A61974" w:rsidRDefault="003D2CC7" w:rsidP="003D2CC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A61974">
        <w:rPr>
          <w:b/>
          <w:sz w:val="28"/>
          <w:szCs w:val="28"/>
          <w:lang w:val="en-US" w:eastAsia="en-US"/>
        </w:rPr>
        <w:t>V</w:t>
      </w:r>
      <w:r w:rsidRPr="00A61974">
        <w:rPr>
          <w:b/>
          <w:sz w:val="28"/>
          <w:szCs w:val="28"/>
          <w:lang w:val="uk-UA" w:eastAsia="en-US"/>
        </w:rPr>
        <w:t>ІІІ</w:t>
      </w:r>
      <w:r w:rsidRPr="00A61974">
        <w:rPr>
          <w:b/>
          <w:sz w:val="28"/>
          <w:szCs w:val="28"/>
          <w:lang w:eastAsia="en-US"/>
        </w:rPr>
        <w:t xml:space="preserve"> СКЛИКАННЯ</w:t>
      </w:r>
    </w:p>
    <w:p w:rsidR="003D2CC7" w:rsidRPr="00A61974" w:rsidRDefault="003D2CC7" w:rsidP="003D2CC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3D2CC7" w:rsidRPr="00A61974" w:rsidRDefault="003D2CC7" w:rsidP="003D2CC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ЧЕТВЕРТА  </w:t>
      </w:r>
      <w:r w:rsidRPr="00A61974">
        <w:rPr>
          <w:b/>
          <w:sz w:val="28"/>
          <w:szCs w:val="28"/>
          <w:lang w:eastAsia="en-US"/>
        </w:rPr>
        <w:t xml:space="preserve"> СЕСІЯ</w:t>
      </w:r>
    </w:p>
    <w:p w:rsidR="003D2CC7" w:rsidRPr="00A61974" w:rsidRDefault="003D2CC7" w:rsidP="003D2CC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3D2CC7" w:rsidRPr="003D2CC7" w:rsidRDefault="00045A57" w:rsidP="003D2CC7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</w:t>
      </w:r>
      <w:r w:rsidR="003D2CC7" w:rsidRPr="003D2CC7">
        <w:rPr>
          <w:b/>
          <w:bCs/>
          <w:sz w:val="28"/>
          <w:szCs w:val="28"/>
          <w:lang w:eastAsia="en-US"/>
        </w:rPr>
        <w:t>РІШЕННЯ</w:t>
      </w:r>
    </w:p>
    <w:p w:rsidR="003D2CC7" w:rsidRPr="00A27E31" w:rsidRDefault="003D2CC7" w:rsidP="003D2CC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A61974">
        <w:rPr>
          <w:sz w:val="32"/>
          <w:szCs w:val="32"/>
          <w:lang w:eastAsia="en-US"/>
        </w:rPr>
        <w:br/>
      </w:r>
      <w:r w:rsidR="00CA0FFD">
        <w:rPr>
          <w:rFonts w:eastAsia="Calibri"/>
          <w:sz w:val="28"/>
          <w:szCs w:val="28"/>
          <w:lang w:eastAsia="en-US"/>
        </w:rPr>
        <w:t>23</w:t>
      </w:r>
      <w:r>
        <w:rPr>
          <w:rFonts w:eastAsia="Calibri"/>
          <w:sz w:val="28"/>
          <w:szCs w:val="28"/>
          <w:lang w:eastAsia="en-US"/>
        </w:rPr>
        <w:t>.03.</w:t>
      </w:r>
      <w:r>
        <w:rPr>
          <w:rFonts w:eastAsia="Calibri"/>
          <w:sz w:val="28"/>
          <w:szCs w:val="28"/>
          <w:lang w:val="uk-UA" w:eastAsia="en-US"/>
        </w:rPr>
        <w:t xml:space="preserve">2021 </w:t>
      </w:r>
      <w:r w:rsidRPr="00A61974">
        <w:rPr>
          <w:rFonts w:eastAsia="Calibri"/>
          <w:sz w:val="28"/>
          <w:szCs w:val="28"/>
          <w:lang w:val="uk-UA" w:eastAsia="en-US"/>
        </w:rPr>
        <w:t xml:space="preserve">р.  </w:t>
      </w:r>
      <w:r w:rsidRPr="00A61974">
        <w:rPr>
          <w:sz w:val="28"/>
          <w:szCs w:val="22"/>
          <w:lang w:eastAsia="en-US"/>
        </w:rPr>
        <w:t xml:space="preserve">                                 </w:t>
      </w:r>
      <w:r w:rsidRPr="00A61974">
        <w:rPr>
          <w:sz w:val="32"/>
          <w:szCs w:val="32"/>
          <w:lang w:eastAsia="en-US"/>
        </w:rPr>
        <w:t>№</w:t>
      </w:r>
      <w:r w:rsidRPr="00A27E31">
        <w:rPr>
          <w:sz w:val="32"/>
          <w:szCs w:val="32"/>
          <w:lang w:eastAsia="en-US"/>
        </w:rPr>
        <w:t xml:space="preserve"> </w:t>
      </w:r>
      <w:r w:rsidR="00CA0FFD">
        <w:rPr>
          <w:sz w:val="32"/>
          <w:szCs w:val="32"/>
          <w:lang w:eastAsia="en-US"/>
        </w:rPr>
        <w:t>201</w:t>
      </w:r>
      <w:r w:rsidRPr="00A27E31">
        <w:rPr>
          <w:sz w:val="32"/>
          <w:szCs w:val="32"/>
          <w:lang w:eastAsia="en-US"/>
        </w:rPr>
        <w:t>-</w:t>
      </w:r>
      <w:r w:rsidRPr="00A61974">
        <w:rPr>
          <w:sz w:val="32"/>
          <w:szCs w:val="32"/>
          <w:lang w:eastAsia="en-US"/>
        </w:rPr>
        <w:t xml:space="preserve"> </w:t>
      </w:r>
      <w:r w:rsidRPr="00A27E31">
        <w:rPr>
          <w:sz w:val="32"/>
          <w:szCs w:val="32"/>
          <w:lang w:eastAsia="en-US"/>
        </w:rPr>
        <w:t>04-</w:t>
      </w:r>
      <w:r>
        <w:rPr>
          <w:sz w:val="32"/>
          <w:szCs w:val="32"/>
          <w:lang w:val="en-US" w:eastAsia="en-US"/>
        </w:rPr>
        <w:t>VIII</w:t>
      </w:r>
    </w:p>
    <w:p w:rsidR="003D2CC7" w:rsidRDefault="003D2CC7" w:rsidP="003D2CC7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D954A2">
        <w:rPr>
          <w:b/>
          <w:sz w:val="28"/>
          <w:szCs w:val="28"/>
          <w:lang w:val="uk-UA"/>
        </w:rPr>
        <w:t xml:space="preserve"> </w:t>
      </w:r>
    </w:p>
    <w:p w:rsidR="003D2CC7" w:rsidRDefault="003D2CC7" w:rsidP="003D2CC7">
      <w:pPr>
        <w:ind w:right="539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підготовку лотів та проведення земельних торгів</w:t>
      </w:r>
    </w:p>
    <w:p w:rsidR="003D2CC7" w:rsidRDefault="003D2CC7" w:rsidP="003D2CC7">
      <w:pPr>
        <w:rPr>
          <w:sz w:val="28"/>
          <w:szCs w:val="28"/>
          <w:lang w:val="uk-UA"/>
        </w:rPr>
      </w:pPr>
    </w:p>
    <w:p w:rsidR="003D2CC7" w:rsidRDefault="003D2CC7" w:rsidP="003D2CC7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впровадження відкритих економічних методів регулювання земельних відносин, розвитку інфраструктури первинного ринку землі, стимулювання ефективного землекористування на засадах ринкової економіки, залучення інвестиції для виконання програм соціально-економічного розвитку міста, заслухавши пропозиції депутатів, керуючись ст. 124, ст.127, ст. 134-139 Земельного Кодексу України, п. 34 ст. 26, Закону України «Про місцеве самоврядування в Україні», міська рада</w:t>
      </w:r>
    </w:p>
    <w:p w:rsidR="003D2CC7" w:rsidRDefault="003D2CC7" w:rsidP="003D2CC7">
      <w:pPr>
        <w:rPr>
          <w:sz w:val="28"/>
          <w:szCs w:val="28"/>
          <w:lang w:val="uk-UA"/>
        </w:rPr>
      </w:pPr>
    </w:p>
    <w:p w:rsidR="003D2CC7" w:rsidRDefault="003D2CC7" w:rsidP="003D2C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3D2CC7" w:rsidRDefault="003D2CC7" w:rsidP="003D2CC7">
      <w:pPr>
        <w:jc w:val="center"/>
        <w:rPr>
          <w:sz w:val="28"/>
          <w:szCs w:val="28"/>
          <w:lang w:val="uk-UA"/>
        </w:rPr>
      </w:pPr>
    </w:p>
    <w:p w:rsidR="003D2CC7" w:rsidRDefault="003D2CC7" w:rsidP="003D2CC7">
      <w:pPr>
        <w:numPr>
          <w:ilvl w:val="0"/>
          <w:numId w:val="1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Підготувати документацію, та провести земельні торги з продажу права оренди земельних ділянок на території Тетії</w:t>
      </w:r>
      <w:r w:rsidR="00C42C6B">
        <w:rPr>
          <w:sz w:val="28"/>
          <w:szCs w:val="28"/>
          <w:lang w:val="uk-UA"/>
        </w:rPr>
        <w:t>вської міської ради Білоцерківського</w:t>
      </w:r>
      <w:r>
        <w:rPr>
          <w:sz w:val="28"/>
          <w:szCs w:val="28"/>
          <w:lang w:val="uk-UA"/>
        </w:rPr>
        <w:t xml:space="preserve"> району  Київської області:</w:t>
      </w:r>
    </w:p>
    <w:p w:rsidR="003D2CC7" w:rsidRDefault="003D2CC7" w:rsidP="003D2CC7">
      <w:pPr>
        <w:numPr>
          <w:ilvl w:val="0"/>
          <w:numId w:val="1"/>
        </w:numPr>
        <w:contextualSpacing/>
        <w:jc w:val="both"/>
        <w:rPr>
          <w:sz w:val="28"/>
          <w:szCs w:val="28"/>
          <w:lang w:val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345"/>
        <w:gridCol w:w="3262"/>
        <w:gridCol w:w="4255"/>
      </w:tblGrid>
      <w:tr w:rsidR="003D2CC7" w:rsidTr="003D2CC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7" w:rsidRDefault="003D2CC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7" w:rsidRDefault="003D2CC7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7" w:rsidRDefault="003D2CC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Кадастровий номер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7" w:rsidRDefault="003D2CC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Цільове призначення</w:t>
            </w:r>
          </w:p>
        </w:tc>
      </w:tr>
      <w:tr w:rsidR="003D2CC7" w:rsidTr="003D2CC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7" w:rsidRDefault="003D2C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7" w:rsidRDefault="00E361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41,7642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7" w:rsidRDefault="003D2C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3224610100:06:018:0001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7" w:rsidRDefault="003D2C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 ведення  фермерського  господар</w:t>
            </w:r>
            <w:r w:rsidR="00170FD2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тва</w:t>
            </w:r>
          </w:p>
        </w:tc>
      </w:tr>
      <w:tr w:rsidR="003D2CC7" w:rsidTr="003D2CC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7" w:rsidRDefault="003D2C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7" w:rsidRDefault="003D2C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0,0989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7" w:rsidRDefault="00DB62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3224610100:07:020:0010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C7" w:rsidRDefault="003D2CC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будівництва та обслуговування будівель торгівлі</w:t>
            </w:r>
          </w:p>
        </w:tc>
      </w:tr>
    </w:tbl>
    <w:p w:rsidR="003D2CC7" w:rsidRDefault="003D2CC7" w:rsidP="003D2CC7">
      <w:pPr>
        <w:numPr>
          <w:ilvl w:val="0"/>
          <w:numId w:val="1"/>
        </w:numPr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дані земельні ділянки в перелік ділянок, що виставляються на земельні торги.</w:t>
      </w:r>
    </w:p>
    <w:p w:rsidR="003D2CC7" w:rsidRDefault="003D2CC7" w:rsidP="003D2CC7">
      <w:pPr>
        <w:numPr>
          <w:ilvl w:val="0"/>
          <w:numId w:val="1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Укласти договір з виконавцем робіт на умовах фінансування підготовки лотів до проведення земельних торгів за свої кошти, без залучення бюджетних коштів міської ради.</w:t>
      </w:r>
    </w:p>
    <w:p w:rsidR="003D2CC7" w:rsidRDefault="003D2CC7" w:rsidP="003D2CC7">
      <w:pPr>
        <w:numPr>
          <w:ilvl w:val="0"/>
          <w:numId w:val="1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Встановити стартову ціну права оренди земельних ділянок в розмірі 12(дванадцять) відсотків від нормативної грошової оцінки, діючої на момент проведення торгів.</w:t>
      </w:r>
    </w:p>
    <w:p w:rsidR="003D2CC7" w:rsidRDefault="003D2CC7" w:rsidP="003D2CC7">
      <w:pPr>
        <w:numPr>
          <w:ilvl w:val="0"/>
          <w:numId w:val="1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Встановити крок торгів в розмір 0,5% (нуль цілих п’ять десятих відсотка) від стартової ціни лота. </w:t>
      </w:r>
    </w:p>
    <w:p w:rsidR="003D2CC7" w:rsidRDefault="003D2CC7" w:rsidP="003D2CC7">
      <w:pPr>
        <w:numPr>
          <w:ilvl w:val="0"/>
          <w:numId w:val="1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Встановити строк оренди 10 років.</w:t>
      </w:r>
    </w:p>
    <w:p w:rsidR="003D2CC7" w:rsidRDefault="003D2CC7" w:rsidP="003D2CC7">
      <w:pPr>
        <w:numPr>
          <w:ilvl w:val="0"/>
          <w:numId w:val="1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Уповноважити</w:t>
      </w:r>
      <w:r w:rsidR="00564897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 xml:space="preserve"> міського голову</w:t>
      </w:r>
      <w:r w:rsidR="005648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 укладання договору оренди земельної ділянки з переможцями торгів. </w:t>
      </w:r>
    </w:p>
    <w:p w:rsidR="003D2CC7" w:rsidRDefault="003D2CC7" w:rsidP="003D2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87" w:hanging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</w:t>
      </w:r>
      <w:r w:rsidR="00DB62AE">
        <w:rPr>
          <w:color w:val="000000"/>
          <w:sz w:val="28"/>
          <w:szCs w:val="28"/>
          <w:lang w:val="uk-UA"/>
        </w:rPr>
        <w:t>го середовища (голова Крамар О.А</w:t>
      </w:r>
      <w:r>
        <w:rPr>
          <w:color w:val="000000"/>
          <w:sz w:val="28"/>
          <w:szCs w:val="28"/>
          <w:lang w:val="uk-UA"/>
        </w:rPr>
        <w:t>.)</w:t>
      </w:r>
    </w:p>
    <w:p w:rsidR="003D2CC7" w:rsidRDefault="003D2CC7" w:rsidP="003D2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87" w:hanging="567"/>
        <w:jc w:val="both"/>
        <w:rPr>
          <w:color w:val="000000"/>
          <w:sz w:val="28"/>
          <w:szCs w:val="28"/>
          <w:lang w:val="uk-UA"/>
        </w:rPr>
      </w:pPr>
    </w:p>
    <w:p w:rsidR="003D2CC7" w:rsidRDefault="003D2CC7" w:rsidP="003D2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87" w:hanging="567"/>
        <w:jc w:val="both"/>
        <w:rPr>
          <w:rFonts w:ascii="Courier New" w:hAnsi="Courier New" w:cs="Courier New"/>
          <w:color w:val="000000"/>
          <w:sz w:val="28"/>
          <w:szCs w:val="28"/>
          <w:lang w:val="uk-UA"/>
        </w:rPr>
      </w:pPr>
    </w:p>
    <w:p w:rsidR="003D2CC7" w:rsidRDefault="003D2CC7" w:rsidP="003D2CC7">
      <w:pPr>
        <w:tabs>
          <w:tab w:val="left" w:pos="9498"/>
        </w:tabs>
        <w:ind w:left="709" w:hanging="709"/>
        <w:jc w:val="center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Міський голова                                  Б.БАЛАГУРА</w:t>
      </w:r>
    </w:p>
    <w:p w:rsidR="003D2CC7" w:rsidRDefault="003D2CC7" w:rsidP="003D2CC7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3D2CC7" w:rsidRDefault="003D2CC7" w:rsidP="003D2CC7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3D2CC7" w:rsidRDefault="003D2CC7" w:rsidP="003D2CC7">
      <w:pPr>
        <w:tabs>
          <w:tab w:val="left" w:pos="9498"/>
        </w:tabs>
        <w:rPr>
          <w:sz w:val="28"/>
          <w:szCs w:val="28"/>
          <w:lang w:val="uk-UA"/>
        </w:rPr>
      </w:pPr>
      <w:r>
        <w:rPr>
          <w:lang w:val="uk-UA"/>
        </w:rPr>
        <w:t xml:space="preserve">       </w:t>
      </w:r>
    </w:p>
    <w:p w:rsidR="002510BC" w:rsidRDefault="002510BC"/>
    <w:sectPr w:rsidR="002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7BCE"/>
    <w:multiLevelType w:val="hybridMultilevel"/>
    <w:tmpl w:val="AFAE2A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C2"/>
    <w:rsid w:val="00045A57"/>
    <w:rsid w:val="00170FD2"/>
    <w:rsid w:val="002510BC"/>
    <w:rsid w:val="003D2CC7"/>
    <w:rsid w:val="00564897"/>
    <w:rsid w:val="009960C2"/>
    <w:rsid w:val="00B01E09"/>
    <w:rsid w:val="00C42C6B"/>
    <w:rsid w:val="00CA0FFD"/>
    <w:rsid w:val="00DB62AE"/>
    <w:rsid w:val="00E3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2021-03-11T11:12:00Z</cp:lastPrinted>
  <dcterms:created xsi:type="dcterms:W3CDTF">2021-03-11T08:32:00Z</dcterms:created>
  <dcterms:modified xsi:type="dcterms:W3CDTF">2021-03-31T12:09:00Z</dcterms:modified>
</cp:coreProperties>
</file>