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4B" w:rsidRPr="009E4C4B" w:rsidRDefault="009E4C4B" w:rsidP="009E4C4B">
      <w:pPr>
        <w:spacing w:after="0" w:line="240" w:lineRule="auto"/>
        <w:rPr>
          <w:rFonts w:ascii="Times New Roman" w:eastAsia="Batang" w:hAnsi="Times New Roman" w:cs="Times New Roman"/>
          <w:b/>
          <w:i/>
          <w:sz w:val="28"/>
          <w:szCs w:val="28"/>
        </w:rPr>
      </w:pPr>
    </w:p>
    <w:p w:rsidR="009E4C4B" w:rsidRPr="009E4C4B" w:rsidRDefault="009E4C4B" w:rsidP="009E4C4B">
      <w:pPr>
        <w:spacing w:after="0" w:line="240" w:lineRule="auto"/>
        <w:ind w:firstLine="4536"/>
        <w:rPr>
          <w:rFonts w:ascii="Times New Roman" w:hAnsi="Times New Roman" w:cs="Times New Roman"/>
          <w:noProof/>
          <w:sz w:val="28"/>
          <w:szCs w:val="28"/>
          <w:lang w:eastAsia="uk-UA"/>
        </w:rPr>
      </w:pPr>
      <w:r w:rsidRPr="009E4C4B">
        <w:rPr>
          <w:rFonts w:ascii="Times New Roman" w:hAnsi="Times New Roman" w:cs="Times New Roman"/>
          <w:noProof/>
          <w:sz w:val="28"/>
          <w:szCs w:val="28"/>
          <w:lang w:eastAsia="uk-UA"/>
        </w:rPr>
        <w:drawing>
          <wp:inline distT="0" distB="0" distL="0" distR="0" wp14:anchorId="2916FDCB" wp14:editId="72131BA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9E4C4B" w:rsidRPr="009E4C4B" w:rsidRDefault="009E4C4B" w:rsidP="009E4C4B">
      <w:pPr>
        <w:spacing w:after="0" w:line="240" w:lineRule="auto"/>
        <w:rPr>
          <w:rFonts w:ascii="Times New Roman" w:hAnsi="Times New Roman" w:cs="Times New Roman"/>
          <w:noProof/>
          <w:sz w:val="28"/>
          <w:szCs w:val="28"/>
          <w:lang w:eastAsia="uk-UA"/>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r w:rsidRPr="009E4C4B">
        <w:rPr>
          <w:rFonts w:ascii="Times New Roman" w:hAnsi="Times New Roman" w:cs="Times New Roman"/>
          <w:sz w:val="28"/>
          <w:szCs w:val="28"/>
        </w:rPr>
        <w:t>КИЇВСЬКА ОБЛАСТЬ</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ТЕТІЇВСЬКА МІСЬКА РАДА</w:t>
      </w: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VІІІ СКЛИКАННЯ</w:t>
      </w: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ТРЕТЯ  СЕСІЯ</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bCs/>
          <w:sz w:val="28"/>
          <w:szCs w:val="28"/>
        </w:rPr>
      </w:pPr>
      <w:r w:rsidRPr="009E4C4B">
        <w:rPr>
          <w:rFonts w:ascii="Times New Roman" w:hAnsi="Times New Roman" w:cs="Times New Roman"/>
          <w:b/>
          <w:bCs/>
          <w:sz w:val="28"/>
          <w:szCs w:val="28"/>
        </w:rPr>
        <w:t xml:space="preserve">ПРОЄКТ  Р І Ш Е Н </w:t>
      </w:r>
      <w:proofErr w:type="spellStart"/>
      <w:r w:rsidRPr="009E4C4B">
        <w:rPr>
          <w:rFonts w:ascii="Times New Roman" w:hAnsi="Times New Roman" w:cs="Times New Roman"/>
          <w:b/>
          <w:bCs/>
          <w:sz w:val="28"/>
          <w:szCs w:val="28"/>
        </w:rPr>
        <w:t>Н</w:t>
      </w:r>
      <w:proofErr w:type="spellEnd"/>
      <w:r w:rsidRPr="009E4C4B">
        <w:rPr>
          <w:rFonts w:ascii="Times New Roman" w:hAnsi="Times New Roman" w:cs="Times New Roman"/>
          <w:b/>
          <w:bCs/>
          <w:sz w:val="28"/>
          <w:szCs w:val="28"/>
        </w:rPr>
        <w:t xml:space="preserve"> Я</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rPr>
        <w:t xml:space="preserve">         </w:t>
      </w:r>
      <w:r w:rsidRPr="009E4C4B">
        <w:rPr>
          <w:rFonts w:ascii="Times New Roman" w:hAnsi="Times New Roman" w:cs="Times New Roman"/>
          <w:b/>
          <w:sz w:val="28"/>
          <w:szCs w:val="28"/>
        </w:rPr>
        <w:t xml:space="preserve">23.02.2021 р.                                                         </w:t>
      </w:r>
      <w:r>
        <w:rPr>
          <w:rFonts w:ascii="Times New Roman" w:hAnsi="Times New Roman" w:cs="Times New Roman"/>
          <w:b/>
          <w:sz w:val="28"/>
          <w:szCs w:val="28"/>
        </w:rPr>
        <w:t xml:space="preserve">            </w:t>
      </w:r>
      <w:r w:rsidRPr="009E4C4B">
        <w:rPr>
          <w:rFonts w:ascii="Times New Roman" w:hAnsi="Times New Roman" w:cs="Times New Roman"/>
          <w:b/>
          <w:sz w:val="28"/>
          <w:szCs w:val="28"/>
        </w:rPr>
        <w:t xml:space="preserve">              №   - 03-VIIІ</w:t>
      </w:r>
    </w:p>
    <w:p w:rsidR="002C4F52" w:rsidRDefault="002C4F52" w:rsidP="009E4C4B">
      <w:pPr>
        <w:rPr>
          <w:rFonts w:ascii="Times New Roman" w:hAnsi="Times New Roman" w:cs="Times New Roman"/>
          <w:sz w:val="28"/>
          <w:szCs w:val="28"/>
        </w:rPr>
      </w:pPr>
    </w:p>
    <w:p w:rsidR="002C4F52" w:rsidRPr="002F0467" w:rsidRDefault="002C4F52" w:rsidP="009E4C4B">
      <w:pPr>
        <w:spacing w:after="0" w:line="240" w:lineRule="atLeast"/>
        <w:ind w:firstLine="284"/>
        <w:rPr>
          <w:rFonts w:ascii="Times New Roman" w:hAnsi="Times New Roman" w:cs="Times New Roman"/>
          <w:b/>
          <w:sz w:val="28"/>
          <w:szCs w:val="28"/>
        </w:rPr>
      </w:pPr>
      <w:r w:rsidRPr="002F0467">
        <w:rPr>
          <w:rFonts w:ascii="Times New Roman" w:hAnsi="Times New Roman" w:cs="Times New Roman"/>
          <w:b/>
          <w:sz w:val="28"/>
          <w:szCs w:val="28"/>
        </w:rPr>
        <w:t xml:space="preserve">Про внесення змін та доповнень до </w:t>
      </w:r>
    </w:p>
    <w:p w:rsidR="002C4F52" w:rsidRPr="002F0467" w:rsidRDefault="002C4F52" w:rsidP="009E4C4B">
      <w:pPr>
        <w:spacing w:after="0" w:line="240" w:lineRule="atLeast"/>
        <w:ind w:firstLine="284"/>
        <w:rPr>
          <w:rFonts w:ascii="Times New Roman" w:hAnsi="Times New Roman" w:cs="Times New Roman"/>
          <w:b/>
          <w:sz w:val="28"/>
          <w:szCs w:val="28"/>
        </w:rPr>
      </w:pPr>
      <w:r w:rsidRPr="002F0467">
        <w:rPr>
          <w:rFonts w:ascii="Times New Roman" w:hAnsi="Times New Roman" w:cs="Times New Roman"/>
          <w:b/>
          <w:sz w:val="28"/>
          <w:szCs w:val="28"/>
        </w:rPr>
        <w:t xml:space="preserve">Регламенту  Тетіївської міської ради </w:t>
      </w:r>
    </w:p>
    <w:p w:rsidR="002C4F52" w:rsidRDefault="002C4F52" w:rsidP="009E4C4B">
      <w:pPr>
        <w:spacing w:after="0" w:line="240" w:lineRule="atLeast"/>
        <w:ind w:firstLine="284"/>
        <w:rPr>
          <w:rFonts w:ascii="Times New Roman" w:hAnsi="Times New Roman" w:cs="Times New Roman"/>
          <w:sz w:val="28"/>
          <w:szCs w:val="28"/>
        </w:rPr>
      </w:pPr>
    </w:p>
    <w:p w:rsidR="002C4F52" w:rsidRDefault="009E4C4B" w:rsidP="009E4C4B">
      <w:pPr>
        <w:spacing w:after="0" w:line="240" w:lineRule="atLeast"/>
        <w:ind w:left="284" w:firstLine="284"/>
        <w:jc w:val="both"/>
        <w:rPr>
          <w:rFonts w:ascii="Times New Roman" w:eastAsia="Times New Roman" w:hAnsi="Times New Roman" w:cs="Times New Roman"/>
          <w:color w:val="29292A"/>
          <w:sz w:val="28"/>
          <w:szCs w:val="28"/>
          <w:lang w:eastAsia="uk-UA"/>
        </w:rPr>
      </w:pPr>
      <w:r>
        <w:rPr>
          <w:rFonts w:ascii="Times New Roman" w:hAnsi="Times New Roman" w:cs="Times New Roman"/>
          <w:sz w:val="28"/>
          <w:szCs w:val="28"/>
        </w:rPr>
        <w:t xml:space="preserve">  </w:t>
      </w:r>
      <w:r w:rsidR="002C4F52">
        <w:rPr>
          <w:rFonts w:ascii="Times New Roman" w:hAnsi="Times New Roman" w:cs="Times New Roman"/>
          <w:sz w:val="28"/>
          <w:szCs w:val="28"/>
        </w:rPr>
        <w:t xml:space="preserve">Керуючись законами України </w:t>
      </w:r>
      <w:r w:rsidR="002C4F52" w:rsidRPr="00B20D88">
        <w:rPr>
          <w:rFonts w:ascii="Times New Roman" w:hAnsi="Times New Roman" w:cs="Times New Roman"/>
          <w:sz w:val="28"/>
          <w:szCs w:val="28"/>
        </w:rPr>
        <w:t>"Про місцеве самоврядування в Україні"</w:t>
      </w:r>
      <w:r w:rsidR="002C4F52">
        <w:rPr>
          <w:rFonts w:ascii="Times New Roman" w:hAnsi="Times New Roman" w:cs="Times New Roman"/>
          <w:sz w:val="28"/>
          <w:szCs w:val="28"/>
        </w:rPr>
        <w:t xml:space="preserve">,  «Про статус депутатів місцевих рад», </w:t>
      </w:r>
      <w:r w:rsidR="002C4F52" w:rsidRPr="00B20D88">
        <w:rPr>
          <w:rFonts w:ascii="Times New Roman" w:hAnsi="Times New Roman" w:cs="Times New Roman"/>
          <w:sz w:val="28"/>
          <w:szCs w:val="28"/>
        </w:rPr>
        <w:t>"Про запобігання корупції" </w:t>
      </w:r>
      <w:r w:rsidR="002C4F52">
        <w:rPr>
          <w:rFonts w:ascii="Times New Roman" w:hAnsi="Times New Roman" w:cs="Times New Roman"/>
          <w:sz w:val="28"/>
          <w:szCs w:val="28"/>
        </w:rPr>
        <w:t xml:space="preserve">, враховуючи </w:t>
      </w:r>
      <w:r w:rsidR="002C4F52">
        <w:rPr>
          <w:rFonts w:ascii="Times New Roman" w:eastAsia="Times New Roman" w:hAnsi="Times New Roman" w:cs="Times New Roman"/>
          <w:color w:val="29292A"/>
          <w:sz w:val="28"/>
          <w:szCs w:val="28"/>
          <w:lang w:eastAsia="uk-UA"/>
        </w:rPr>
        <w:t>Методичні рекомендації</w:t>
      </w:r>
      <w:r w:rsidR="002C4F52" w:rsidRPr="00B80754">
        <w:rPr>
          <w:rFonts w:ascii="Times New Roman" w:eastAsia="Times New Roman" w:hAnsi="Times New Roman" w:cs="Times New Roman"/>
          <w:color w:val="29292A"/>
          <w:sz w:val="28"/>
          <w:szCs w:val="28"/>
          <w:lang w:eastAsia="uk-UA"/>
        </w:rPr>
        <w:t xml:space="preserve"> щодо запобігання та врегулювання конфлікту інтересів, затверджених рішенням НАЗК від 29.09.2017 року № 839</w:t>
      </w:r>
      <w:r w:rsidR="002C4F52">
        <w:rPr>
          <w:rFonts w:ascii="Times New Roman" w:eastAsia="Times New Roman" w:hAnsi="Times New Roman" w:cs="Times New Roman"/>
          <w:color w:val="29292A"/>
          <w:sz w:val="28"/>
          <w:szCs w:val="28"/>
          <w:lang w:eastAsia="uk-UA"/>
        </w:rPr>
        <w:t xml:space="preserve">, </w:t>
      </w:r>
      <w:r w:rsidR="00EC5094">
        <w:rPr>
          <w:rFonts w:ascii="Times New Roman" w:eastAsia="Times New Roman" w:hAnsi="Times New Roman" w:cs="Times New Roman"/>
          <w:color w:val="29292A"/>
          <w:sz w:val="28"/>
          <w:szCs w:val="28"/>
          <w:lang w:eastAsia="uk-UA"/>
        </w:rPr>
        <w:t xml:space="preserve"> рекомендації Погоджувальної ради та комісій з</w:t>
      </w:r>
      <w:r w:rsidR="000D2A19" w:rsidRPr="00D61B00">
        <w:rPr>
          <w:rFonts w:ascii="Times New Roman" w:hAnsi="Times New Roman" w:cs="Times New Roman"/>
          <w:sz w:val="28"/>
          <w:szCs w:val="28"/>
          <w:shd w:val="clear" w:color="auto" w:fill="FFFFFF"/>
        </w:rPr>
        <w:t xml:space="preserve">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sidR="00EC5094">
        <w:rPr>
          <w:rFonts w:ascii="Times New Roman" w:eastAsia="Times New Roman" w:hAnsi="Times New Roman" w:cs="Times New Roman"/>
          <w:color w:val="29292A"/>
          <w:sz w:val="28"/>
          <w:szCs w:val="28"/>
          <w:lang w:eastAsia="uk-UA"/>
        </w:rPr>
        <w:t xml:space="preserve"> </w:t>
      </w:r>
      <w:r w:rsidR="000D2A19">
        <w:rPr>
          <w:rFonts w:ascii="Times New Roman" w:eastAsia="Times New Roman" w:hAnsi="Times New Roman" w:cs="Times New Roman"/>
          <w:color w:val="29292A"/>
          <w:sz w:val="28"/>
          <w:szCs w:val="28"/>
          <w:lang w:eastAsia="uk-UA"/>
        </w:rPr>
        <w:t xml:space="preserve">та з питань соціального захисту,  </w:t>
      </w:r>
      <w:r w:rsidR="000D2A19" w:rsidRPr="000D2A19">
        <w:rPr>
          <w:rFonts w:ascii="Times New Roman" w:hAnsi="Times New Roman" w:cs="Times New Roman"/>
          <w:sz w:val="28"/>
          <w:szCs w:val="28"/>
        </w:rPr>
        <w:t>охорони здоров’я, освіти, культури, молоді і спорту</w:t>
      </w:r>
      <w:r w:rsidR="000D2A19">
        <w:rPr>
          <w:rFonts w:ascii="Times New Roman" w:hAnsi="Times New Roman" w:cs="Times New Roman"/>
          <w:sz w:val="28"/>
          <w:szCs w:val="28"/>
        </w:rPr>
        <w:t xml:space="preserve">, </w:t>
      </w:r>
      <w:r w:rsidR="00EC5094">
        <w:rPr>
          <w:rFonts w:ascii="Times New Roman" w:eastAsia="Times New Roman" w:hAnsi="Times New Roman" w:cs="Times New Roman"/>
          <w:color w:val="29292A"/>
          <w:sz w:val="28"/>
          <w:szCs w:val="28"/>
          <w:lang w:eastAsia="uk-UA"/>
        </w:rPr>
        <w:t xml:space="preserve"> </w:t>
      </w:r>
      <w:r w:rsidR="002C4F52">
        <w:rPr>
          <w:rFonts w:ascii="Times New Roman" w:eastAsia="Times New Roman" w:hAnsi="Times New Roman" w:cs="Times New Roman"/>
          <w:color w:val="29292A"/>
          <w:sz w:val="28"/>
          <w:szCs w:val="28"/>
          <w:lang w:eastAsia="uk-UA"/>
        </w:rPr>
        <w:t xml:space="preserve">з метою усунення  суперечностей при </w:t>
      </w:r>
      <w:r w:rsidR="000D2A19">
        <w:rPr>
          <w:rFonts w:ascii="Times New Roman" w:eastAsia="Times New Roman" w:hAnsi="Times New Roman" w:cs="Times New Roman"/>
          <w:color w:val="29292A"/>
          <w:sz w:val="28"/>
          <w:szCs w:val="28"/>
          <w:lang w:eastAsia="uk-UA"/>
        </w:rPr>
        <w:t xml:space="preserve">підготовці питань на засідання ради,  </w:t>
      </w:r>
      <w:proofErr w:type="spellStart"/>
      <w:r w:rsidR="000D2A19">
        <w:rPr>
          <w:rFonts w:ascii="Times New Roman" w:eastAsia="Times New Roman" w:hAnsi="Times New Roman" w:cs="Times New Roman"/>
          <w:color w:val="29292A"/>
          <w:sz w:val="28"/>
          <w:szCs w:val="28"/>
          <w:lang w:eastAsia="uk-UA"/>
        </w:rPr>
        <w:t>проєктів</w:t>
      </w:r>
      <w:proofErr w:type="spellEnd"/>
      <w:r w:rsidR="000D2A19">
        <w:rPr>
          <w:rFonts w:ascii="Times New Roman" w:eastAsia="Times New Roman" w:hAnsi="Times New Roman" w:cs="Times New Roman"/>
          <w:color w:val="29292A"/>
          <w:sz w:val="28"/>
          <w:szCs w:val="28"/>
          <w:lang w:eastAsia="uk-UA"/>
        </w:rPr>
        <w:t xml:space="preserve"> рішень,  </w:t>
      </w:r>
      <w:r w:rsidR="002C4F52">
        <w:rPr>
          <w:rFonts w:ascii="Times New Roman" w:eastAsia="Times New Roman" w:hAnsi="Times New Roman" w:cs="Times New Roman"/>
          <w:color w:val="29292A"/>
          <w:sz w:val="28"/>
          <w:szCs w:val="28"/>
          <w:lang w:eastAsia="uk-UA"/>
        </w:rPr>
        <w:t xml:space="preserve">голосуванні та прийнятті рішень, Тетіївська міська рада </w:t>
      </w:r>
    </w:p>
    <w:p w:rsidR="002C4F52" w:rsidRDefault="002C4F52" w:rsidP="009E4C4B">
      <w:pPr>
        <w:spacing w:after="0" w:line="240" w:lineRule="atLeast"/>
        <w:ind w:firstLine="284"/>
        <w:rPr>
          <w:rFonts w:ascii="Times New Roman" w:eastAsia="Times New Roman" w:hAnsi="Times New Roman" w:cs="Times New Roman"/>
          <w:color w:val="29292A"/>
          <w:sz w:val="28"/>
          <w:szCs w:val="28"/>
          <w:lang w:eastAsia="uk-UA"/>
        </w:rPr>
      </w:pPr>
    </w:p>
    <w:p w:rsidR="002C4F52" w:rsidRDefault="009E4C4B" w:rsidP="009E4C4B">
      <w:pPr>
        <w:spacing w:after="0" w:line="240" w:lineRule="atLeast"/>
        <w:ind w:firstLine="284"/>
        <w:rPr>
          <w:rFonts w:ascii="Times New Roman" w:eastAsia="Times New Roman" w:hAnsi="Times New Roman" w:cs="Times New Roman"/>
          <w:b/>
          <w:color w:val="29292A"/>
          <w:sz w:val="28"/>
          <w:szCs w:val="28"/>
          <w:lang w:eastAsia="uk-UA"/>
        </w:rPr>
      </w:pP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В</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И</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Р</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І</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Ш</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И</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Л</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 xml:space="preserve">А: </w:t>
      </w:r>
    </w:p>
    <w:p w:rsidR="000D2A19" w:rsidRDefault="000D2A19" w:rsidP="009E4C4B">
      <w:pPr>
        <w:spacing w:after="0" w:line="240" w:lineRule="atLeast"/>
        <w:ind w:firstLine="284"/>
        <w:rPr>
          <w:rFonts w:ascii="Times New Roman" w:eastAsia="Times New Roman" w:hAnsi="Times New Roman" w:cs="Times New Roman"/>
          <w:b/>
          <w:color w:val="29292A"/>
          <w:sz w:val="28"/>
          <w:szCs w:val="28"/>
          <w:lang w:eastAsia="uk-UA"/>
        </w:rPr>
      </w:pPr>
    </w:p>
    <w:p w:rsidR="000D2A19" w:rsidRDefault="000D2A19" w:rsidP="009E4C4B">
      <w:pPr>
        <w:spacing w:after="0" w:line="240" w:lineRule="atLeast"/>
        <w:ind w:left="284"/>
        <w:rPr>
          <w:rFonts w:ascii="Times New Roman" w:eastAsia="Times New Roman" w:hAnsi="Times New Roman" w:cs="Times New Roman"/>
          <w:color w:val="29292A"/>
          <w:sz w:val="28"/>
          <w:szCs w:val="28"/>
          <w:lang w:eastAsia="uk-UA"/>
        </w:rPr>
      </w:pPr>
      <w:r w:rsidRPr="000D2A19">
        <w:rPr>
          <w:rFonts w:ascii="Times New Roman" w:eastAsia="Times New Roman" w:hAnsi="Times New Roman" w:cs="Times New Roman"/>
          <w:color w:val="29292A"/>
          <w:sz w:val="28"/>
          <w:szCs w:val="28"/>
          <w:lang w:eastAsia="uk-UA"/>
        </w:rPr>
        <w:t xml:space="preserve">1. Внести зміни та доповнення </w:t>
      </w:r>
      <w:r>
        <w:rPr>
          <w:rFonts w:ascii="Times New Roman" w:eastAsia="Times New Roman" w:hAnsi="Times New Roman" w:cs="Times New Roman"/>
          <w:color w:val="29292A"/>
          <w:sz w:val="28"/>
          <w:szCs w:val="28"/>
          <w:lang w:eastAsia="uk-UA"/>
        </w:rPr>
        <w:t>до Регламенту Тетіївської міської ради, зокрема:</w:t>
      </w:r>
    </w:p>
    <w:p w:rsidR="002C4F52" w:rsidRDefault="002C4F52" w:rsidP="009E4C4B">
      <w:pPr>
        <w:spacing w:after="0" w:line="240" w:lineRule="atLeast"/>
        <w:ind w:left="284"/>
        <w:rPr>
          <w:rFonts w:ascii="Times New Roman" w:eastAsia="Times New Roman" w:hAnsi="Times New Roman" w:cs="Times New Roman"/>
          <w:b/>
          <w:color w:val="29292A"/>
          <w:sz w:val="28"/>
          <w:szCs w:val="28"/>
          <w:lang w:eastAsia="uk-UA"/>
        </w:rPr>
      </w:pPr>
    </w:p>
    <w:p w:rsidR="002C4F52" w:rsidRPr="000D2A19" w:rsidRDefault="002C4F52" w:rsidP="009E4C4B">
      <w:pPr>
        <w:ind w:left="284"/>
        <w:jc w:val="both"/>
        <w:rPr>
          <w:rFonts w:ascii="Times New Roman" w:hAnsi="Times New Roman" w:cs="Times New Roman"/>
          <w:b/>
          <w:sz w:val="28"/>
          <w:szCs w:val="28"/>
          <w:shd w:val="clear" w:color="auto" w:fill="FFFFFF"/>
        </w:rPr>
      </w:pPr>
      <w:r w:rsidRPr="000D2A19">
        <w:rPr>
          <w:rFonts w:ascii="Times New Roman" w:eastAsia="Times New Roman" w:hAnsi="Times New Roman" w:cs="Times New Roman"/>
          <w:b/>
          <w:color w:val="29292A"/>
          <w:sz w:val="28"/>
          <w:szCs w:val="28"/>
          <w:lang w:eastAsia="uk-UA"/>
        </w:rPr>
        <w:t>1.</w:t>
      </w:r>
      <w:r w:rsidR="000D2A19" w:rsidRPr="000D2A19">
        <w:rPr>
          <w:rFonts w:ascii="Times New Roman" w:eastAsia="Times New Roman" w:hAnsi="Times New Roman" w:cs="Times New Roman"/>
          <w:b/>
          <w:color w:val="29292A"/>
          <w:sz w:val="28"/>
          <w:szCs w:val="28"/>
          <w:lang w:eastAsia="uk-UA"/>
        </w:rPr>
        <w:t>1.</w:t>
      </w:r>
      <w:r w:rsidRPr="000D2A19">
        <w:rPr>
          <w:rFonts w:ascii="Times New Roman" w:hAnsi="Times New Roman" w:cs="Times New Roman"/>
          <w:b/>
          <w:sz w:val="28"/>
          <w:szCs w:val="28"/>
          <w:shd w:val="clear" w:color="auto" w:fill="FFFFFF"/>
        </w:rPr>
        <w:t xml:space="preserve"> Статтю 56 «Поіменне голосування»  Регламенту</w:t>
      </w:r>
      <w:r w:rsidRPr="000D2A19">
        <w:rPr>
          <w:rFonts w:ascii="Times New Roman" w:eastAsia="Times New Roman" w:hAnsi="Times New Roman" w:cs="Times New Roman"/>
          <w:b/>
          <w:color w:val="29292A"/>
          <w:sz w:val="28"/>
          <w:szCs w:val="28"/>
          <w:lang w:eastAsia="uk-UA"/>
        </w:rPr>
        <w:t xml:space="preserve"> Тетіївської міської ради  </w:t>
      </w:r>
      <w:r w:rsidRPr="000D2A19">
        <w:rPr>
          <w:rFonts w:ascii="Times New Roman" w:hAnsi="Times New Roman" w:cs="Times New Roman"/>
          <w:b/>
          <w:sz w:val="28"/>
          <w:szCs w:val="28"/>
          <w:shd w:val="clear" w:color="auto" w:fill="FFFFFF"/>
        </w:rPr>
        <w:t>доповнити пунктами такого змісту:</w:t>
      </w:r>
    </w:p>
    <w:p w:rsidR="002C4F52" w:rsidRPr="002F0467" w:rsidRDefault="002C4F52" w:rsidP="009E4C4B">
      <w:pPr>
        <w:ind w:left="284"/>
        <w:jc w:val="both"/>
        <w:rPr>
          <w:rFonts w:ascii="Times New Roman" w:hAnsi="Times New Roman" w:cs="Times New Roman"/>
          <w:sz w:val="28"/>
          <w:szCs w:val="28"/>
          <w:shd w:val="clear" w:color="auto" w:fill="FFFFFF"/>
        </w:rPr>
      </w:pPr>
      <w:r w:rsidRPr="002F0467">
        <w:rPr>
          <w:rFonts w:ascii="Times New Roman" w:hAnsi="Times New Roman" w:cs="Times New Roman"/>
          <w:sz w:val="28"/>
          <w:szCs w:val="28"/>
          <w:shd w:val="clear" w:color="auto" w:fill="FFFFFF"/>
        </w:rPr>
        <w:t xml:space="preserve">« 7.  Депутат не має права відкликати або змінити свій голос після закінчення процедури голосування або закриття відповідної сесії.  У випадку, якщо депутат допустив помилку під час голосування він може звернутися із заявою до лічильної комісії чи секретаря міської ради. Така заява оприлюднюється разом із результатами голосування, долучається до протоколу засідання,  але не </w:t>
      </w:r>
      <w:r>
        <w:rPr>
          <w:rFonts w:ascii="Times New Roman" w:hAnsi="Times New Roman" w:cs="Times New Roman"/>
          <w:sz w:val="28"/>
          <w:szCs w:val="28"/>
          <w:shd w:val="clear" w:color="auto" w:fill="FFFFFF"/>
        </w:rPr>
        <w:t>впливає на підсумки голосування.</w:t>
      </w:r>
    </w:p>
    <w:p w:rsidR="002C4F52" w:rsidRDefault="002C4F52" w:rsidP="009E4C4B">
      <w:pPr>
        <w:ind w:firstLine="284"/>
        <w:jc w:val="both"/>
        <w:rPr>
          <w:rFonts w:ascii="Times New Roman" w:hAnsi="Times New Roman" w:cs="Times New Roman"/>
          <w:sz w:val="28"/>
          <w:szCs w:val="28"/>
          <w:shd w:val="clear" w:color="auto" w:fill="FFFFFF"/>
        </w:rPr>
      </w:pPr>
      <w:r w:rsidRPr="002F0467">
        <w:rPr>
          <w:rFonts w:ascii="Times New Roman" w:hAnsi="Times New Roman" w:cs="Times New Roman"/>
          <w:sz w:val="28"/>
          <w:szCs w:val="28"/>
          <w:shd w:val="clear" w:color="auto" w:fill="FFFFFF"/>
        </w:rPr>
        <w:lastRenderedPageBreak/>
        <w:t xml:space="preserve">8.Прийняття одразу декількох рішень шляхом пакетного голосування допускається у випадках, коли до жодного з </w:t>
      </w:r>
      <w:proofErr w:type="spellStart"/>
      <w:r w:rsidRPr="002F0467">
        <w:rPr>
          <w:rFonts w:ascii="Times New Roman" w:hAnsi="Times New Roman" w:cs="Times New Roman"/>
          <w:sz w:val="28"/>
          <w:szCs w:val="28"/>
          <w:shd w:val="clear" w:color="auto" w:fill="FFFFFF"/>
        </w:rPr>
        <w:t>проєктів</w:t>
      </w:r>
      <w:proofErr w:type="spellEnd"/>
      <w:r w:rsidRPr="002F0467">
        <w:rPr>
          <w:rFonts w:ascii="Times New Roman" w:hAnsi="Times New Roman" w:cs="Times New Roman"/>
          <w:sz w:val="28"/>
          <w:szCs w:val="28"/>
          <w:shd w:val="clear" w:color="auto" w:fill="FFFFFF"/>
        </w:rPr>
        <w:t xml:space="preserve"> рішень, включених до пакету, немає критичних зауважень та більшість депутатів не заперечує проти пакетного голосування».  </w:t>
      </w:r>
    </w:p>
    <w:p w:rsidR="002C4F52" w:rsidRPr="000D2A19" w:rsidRDefault="002C4F52" w:rsidP="009E4C4B">
      <w:pPr>
        <w:ind w:firstLine="284"/>
        <w:jc w:val="both"/>
        <w:rPr>
          <w:rFonts w:ascii="Times New Roman" w:hAnsi="Times New Roman" w:cs="Times New Roman"/>
          <w:b/>
          <w:sz w:val="28"/>
          <w:szCs w:val="28"/>
          <w:shd w:val="clear" w:color="auto" w:fill="FFFFFF"/>
        </w:rPr>
      </w:pPr>
      <w:r w:rsidRPr="000D2A19">
        <w:rPr>
          <w:rFonts w:ascii="Times New Roman" w:hAnsi="Times New Roman" w:cs="Times New Roman"/>
          <w:b/>
          <w:sz w:val="28"/>
          <w:szCs w:val="28"/>
          <w:shd w:val="clear" w:color="auto" w:fill="FFFFFF"/>
        </w:rPr>
        <w:t xml:space="preserve"> </w:t>
      </w:r>
      <w:r w:rsidR="000D2A19" w:rsidRPr="000D2A19">
        <w:rPr>
          <w:rFonts w:ascii="Times New Roman" w:hAnsi="Times New Roman" w:cs="Times New Roman"/>
          <w:b/>
          <w:sz w:val="28"/>
          <w:szCs w:val="28"/>
          <w:shd w:val="clear" w:color="auto" w:fill="FFFFFF"/>
        </w:rPr>
        <w:t>1.</w:t>
      </w:r>
      <w:r w:rsidRPr="000D2A19">
        <w:rPr>
          <w:rFonts w:ascii="Times New Roman" w:hAnsi="Times New Roman" w:cs="Times New Roman"/>
          <w:b/>
          <w:sz w:val="28"/>
          <w:szCs w:val="28"/>
          <w:shd w:val="clear" w:color="auto" w:fill="FFFFFF"/>
        </w:rPr>
        <w:t>2. Пункт 4 статті 66 «Конфлікт інтересів» Регламенту викласти у такій редакції:</w:t>
      </w:r>
    </w:p>
    <w:p w:rsidR="002C4F52" w:rsidRPr="002F0467" w:rsidRDefault="002C4F52" w:rsidP="009E4C4B">
      <w:pPr>
        <w:ind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випадку виявлення у себе реального чи потенційного конфлікту інтересів на пленарному засіданні Ради або на засіданні постійної чи тимчасової контрольної комісії </w:t>
      </w:r>
      <w:r w:rsidRPr="002F0467">
        <w:rPr>
          <w:rFonts w:ascii="Times New Roman" w:hAnsi="Times New Roman" w:cs="Times New Roman"/>
          <w:sz w:val="28"/>
          <w:szCs w:val="28"/>
        </w:rPr>
        <w:t>міський голова, заступник голови,  секретар ради, депутат  зобов’язаний самостійно</w:t>
      </w:r>
      <w:r>
        <w:rPr>
          <w:rFonts w:ascii="Times New Roman" w:hAnsi="Times New Roman" w:cs="Times New Roman"/>
          <w:sz w:val="28"/>
          <w:szCs w:val="28"/>
        </w:rPr>
        <w:t xml:space="preserve">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чи тимчасової контрольної комісії, який інформує про це присутніх перед розглядом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rsidR="002C4F52" w:rsidRDefault="002C4F52" w:rsidP="009E4C4B">
      <w:pPr>
        <w:ind w:firstLine="284"/>
        <w:jc w:val="both"/>
        <w:rPr>
          <w:rFonts w:ascii="Times New Roman" w:eastAsia="Times New Roman" w:hAnsi="Times New Roman" w:cs="Times New Roman"/>
          <w:sz w:val="28"/>
          <w:szCs w:val="28"/>
          <w:lang w:eastAsia="uk-UA"/>
        </w:rPr>
      </w:pPr>
      <w:r w:rsidRPr="002F0467">
        <w:rPr>
          <w:rFonts w:ascii="Times New Roman" w:eastAsia="Times New Roman" w:hAnsi="Times New Roman" w:cs="Times New Roman"/>
          <w:sz w:val="28"/>
          <w:szCs w:val="28"/>
          <w:lang w:eastAsia="uk-UA"/>
        </w:rPr>
        <w:t xml:space="preserve">Якщо неучасть осіб, зазначених у частині першій пункту 4 цієї  статті, при  прийнятті рішення призведе до втрати </w:t>
      </w:r>
      <w:proofErr w:type="spellStart"/>
      <w:r w:rsidRPr="002F0467">
        <w:rPr>
          <w:rFonts w:ascii="Times New Roman" w:eastAsia="Times New Roman" w:hAnsi="Times New Roman" w:cs="Times New Roman"/>
          <w:sz w:val="28"/>
          <w:szCs w:val="28"/>
          <w:lang w:eastAsia="uk-UA"/>
        </w:rPr>
        <w:t>повноважності</w:t>
      </w:r>
      <w:proofErr w:type="spellEnd"/>
      <w:r w:rsidRPr="002F0467">
        <w:rPr>
          <w:rFonts w:ascii="Times New Roman" w:eastAsia="Times New Roman" w:hAnsi="Times New Roman" w:cs="Times New Roman"/>
          <w:sz w:val="28"/>
          <w:szCs w:val="28"/>
          <w:lang w:eastAsia="uk-UA"/>
        </w:rPr>
        <w:t xml:space="preserve">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r>
        <w:rPr>
          <w:rFonts w:ascii="Times New Roman" w:eastAsia="Times New Roman" w:hAnsi="Times New Roman" w:cs="Times New Roman"/>
          <w:sz w:val="28"/>
          <w:szCs w:val="28"/>
          <w:lang w:eastAsia="uk-UA"/>
        </w:rPr>
        <w:t>»</w:t>
      </w:r>
      <w:r w:rsidR="000D2A19">
        <w:rPr>
          <w:rFonts w:ascii="Times New Roman" w:eastAsia="Times New Roman" w:hAnsi="Times New Roman" w:cs="Times New Roman"/>
          <w:sz w:val="28"/>
          <w:szCs w:val="28"/>
          <w:lang w:eastAsia="uk-UA"/>
        </w:rPr>
        <w:t>.</w:t>
      </w:r>
    </w:p>
    <w:p w:rsidR="000D2A19" w:rsidRPr="000D2A19" w:rsidRDefault="000D2A19" w:rsidP="009E4C4B">
      <w:pPr>
        <w:ind w:firstLine="284"/>
        <w:jc w:val="both"/>
        <w:rPr>
          <w:rFonts w:ascii="Times New Roman" w:eastAsia="Times New Roman" w:hAnsi="Times New Roman" w:cs="Times New Roman"/>
          <w:b/>
          <w:sz w:val="28"/>
          <w:szCs w:val="28"/>
          <w:lang w:eastAsia="uk-UA"/>
        </w:rPr>
      </w:pPr>
      <w:r w:rsidRPr="000D2A19">
        <w:rPr>
          <w:rFonts w:ascii="Times New Roman" w:eastAsia="Times New Roman" w:hAnsi="Times New Roman" w:cs="Times New Roman"/>
          <w:b/>
          <w:sz w:val="28"/>
          <w:szCs w:val="28"/>
          <w:lang w:eastAsia="uk-UA"/>
        </w:rPr>
        <w:t>1.3. Статтю 14 «Погоджувальна рада» викласти у такій редакції:</w:t>
      </w:r>
    </w:p>
    <w:p w:rsidR="000D2A19" w:rsidRPr="000D2A19" w:rsidRDefault="000D2A19" w:rsidP="009E4C4B">
      <w:pPr>
        <w:shd w:val="clear" w:color="auto" w:fill="FFFFFF"/>
        <w:tabs>
          <w:tab w:val="left" w:pos="475"/>
        </w:tabs>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D2A19">
        <w:rPr>
          <w:rFonts w:ascii="Times New Roman" w:eastAsia="Times New Roman" w:hAnsi="Times New Roman" w:cs="Times New Roman"/>
          <w:color w:val="000000"/>
          <w:sz w:val="28"/>
          <w:szCs w:val="28"/>
          <w:lang w:eastAsia="ru-RU"/>
        </w:rPr>
        <w:t>З метою попереднього узгодження питань що вносяться на розгляд сесій та дати проведення сесії у складі Тетіївської міської ради утворюється та діє консультаційно-погоджувальний орган – Погоджувальна рада Тетіївської міської ради.</w:t>
      </w:r>
    </w:p>
    <w:p w:rsidR="000D2A19" w:rsidRDefault="000D2A19" w:rsidP="009E4C4B">
      <w:pPr>
        <w:shd w:val="clear" w:color="auto" w:fill="FFFFFF"/>
        <w:tabs>
          <w:tab w:val="left" w:pos="486"/>
        </w:tabs>
        <w:spacing w:after="0" w:line="240" w:lineRule="auto"/>
        <w:ind w:firstLine="284"/>
        <w:jc w:val="both"/>
        <w:rPr>
          <w:rFonts w:ascii="Times New Roman" w:eastAsia="Times New Roman" w:hAnsi="Times New Roman" w:cs="Times New Roman"/>
          <w:color w:val="000000"/>
          <w:sz w:val="28"/>
          <w:szCs w:val="28"/>
          <w:lang w:eastAsia="ru-RU"/>
        </w:rPr>
      </w:pPr>
    </w:p>
    <w:p w:rsidR="000D2A19" w:rsidRPr="000D2A19" w:rsidRDefault="000D2A19" w:rsidP="009E4C4B">
      <w:pPr>
        <w:shd w:val="clear" w:color="auto" w:fill="FFFFFF"/>
        <w:tabs>
          <w:tab w:val="left" w:pos="486"/>
        </w:tabs>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D2A19">
        <w:rPr>
          <w:rFonts w:ascii="Times New Roman" w:eastAsia="Times New Roman" w:hAnsi="Times New Roman" w:cs="Times New Roman"/>
          <w:color w:val="000000"/>
          <w:sz w:val="28"/>
          <w:szCs w:val="28"/>
          <w:lang w:eastAsia="ru-RU"/>
        </w:rPr>
        <w:t>До складу Погоджувальної ради входять: міський голова, секретар ради,  голови пос</w:t>
      </w:r>
      <w:r w:rsidRPr="000D2A19">
        <w:rPr>
          <w:rFonts w:ascii="Times New Roman" w:eastAsia="Times New Roman" w:hAnsi="Times New Roman" w:cs="Times New Roman"/>
          <w:color w:val="000000"/>
          <w:sz w:val="28"/>
          <w:szCs w:val="28"/>
          <w:lang w:eastAsia="ru-RU"/>
        </w:rPr>
        <w:softHyphen/>
        <w:t>тійних комісій, керівники депутатських фракцій та груп  Тетіївської міської ради.</w:t>
      </w:r>
    </w:p>
    <w:p w:rsidR="000D2A19" w:rsidRDefault="000D2A19" w:rsidP="009E4C4B">
      <w:pPr>
        <w:spacing w:after="0" w:line="240" w:lineRule="auto"/>
        <w:ind w:firstLine="284"/>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p>
    <w:p w:rsidR="000D2A19" w:rsidRPr="000D2A19" w:rsidRDefault="000D2A19" w:rsidP="009E4C4B">
      <w:pPr>
        <w:spacing w:after="0" w:line="240" w:lineRule="auto"/>
        <w:ind w:firstLine="284"/>
        <w:jc w:val="both"/>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0D2A19">
        <w:rPr>
          <w:rFonts w:ascii="Times New Roman" w:eastAsia="Times New Roman" w:hAnsi="Times New Roman" w:cs="Times New Roman"/>
          <w:color w:val="000000"/>
          <w:sz w:val="28"/>
          <w:szCs w:val="28"/>
          <w:lang w:val="ru-RU" w:eastAsia="uk-UA"/>
        </w:rPr>
        <w:t xml:space="preserve">3. </w:t>
      </w:r>
      <w:proofErr w:type="spellStart"/>
      <w:r w:rsidRPr="000D2A19">
        <w:rPr>
          <w:rFonts w:ascii="Times New Roman" w:eastAsia="Times New Roman" w:hAnsi="Times New Roman" w:cs="Times New Roman"/>
          <w:b/>
          <w:color w:val="000000"/>
          <w:sz w:val="28"/>
          <w:szCs w:val="28"/>
          <w:lang w:val="ru-RU" w:eastAsia="uk-UA"/>
        </w:rPr>
        <w:t>Погоджувальна</w:t>
      </w:r>
      <w:proofErr w:type="spellEnd"/>
      <w:r w:rsidRPr="000D2A19">
        <w:rPr>
          <w:rFonts w:ascii="Times New Roman" w:eastAsia="Times New Roman" w:hAnsi="Times New Roman" w:cs="Times New Roman"/>
          <w:b/>
          <w:color w:val="000000"/>
          <w:sz w:val="28"/>
          <w:szCs w:val="28"/>
          <w:lang w:val="ru-RU" w:eastAsia="uk-UA"/>
        </w:rPr>
        <w:t xml:space="preserve"> рада:</w:t>
      </w:r>
    </w:p>
    <w:p w:rsidR="000D2A19" w:rsidRPr="000D2A19"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3.1. </w:t>
      </w:r>
      <w:proofErr w:type="spellStart"/>
      <w:r w:rsidRPr="000D2A19">
        <w:rPr>
          <w:rFonts w:ascii="Times New Roman" w:eastAsia="Times New Roman" w:hAnsi="Times New Roman" w:cs="Times New Roman"/>
          <w:sz w:val="28"/>
          <w:szCs w:val="28"/>
          <w:lang w:val="ru-RU" w:eastAsia="uk-UA"/>
        </w:rPr>
        <w:t>Розглядає</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пропозиції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щодо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проєктів</w:t>
      </w:r>
      <w:proofErr w:type="spellEnd"/>
      <w:r w:rsidRPr="000D2A19">
        <w:rPr>
          <w:rFonts w:ascii="Times New Roman" w:eastAsia="Times New Roman" w:hAnsi="Times New Roman" w:cs="Times New Roman"/>
          <w:sz w:val="28"/>
          <w:szCs w:val="28"/>
          <w:lang w:val="ru-RU" w:eastAsia="uk-UA"/>
        </w:rPr>
        <w:t xml:space="preserve"> плану </w:t>
      </w:r>
      <w:proofErr w:type="spellStart"/>
      <w:r w:rsidRPr="000D2A19">
        <w:rPr>
          <w:rFonts w:ascii="Times New Roman" w:eastAsia="Times New Roman" w:hAnsi="Times New Roman" w:cs="Times New Roman"/>
          <w:sz w:val="28"/>
          <w:szCs w:val="28"/>
          <w:lang w:val="ru-RU" w:eastAsia="uk-UA"/>
        </w:rPr>
        <w:t>роботи</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розкладу</w:t>
      </w:r>
      <w:proofErr w:type="spellEnd"/>
      <w:r w:rsidRPr="000D2A19">
        <w:rPr>
          <w:rFonts w:ascii="Times New Roman" w:eastAsia="Times New Roman" w:hAnsi="Times New Roman" w:cs="Times New Roman"/>
          <w:sz w:val="28"/>
          <w:szCs w:val="28"/>
          <w:lang w:val="ru-RU" w:eastAsia="uk-UA"/>
        </w:rPr>
        <w:t xml:space="preserve"> та порядку денного </w:t>
      </w:r>
      <w:proofErr w:type="spellStart"/>
      <w:r w:rsidRPr="000D2A19">
        <w:rPr>
          <w:rFonts w:ascii="Times New Roman" w:eastAsia="Times New Roman" w:hAnsi="Times New Roman" w:cs="Times New Roman"/>
          <w:sz w:val="28"/>
          <w:szCs w:val="28"/>
          <w:lang w:val="ru-RU" w:eastAsia="uk-UA"/>
        </w:rPr>
        <w:t>пленарних</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засідань</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сесії</w:t>
      </w:r>
      <w:proofErr w:type="spellEnd"/>
      <w:r w:rsidRPr="000D2A19">
        <w:rPr>
          <w:rFonts w:ascii="Times New Roman" w:eastAsia="Times New Roman" w:hAnsi="Times New Roman" w:cs="Times New Roman"/>
          <w:sz w:val="28"/>
          <w:szCs w:val="28"/>
          <w:lang w:val="ru-RU" w:eastAsia="uk-UA"/>
        </w:rPr>
        <w:t xml:space="preserve"> ради;</w:t>
      </w:r>
    </w:p>
    <w:p w:rsidR="000D2A19" w:rsidRPr="000D2A19" w:rsidRDefault="000D2A19" w:rsidP="009E4C4B">
      <w:pPr>
        <w:shd w:val="clear" w:color="auto" w:fill="FFFFFF"/>
        <w:tabs>
          <w:tab w:val="left" w:pos="482"/>
        </w:tabs>
        <w:spacing w:after="0" w:line="240" w:lineRule="auto"/>
        <w:ind w:firstLine="284"/>
        <w:jc w:val="both"/>
        <w:rPr>
          <w:rFonts w:ascii="Times New Roman" w:eastAsia="Times New Roman" w:hAnsi="Times New Roman" w:cs="Times New Roman"/>
          <w:color w:val="000000"/>
          <w:sz w:val="28"/>
          <w:szCs w:val="28"/>
          <w:lang w:eastAsia="ru-RU"/>
        </w:rPr>
      </w:pPr>
      <w:r w:rsidRPr="000D2A19">
        <w:rPr>
          <w:rFonts w:ascii="Times New Roman" w:eastAsia="Times New Roman" w:hAnsi="Times New Roman" w:cs="Times New Roman"/>
          <w:color w:val="000000"/>
          <w:sz w:val="28"/>
          <w:szCs w:val="28"/>
          <w:lang w:eastAsia="ru-RU"/>
        </w:rPr>
        <w:t>3.2. Сприяє узгодженню пози</w:t>
      </w:r>
      <w:r w:rsidRPr="000D2A19">
        <w:rPr>
          <w:rFonts w:ascii="Times New Roman" w:eastAsia="Times New Roman" w:hAnsi="Times New Roman" w:cs="Times New Roman"/>
          <w:color w:val="000000"/>
          <w:sz w:val="28"/>
          <w:szCs w:val="28"/>
          <w:lang w:eastAsia="ru-RU"/>
        </w:rPr>
        <w:softHyphen/>
        <w:t>цій депутатів у разі виникнення спірних питань у роботі Тетіївської міської ради та її органів</w:t>
      </w:r>
      <w:r w:rsidRPr="000D2A19">
        <w:rPr>
          <w:rFonts w:ascii="Times New Roman" w:eastAsia="Times New Roman" w:hAnsi="Times New Roman" w:cs="Times New Roman"/>
          <w:color w:val="000000"/>
          <w:sz w:val="28"/>
          <w:szCs w:val="28"/>
          <w:lang w:val="ru-RU" w:eastAsia="uk-UA"/>
        </w:rPr>
        <w:t>;</w:t>
      </w:r>
    </w:p>
    <w:p w:rsidR="000D2A19" w:rsidRPr="000D2A19"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3.3. Вносить </w:t>
      </w:r>
      <w:proofErr w:type="spellStart"/>
      <w:r w:rsidRPr="000D2A19">
        <w:rPr>
          <w:rFonts w:ascii="Times New Roman" w:eastAsia="Times New Roman" w:hAnsi="Times New Roman" w:cs="Times New Roman"/>
          <w:sz w:val="28"/>
          <w:szCs w:val="28"/>
          <w:lang w:val="ru-RU" w:eastAsia="uk-UA"/>
        </w:rPr>
        <w:t>пропозиції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щодо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скликання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позачергового</w:t>
      </w:r>
      <w:proofErr w:type="spellEnd"/>
      <w:r w:rsidRPr="000D2A19">
        <w:rPr>
          <w:rFonts w:ascii="Times New Roman" w:eastAsia="Times New Roman" w:hAnsi="Times New Roman" w:cs="Times New Roman"/>
          <w:sz w:val="28"/>
          <w:szCs w:val="28"/>
          <w:lang w:val="ru-RU" w:eastAsia="uk-UA"/>
        </w:rPr>
        <w:t xml:space="preserve"> пленарного </w:t>
      </w:r>
      <w:proofErr w:type="spellStart"/>
      <w:r w:rsidRPr="000D2A19">
        <w:rPr>
          <w:rFonts w:ascii="Times New Roman" w:eastAsia="Times New Roman" w:hAnsi="Times New Roman" w:cs="Times New Roman"/>
          <w:sz w:val="28"/>
          <w:szCs w:val="28"/>
          <w:lang w:val="ru-RU" w:eastAsia="uk-UA"/>
        </w:rPr>
        <w:t>засідання</w:t>
      </w:r>
      <w:proofErr w:type="spellEnd"/>
      <w:proofErr w:type="gramStart"/>
      <w:r w:rsidRPr="000D2A19">
        <w:rPr>
          <w:rFonts w:ascii="Times New Roman" w:eastAsia="Times New Roman" w:hAnsi="Times New Roman" w:cs="Times New Roman"/>
          <w:sz w:val="28"/>
          <w:szCs w:val="28"/>
          <w:lang w:val="ru-RU" w:eastAsia="uk-UA"/>
        </w:rPr>
        <w:t xml:space="preserve"> Р</w:t>
      </w:r>
      <w:proofErr w:type="gramEnd"/>
      <w:r w:rsidRPr="000D2A19">
        <w:rPr>
          <w:rFonts w:ascii="Times New Roman" w:eastAsia="Times New Roman" w:hAnsi="Times New Roman" w:cs="Times New Roman"/>
          <w:sz w:val="28"/>
          <w:szCs w:val="28"/>
          <w:lang w:val="ru-RU" w:eastAsia="uk-UA"/>
        </w:rPr>
        <w:t xml:space="preserve">ади та </w:t>
      </w:r>
      <w:proofErr w:type="spellStart"/>
      <w:r w:rsidRPr="000D2A19">
        <w:rPr>
          <w:rFonts w:ascii="Times New Roman" w:eastAsia="Times New Roman" w:hAnsi="Times New Roman" w:cs="Times New Roman"/>
          <w:sz w:val="28"/>
          <w:szCs w:val="28"/>
          <w:lang w:val="ru-RU" w:eastAsia="uk-UA"/>
        </w:rPr>
        <w:t>дати</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його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проведення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відповідно</w:t>
      </w:r>
      <w:proofErr w:type="spellEnd"/>
      <w:r w:rsidRPr="000D2A19">
        <w:rPr>
          <w:rFonts w:ascii="Times New Roman" w:eastAsia="Times New Roman" w:hAnsi="Times New Roman" w:cs="Times New Roman"/>
          <w:sz w:val="28"/>
          <w:szCs w:val="28"/>
          <w:lang w:val="ru-RU" w:eastAsia="uk-UA"/>
        </w:rPr>
        <w:t xml:space="preserve"> до </w:t>
      </w:r>
      <w:proofErr w:type="spellStart"/>
      <w:r w:rsidRPr="000D2A19">
        <w:rPr>
          <w:rFonts w:ascii="Times New Roman" w:eastAsia="Times New Roman" w:hAnsi="Times New Roman" w:cs="Times New Roman"/>
          <w:sz w:val="28"/>
          <w:szCs w:val="28"/>
          <w:lang w:val="ru-RU" w:eastAsia="uk-UA"/>
        </w:rPr>
        <w:t>цього</w:t>
      </w:r>
      <w:proofErr w:type="spellEnd"/>
      <w:r w:rsidRPr="000D2A19">
        <w:rPr>
          <w:rFonts w:ascii="Times New Roman" w:eastAsia="Times New Roman" w:hAnsi="Times New Roman" w:cs="Times New Roman"/>
          <w:sz w:val="28"/>
          <w:szCs w:val="28"/>
          <w:lang w:val="ru-RU" w:eastAsia="uk-UA"/>
        </w:rPr>
        <w:t xml:space="preserve"> Регламенту;</w:t>
      </w:r>
    </w:p>
    <w:p w:rsidR="000D2A19" w:rsidRPr="000D2A19" w:rsidRDefault="000D2A19" w:rsidP="009E4C4B">
      <w:pPr>
        <w:shd w:val="clear" w:color="auto" w:fill="FFFFFF"/>
        <w:tabs>
          <w:tab w:val="left" w:pos="486"/>
        </w:tabs>
        <w:spacing w:after="0" w:line="240" w:lineRule="auto"/>
        <w:ind w:firstLine="284"/>
        <w:jc w:val="both"/>
        <w:rPr>
          <w:rFonts w:ascii="Times New Roman" w:eastAsia="Times New Roman" w:hAnsi="Times New Roman" w:cs="Times New Roman"/>
          <w:color w:val="000000"/>
          <w:sz w:val="28"/>
          <w:szCs w:val="28"/>
          <w:lang w:eastAsia="ru-RU"/>
        </w:rPr>
      </w:pPr>
      <w:r w:rsidRPr="000D2A19">
        <w:rPr>
          <w:rFonts w:ascii="Times New Roman" w:eastAsia="Times New Roman" w:hAnsi="Times New Roman" w:cs="Times New Roman"/>
          <w:sz w:val="28"/>
          <w:szCs w:val="28"/>
          <w:lang w:val="ru-RU" w:eastAsia="uk-UA"/>
        </w:rPr>
        <w:t>3.4</w:t>
      </w:r>
      <w:r w:rsidRPr="000D2A19">
        <w:rPr>
          <w:rFonts w:ascii="Times New Roman" w:eastAsia="Times New Roman" w:hAnsi="Times New Roman" w:cs="Times New Roman"/>
          <w:color w:val="000000"/>
          <w:sz w:val="28"/>
          <w:szCs w:val="28"/>
          <w:lang w:eastAsia="ru-RU"/>
        </w:rPr>
        <w:t xml:space="preserve"> Вживає заходів до організації скоординованої спільної роботи комісій Тетіївської міської ради, а також забезпечення присутності депутатів на пленарних засіданнях;</w:t>
      </w:r>
    </w:p>
    <w:p w:rsidR="000D2A19" w:rsidRPr="000D2A19"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3.5. </w:t>
      </w:r>
      <w:proofErr w:type="spellStart"/>
      <w:r w:rsidRPr="000D2A19">
        <w:rPr>
          <w:rFonts w:ascii="Times New Roman" w:eastAsia="Times New Roman" w:hAnsi="Times New Roman" w:cs="Times New Roman"/>
          <w:sz w:val="28"/>
          <w:szCs w:val="28"/>
          <w:lang w:val="ru-RU" w:eastAsia="uk-UA"/>
        </w:rPr>
        <w:t>Розглядає</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інші</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пропозиції</w:t>
      </w:r>
      <w:proofErr w:type="spellEnd"/>
      <w:r w:rsidRPr="000D2A19">
        <w:rPr>
          <w:rFonts w:ascii="Times New Roman" w:eastAsia="Times New Roman" w:hAnsi="Times New Roman" w:cs="Times New Roman"/>
          <w:sz w:val="28"/>
          <w:szCs w:val="28"/>
          <w:lang w:val="ru-RU" w:eastAsia="uk-UA"/>
        </w:rPr>
        <w:t xml:space="preserve"> з </w:t>
      </w:r>
      <w:proofErr w:type="spellStart"/>
      <w:r w:rsidRPr="000D2A19">
        <w:rPr>
          <w:rFonts w:ascii="Times New Roman" w:eastAsia="Times New Roman" w:hAnsi="Times New Roman" w:cs="Times New Roman"/>
          <w:sz w:val="28"/>
          <w:szCs w:val="28"/>
          <w:lang w:val="ru-RU" w:eastAsia="uk-UA"/>
        </w:rPr>
        <w:t>організації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роботи</w:t>
      </w:r>
      <w:proofErr w:type="spellEnd"/>
      <w:proofErr w:type="gramStart"/>
      <w:r w:rsidRPr="000D2A19">
        <w:rPr>
          <w:rFonts w:ascii="Times New Roman" w:eastAsia="Times New Roman" w:hAnsi="Times New Roman" w:cs="Times New Roman"/>
          <w:sz w:val="28"/>
          <w:szCs w:val="28"/>
          <w:lang w:val="ru-RU" w:eastAsia="uk-UA"/>
        </w:rPr>
        <w:t xml:space="preserve"> Р</w:t>
      </w:r>
      <w:proofErr w:type="gramEnd"/>
      <w:r w:rsidRPr="000D2A19">
        <w:rPr>
          <w:rFonts w:ascii="Times New Roman" w:eastAsia="Times New Roman" w:hAnsi="Times New Roman" w:cs="Times New Roman"/>
          <w:sz w:val="28"/>
          <w:szCs w:val="28"/>
          <w:lang w:val="ru-RU" w:eastAsia="uk-UA"/>
        </w:rPr>
        <w:t xml:space="preserve">ади </w:t>
      </w:r>
      <w:proofErr w:type="spellStart"/>
      <w:r w:rsidRPr="000D2A19">
        <w:rPr>
          <w:rFonts w:ascii="Times New Roman" w:eastAsia="Times New Roman" w:hAnsi="Times New Roman" w:cs="Times New Roman"/>
          <w:sz w:val="28"/>
          <w:szCs w:val="28"/>
          <w:lang w:val="ru-RU" w:eastAsia="uk-UA"/>
        </w:rPr>
        <w:t>відповідно</w:t>
      </w:r>
      <w:proofErr w:type="spellEnd"/>
      <w:r w:rsidRPr="000D2A19">
        <w:rPr>
          <w:rFonts w:ascii="Times New Roman" w:eastAsia="Times New Roman" w:hAnsi="Times New Roman" w:cs="Times New Roman"/>
          <w:sz w:val="28"/>
          <w:szCs w:val="28"/>
          <w:lang w:val="ru-RU" w:eastAsia="uk-UA"/>
        </w:rPr>
        <w:t xml:space="preserve"> до </w:t>
      </w:r>
      <w:proofErr w:type="spellStart"/>
      <w:r w:rsidRPr="000D2A19">
        <w:rPr>
          <w:rFonts w:ascii="Times New Roman" w:eastAsia="Times New Roman" w:hAnsi="Times New Roman" w:cs="Times New Roman"/>
          <w:sz w:val="28"/>
          <w:szCs w:val="28"/>
          <w:lang w:val="ru-RU" w:eastAsia="uk-UA"/>
        </w:rPr>
        <w:t>цього</w:t>
      </w:r>
      <w:proofErr w:type="spellEnd"/>
      <w:r w:rsidRPr="000D2A19">
        <w:rPr>
          <w:rFonts w:ascii="Times New Roman" w:eastAsia="Times New Roman" w:hAnsi="Times New Roman" w:cs="Times New Roman"/>
          <w:sz w:val="28"/>
          <w:szCs w:val="28"/>
          <w:lang w:val="ru-RU" w:eastAsia="uk-UA"/>
        </w:rPr>
        <w:t xml:space="preserve"> Регламенту.</w:t>
      </w:r>
    </w:p>
    <w:p w:rsidR="0069102C" w:rsidRDefault="0069102C" w:rsidP="009E4C4B">
      <w:pPr>
        <w:spacing w:after="0" w:line="240" w:lineRule="auto"/>
        <w:ind w:firstLine="284"/>
        <w:jc w:val="both"/>
        <w:rPr>
          <w:rFonts w:ascii="Times New Roman" w:eastAsia="Times New Roman" w:hAnsi="Times New Roman" w:cs="Times New Roman"/>
          <w:color w:val="000000"/>
          <w:sz w:val="28"/>
          <w:szCs w:val="28"/>
          <w:lang w:val="ru-RU" w:eastAsia="uk-UA"/>
        </w:rPr>
      </w:pPr>
    </w:p>
    <w:p w:rsidR="000D2A19" w:rsidRPr="000D2A19" w:rsidRDefault="000D2A19" w:rsidP="009E4C4B">
      <w:pPr>
        <w:spacing w:after="0" w:line="240" w:lineRule="auto"/>
        <w:ind w:firstLine="284"/>
        <w:jc w:val="both"/>
        <w:rPr>
          <w:rFonts w:ascii="Times New Roman" w:eastAsia="Times New Roman" w:hAnsi="Times New Roman" w:cs="Times New Roman"/>
          <w:color w:val="000000"/>
          <w:sz w:val="28"/>
          <w:szCs w:val="28"/>
          <w:lang w:val="ru-RU" w:eastAsia="uk-UA"/>
        </w:rPr>
      </w:pPr>
      <w:r w:rsidRPr="000D2A19">
        <w:rPr>
          <w:rFonts w:ascii="Times New Roman" w:eastAsia="Times New Roman" w:hAnsi="Times New Roman" w:cs="Times New Roman"/>
          <w:color w:val="000000"/>
          <w:sz w:val="28"/>
          <w:szCs w:val="28"/>
          <w:lang w:val="ru-RU" w:eastAsia="uk-UA"/>
        </w:rPr>
        <w:lastRenderedPageBreak/>
        <w:t xml:space="preserve">4. </w:t>
      </w:r>
      <w:proofErr w:type="spellStart"/>
      <w:r w:rsidRPr="000D2A19">
        <w:rPr>
          <w:rFonts w:ascii="Times New Roman" w:eastAsia="Times New Roman" w:hAnsi="Times New Roman" w:cs="Times New Roman"/>
          <w:color w:val="000000"/>
          <w:sz w:val="28"/>
          <w:szCs w:val="28"/>
          <w:lang w:val="ru-RU" w:eastAsia="uk-UA"/>
        </w:rPr>
        <w:t>Головує</w:t>
      </w:r>
      <w:proofErr w:type="spellEnd"/>
      <w:r w:rsidRPr="000D2A19">
        <w:rPr>
          <w:rFonts w:ascii="Times New Roman" w:eastAsia="Times New Roman" w:hAnsi="Times New Roman" w:cs="Times New Roman"/>
          <w:color w:val="000000"/>
          <w:sz w:val="28"/>
          <w:szCs w:val="28"/>
          <w:lang w:val="ru-RU" w:eastAsia="uk-UA"/>
        </w:rPr>
        <w:t xml:space="preserve"> на </w:t>
      </w:r>
      <w:proofErr w:type="spellStart"/>
      <w:r w:rsidRPr="000D2A19">
        <w:rPr>
          <w:rFonts w:ascii="Times New Roman" w:eastAsia="Times New Roman" w:hAnsi="Times New Roman" w:cs="Times New Roman"/>
          <w:color w:val="000000"/>
          <w:sz w:val="28"/>
          <w:szCs w:val="28"/>
          <w:lang w:val="ru-RU" w:eastAsia="uk-UA"/>
        </w:rPr>
        <w:t>засіданні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Погоджувальної</w:t>
      </w:r>
      <w:proofErr w:type="spellEnd"/>
      <w:r w:rsidRPr="000D2A19">
        <w:rPr>
          <w:rFonts w:ascii="Times New Roman" w:eastAsia="Times New Roman" w:hAnsi="Times New Roman" w:cs="Times New Roman"/>
          <w:color w:val="000000"/>
          <w:sz w:val="28"/>
          <w:szCs w:val="28"/>
          <w:lang w:val="ru-RU" w:eastAsia="uk-UA"/>
        </w:rPr>
        <w:t xml:space="preserve"> ради </w:t>
      </w:r>
      <w:proofErr w:type="spellStart"/>
      <w:r w:rsidRPr="000D2A19">
        <w:rPr>
          <w:rFonts w:ascii="Times New Roman" w:eastAsia="Times New Roman" w:hAnsi="Times New Roman" w:cs="Times New Roman"/>
          <w:color w:val="000000"/>
          <w:sz w:val="28"/>
          <w:szCs w:val="28"/>
          <w:lang w:val="ru-RU" w:eastAsia="uk-UA"/>
        </w:rPr>
        <w:t>міський</w:t>
      </w:r>
      <w:proofErr w:type="spellEnd"/>
      <w:r w:rsidRPr="000D2A19">
        <w:rPr>
          <w:rFonts w:ascii="Times New Roman" w:eastAsia="Times New Roman" w:hAnsi="Times New Roman" w:cs="Times New Roman"/>
          <w:color w:val="000000"/>
          <w:sz w:val="28"/>
          <w:szCs w:val="28"/>
          <w:lang w:val="ru-RU" w:eastAsia="uk-UA"/>
        </w:rPr>
        <w:t xml:space="preserve"> голова, а у </w:t>
      </w:r>
      <w:proofErr w:type="spellStart"/>
      <w:r w:rsidRPr="000D2A19">
        <w:rPr>
          <w:rFonts w:ascii="Times New Roman" w:eastAsia="Times New Roman" w:hAnsi="Times New Roman" w:cs="Times New Roman"/>
          <w:color w:val="000000"/>
          <w:sz w:val="28"/>
          <w:szCs w:val="28"/>
          <w:lang w:val="ru-RU" w:eastAsia="uk-UA"/>
        </w:rPr>
        <w:t>разі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його</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відсутності</w:t>
      </w:r>
      <w:proofErr w:type="spellEnd"/>
      <w:r w:rsidRPr="000D2A19">
        <w:rPr>
          <w:rFonts w:ascii="Times New Roman" w:eastAsia="Times New Roman" w:hAnsi="Times New Roman" w:cs="Times New Roman"/>
          <w:color w:val="000000"/>
          <w:sz w:val="28"/>
          <w:szCs w:val="28"/>
          <w:lang w:val="ru-RU" w:eastAsia="uk-UA"/>
        </w:rPr>
        <w:t xml:space="preserve"> – </w:t>
      </w:r>
      <w:proofErr w:type="spellStart"/>
      <w:r w:rsidRPr="000D2A19">
        <w:rPr>
          <w:rFonts w:ascii="Times New Roman" w:eastAsia="Times New Roman" w:hAnsi="Times New Roman" w:cs="Times New Roman"/>
          <w:color w:val="000000"/>
          <w:sz w:val="28"/>
          <w:szCs w:val="28"/>
          <w:lang w:val="ru-RU" w:eastAsia="uk-UA"/>
        </w:rPr>
        <w:t>секретар</w:t>
      </w:r>
      <w:proofErr w:type="spellEnd"/>
      <w:r w:rsidRPr="000D2A19">
        <w:rPr>
          <w:rFonts w:ascii="Times New Roman" w:eastAsia="Times New Roman" w:hAnsi="Times New Roman" w:cs="Times New Roman"/>
          <w:color w:val="000000"/>
          <w:sz w:val="28"/>
          <w:szCs w:val="28"/>
          <w:lang w:val="ru-RU" w:eastAsia="uk-UA"/>
        </w:rPr>
        <w:t xml:space="preserve"> ради. У </w:t>
      </w:r>
      <w:proofErr w:type="spellStart"/>
      <w:r w:rsidRPr="000D2A19">
        <w:rPr>
          <w:rFonts w:ascii="Times New Roman" w:eastAsia="Times New Roman" w:hAnsi="Times New Roman" w:cs="Times New Roman"/>
          <w:color w:val="000000"/>
          <w:sz w:val="28"/>
          <w:szCs w:val="28"/>
          <w:lang w:val="ru-RU" w:eastAsia="uk-UA"/>
        </w:rPr>
        <w:t>випадку</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відсутності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міського</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голови</w:t>
      </w:r>
      <w:proofErr w:type="spellEnd"/>
      <w:r w:rsidRPr="000D2A19">
        <w:rPr>
          <w:rFonts w:ascii="Times New Roman" w:eastAsia="Times New Roman" w:hAnsi="Times New Roman" w:cs="Times New Roman"/>
          <w:color w:val="000000"/>
          <w:sz w:val="28"/>
          <w:szCs w:val="28"/>
          <w:lang w:val="ru-RU" w:eastAsia="uk-UA"/>
        </w:rPr>
        <w:t xml:space="preserve"> та секретаря ради </w:t>
      </w:r>
      <w:proofErr w:type="spellStart"/>
      <w:r w:rsidRPr="000D2A19">
        <w:rPr>
          <w:rFonts w:ascii="Times New Roman" w:eastAsia="Times New Roman" w:hAnsi="Times New Roman" w:cs="Times New Roman"/>
          <w:color w:val="000000"/>
          <w:sz w:val="28"/>
          <w:szCs w:val="28"/>
          <w:lang w:val="ru-RU" w:eastAsia="uk-UA"/>
        </w:rPr>
        <w:t>головує</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обраний</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погоджувальною</w:t>
      </w:r>
      <w:proofErr w:type="spellEnd"/>
      <w:r w:rsidRPr="000D2A19">
        <w:rPr>
          <w:rFonts w:ascii="Times New Roman" w:eastAsia="Times New Roman" w:hAnsi="Times New Roman" w:cs="Times New Roman"/>
          <w:color w:val="000000"/>
          <w:sz w:val="28"/>
          <w:szCs w:val="28"/>
          <w:lang w:val="ru-RU" w:eastAsia="uk-UA"/>
        </w:rPr>
        <w:t xml:space="preserve"> радою </w:t>
      </w:r>
      <w:proofErr w:type="spellStart"/>
      <w:r w:rsidRPr="000D2A19">
        <w:rPr>
          <w:rFonts w:ascii="Times New Roman" w:eastAsia="Times New Roman" w:hAnsi="Times New Roman" w:cs="Times New Roman"/>
          <w:color w:val="000000"/>
          <w:sz w:val="28"/>
          <w:szCs w:val="28"/>
          <w:lang w:val="ru-RU" w:eastAsia="uk-UA"/>
        </w:rPr>
        <w:t>її</w:t>
      </w:r>
      <w:proofErr w:type="spellEnd"/>
      <w:r w:rsidRPr="000D2A19">
        <w:rPr>
          <w:rFonts w:ascii="Times New Roman" w:eastAsia="Times New Roman" w:hAnsi="Times New Roman" w:cs="Times New Roman"/>
          <w:color w:val="000000"/>
          <w:sz w:val="28"/>
          <w:szCs w:val="28"/>
          <w:lang w:val="ru-RU" w:eastAsia="uk-UA"/>
        </w:rPr>
        <w:t xml:space="preserve"> член. </w:t>
      </w:r>
      <w:proofErr w:type="spellStart"/>
      <w:r w:rsidRPr="000D2A19">
        <w:rPr>
          <w:rFonts w:ascii="Times New Roman" w:eastAsia="Times New Roman" w:hAnsi="Times New Roman" w:cs="Times New Roman"/>
          <w:color w:val="000000"/>
          <w:sz w:val="28"/>
          <w:szCs w:val="28"/>
          <w:lang w:val="ru-RU" w:eastAsia="uk-UA"/>
        </w:rPr>
        <w:t>Рішення</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приймаються</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більшістю</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голосів</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загального</w:t>
      </w:r>
      <w:proofErr w:type="spellEnd"/>
      <w:r w:rsidRPr="000D2A19">
        <w:rPr>
          <w:rFonts w:ascii="Times New Roman" w:eastAsia="Times New Roman" w:hAnsi="Times New Roman" w:cs="Times New Roman"/>
          <w:color w:val="000000"/>
          <w:sz w:val="28"/>
          <w:szCs w:val="28"/>
          <w:lang w:val="ru-RU" w:eastAsia="uk-UA"/>
        </w:rPr>
        <w:t xml:space="preserve"> складу.</w:t>
      </w:r>
    </w:p>
    <w:p w:rsidR="000D2A19" w:rsidRPr="000D2A19" w:rsidRDefault="000D2A19" w:rsidP="009E4C4B">
      <w:pPr>
        <w:spacing w:after="0" w:line="240" w:lineRule="auto"/>
        <w:ind w:firstLine="284"/>
        <w:jc w:val="both"/>
        <w:rPr>
          <w:rFonts w:ascii="Times New Roman" w:eastAsia="Times New Roman" w:hAnsi="Times New Roman" w:cs="Times New Roman"/>
          <w:color w:val="353535"/>
          <w:sz w:val="28"/>
          <w:szCs w:val="28"/>
          <w:lang w:eastAsia="uk-UA"/>
        </w:rPr>
      </w:pPr>
      <w:r w:rsidRPr="000D2A19">
        <w:rPr>
          <w:rFonts w:ascii="Times New Roman" w:eastAsia="Times New Roman" w:hAnsi="Times New Roman" w:cs="Times New Roman"/>
          <w:sz w:val="28"/>
          <w:szCs w:val="28"/>
          <w:lang w:eastAsia="uk-UA"/>
        </w:rPr>
        <w:t xml:space="preserve">5.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відбуваються</w:t>
      </w:r>
      <w:proofErr w:type="spellEnd"/>
      <w:r w:rsidRPr="000D2A19">
        <w:rPr>
          <w:rFonts w:ascii="Times New Roman" w:eastAsia="Times New Roman" w:hAnsi="Times New Roman" w:cs="Times New Roman"/>
          <w:sz w:val="28"/>
          <w:szCs w:val="28"/>
          <w:lang w:val="ru-RU" w:eastAsia="uk-UA"/>
        </w:rPr>
        <w:t xml:space="preserve"> за </w:t>
      </w:r>
      <w:r w:rsidRPr="000D2A19">
        <w:rPr>
          <w:rFonts w:ascii="Times New Roman" w:eastAsia="Times New Roman" w:hAnsi="Times New Roman" w:cs="Times New Roman"/>
          <w:sz w:val="28"/>
          <w:szCs w:val="28"/>
          <w:lang w:eastAsia="uk-UA"/>
        </w:rPr>
        <w:t xml:space="preserve">11 днів до </w:t>
      </w:r>
      <w:proofErr w:type="spellStart"/>
      <w:r w:rsidRPr="000D2A19">
        <w:rPr>
          <w:rFonts w:ascii="Times New Roman" w:eastAsia="Times New Roman" w:hAnsi="Times New Roman" w:cs="Times New Roman"/>
          <w:color w:val="000000"/>
          <w:sz w:val="28"/>
          <w:szCs w:val="28"/>
          <w:lang w:val="ru-RU" w:eastAsia="uk-UA"/>
        </w:rPr>
        <w:t>чергового</w:t>
      </w:r>
      <w:proofErr w:type="spellEnd"/>
      <w:r w:rsidRPr="000D2A19">
        <w:rPr>
          <w:rFonts w:ascii="Times New Roman" w:eastAsia="Times New Roman" w:hAnsi="Times New Roman" w:cs="Times New Roman"/>
          <w:color w:val="000000"/>
          <w:sz w:val="28"/>
          <w:szCs w:val="28"/>
          <w:lang w:val="ru-RU" w:eastAsia="uk-UA"/>
        </w:rPr>
        <w:t xml:space="preserve"> пленарного </w:t>
      </w:r>
      <w:proofErr w:type="spellStart"/>
      <w:r w:rsidRPr="000D2A19">
        <w:rPr>
          <w:rFonts w:ascii="Times New Roman" w:eastAsia="Times New Roman" w:hAnsi="Times New Roman" w:cs="Times New Roman"/>
          <w:color w:val="000000"/>
          <w:sz w:val="28"/>
          <w:szCs w:val="28"/>
          <w:lang w:val="ru-RU" w:eastAsia="uk-UA"/>
        </w:rPr>
        <w:t>засідання</w:t>
      </w:r>
      <w:proofErr w:type="spellEnd"/>
      <w:r w:rsidRPr="000D2A19">
        <w:rPr>
          <w:rFonts w:ascii="Times New Roman" w:eastAsia="Times New Roman" w:hAnsi="Times New Roman" w:cs="Times New Roman"/>
          <w:color w:val="000000"/>
          <w:sz w:val="28"/>
          <w:szCs w:val="28"/>
          <w:lang w:val="ru-RU" w:eastAsia="uk-UA"/>
        </w:rPr>
        <w:t xml:space="preserve">, </w:t>
      </w:r>
      <w:r w:rsidRPr="000D2A19">
        <w:rPr>
          <w:rFonts w:ascii="Times New Roman" w:eastAsia="Times New Roman" w:hAnsi="Times New Roman" w:cs="Times New Roman"/>
          <w:color w:val="000000"/>
          <w:sz w:val="28"/>
          <w:szCs w:val="28"/>
          <w:lang w:eastAsia="uk-UA"/>
        </w:rPr>
        <w:t xml:space="preserve">за потребою </w:t>
      </w:r>
      <w:r w:rsidRPr="000D2A19">
        <w:rPr>
          <w:rFonts w:ascii="Times New Roman" w:eastAsia="Times New Roman" w:hAnsi="Times New Roman" w:cs="Times New Roman"/>
          <w:color w:val="000000"/>
          <w:sz w:val="28"/>
          <w:szCs w:val="28"/>
          <w:lang w:val="ru-RU" w:eastAsia="uk-UA"/>
        </w:rPr>
        <w:t xml:space="preserve">проводиться не </w:t>
      </w:r>
      <w:proofErr w:type="spellStart"/>
      <w:r w:rsidRPr="000D2A19">
        <w:rPr>
          <w:rFonts w:ascii="Times New Roman" w:eastAsia="Times New Roman" w:hAnsi="Times New Roman" w:cs="Times New Roman"/>
          <w:color w:val="000000"/>
          <w:sz w:val="28"/>
          <w:szCs w:val="28"/>
          <w:lang w:val="ru-RU" w:eastAsia="uk-UA"/>
        </w:rPr>
        <w:t>пізніше</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ніж</w:t>
      </w:r>
      <w:proofErr w:type="spellEnd"/>
      <w:r w:rsidRPr="000D2A19">
        <w:rPr>
          <w:rFonts w:ascii="Times New Roman" w:eastAsia="Times New Roman" w:hAnsi="Times New Roman" w:cs="Times New Roman"/>
          <w:color w:val="000000"/>
          <w:sz w:val="28"/>
          <w:szCs w:val="28"/>
          <w:lang w:val="ru-RU" w:eastAsia="uk-UA"/>
        </w:rPr>
        <w:t xml:space="preserve"> за 2 </w:t>
      </w:r>
      <w:proofErr w:type="spellStart"/>
      <w:r w:rsidRPr="000D2A19">
        <w:rPr>
          <w:rFonts w:ascii="Times New Roman" w:eastAsia="Times New Roman" w:hAnsi="Times New Roman" w:cs="Times New Roman"/>
          <w:color w:val="000000"/>
          <w:sz w:val="28"/>
          <w:szCs w:val="28"/>
          <w:lang w:val="ru-RU" w:eastAsia="uk-UA"/>
        </w:rPr>
        <w:t>дні</w:t>
      </w:r>
      <w:proofErr w:type="spellEnd"/>
      <w:r w:rsidRPr="000D2A19">
        <w:rPr>
          <w:rFonts w:ascii="Times New Roman" w:eastAsia="Times New Roman" w:hAnsi="Times New Roman" w:cs="Times New Roman"/>
          <w:color w:val="000000"/>
          <w:sz w:val="28"/>
          <w:szCs w:val="28"/>
          <w:lang w:val="ru-RU" w:eastAsia="uk-UA"/>
        </w:rPr>
        <w:t xml:space="preserve"> до самого </w:t>
      </w:r>
      <w:proofErr w:type="spellStart"/>
      <w:r w:rsidRPr="000D2A19">
        <w:rPr>
          <w:rFonts w:ascii="Times New Roman" w:eastAsia="Times New Roman" w:hAnsi="Times New Roman" w:cs="Times New Roman"/>
          <w:color w:val="000000"/>
          <w:sz w:val="28"/>
          <w:szCs w:val="28"/>
          <w:lang w:val="ru-RU" w:eastAsia="uk-UA"/>
        </w:rPr>
        <w:t>засідання</w:t>
      </w:r>
      <w:proofErr w:type="spellEnd"/>
      <w:r w:rsidRPr="000D2A19">
        <w:rPr>
          <w:rFonts w:ascii="Times New Roman" w:eastAsia="Times New Roman" w:hAnsi="Times New Roman" w:cs="Times New Roman"/>
          <w:color w:val="000000"/>
          <w:sz w:val="28"/>
          <w:szCs w:val="28"/>
          <w:lang w:val="ru-RU" w:eastAsia="uk-UA"/>
        </w:rPr>
        <w:t xml:space="preserve"> ради, у </w:t>
      </w:r>
      <w:proofErr w:type="spellStart"/>
      <w:r w:rsidRPr="000D2A19">
        <w:rPr>
          <w:rFonts w:ascii="Times New Roman" w:eastAsia="Times New Roman" w:hAnsi="Times New Roman" w:cs="Times New Roman"/>
          <w:color w:val="000000"/>
          <w:sz w:val="28"/>
          <w:szCs w:val="28"/>
          <w:lang w:val="ru-RU" w:eastAsia="uk-UA"/>
        </w:rPr>
        <w:t>виняткових</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випадках</w:t>
      </w:r>
      <w:proofErr w:type="spellEnd"/>
      <w:r w:rsidRPr="000D2A19">
        <w:rPr>
          <w:rFonts w:ascii="Times New Roman" w:eastAsia="Times New Roman" w:hAnsi="Times New Roman" w:cs="Times New Roman"/>
          <w:color w:val="000000"/>
          <w:sz w:val="28"/>
          <w:szCs w:val="28"/>
          <w:lang w:val="ru-RU" w:eastAsia="uk-UA"/>
        </w:rPr>
        <w:t xml:space="preserve"> – за день</w:t>
      </w:r>
      <w:r w:rsidRPr="000D2A19">
        <w:rPr>
          <w:rFonts w:ascii="Times New Roman" w:eastAsia="Times New Roman" w:hAnsi="Times New Roman" w:cs="Times New Roman"/>
          <w:sz w:val="28"/>
          <w:szCs w:val="28"/>
          <w:lang w:val="ru-RU" w:eastAsia="uk-UA"/>
        </w:rPr>
        <w:t xml:space="preserve"> і </w:t>
      </w:r>
      <w:proofErr w:type="spellStart"/>
      <w:r w:rsidRPr="000D2A19">
        <w:rPr>
          <w:rFonts w:ascii="Times New Roman" w:eastAsia="Times New Roman" w:hAnsi="Times New Roman" w:cs="Times New Roman"/>
          <w:sz w:val="28"/>
          <w:szCs w:val="28"/>
          <w:lang w:val="ru-RU" w:eastAsia="uk-UA"/>
        </w:rPr>
        <w:t>протоколюються</w:t>
      </w:r>
      <w:proofErr w:type="spellEnd"/>
      <w:r w:rsidRPr="000D2A19">
        <w:rPr>
          <w:rFonts w:ascii="Times New Roman" w:eastAsia="Times New Roman" w:hAnsi="Times New Roman" w:cs="Times New Roman"/>
          <w:sz w:val="28"/>
          <w:szCs w:val="28"/>
          <w:lang w:val="ru-RU" w:eastAsia="uk-UA"/>
        </w:rPr>
        <w:t xml:space="preserve">. Протокол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складається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аналогічно</w:t>
      </w:r>
      <w:proofErr w:type="spellEnd"/>
      <w:r w:rsidRPr="000D2A19">
        <w:rPr>
          <w:rFonts w:ascii="Times New Roman" w:eastAsia="Times New Roman" w:hAnsi="Times New Roman" w:cs="Times New Roman"/>
          <w:sz w:val="28"/>
          <w:szCs w:val="28"/>
          <w:lang w:val="ru-RU" w:eastAsia="uk-UA"/>
        </w:rPr>
        <w:t xml:space="preserve"> протоколу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постійної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комісії</w:t>
      </w:r>
      <w:proofErr w:type="spellEnd"/>
      <w:r w:rsidRPr="000D2A19">
        <w:rPr>
          <w:rFonts w:ascii="Times New Roman" w:eastAsia="Times New Roman" w:hAnsi="Times New Roman" w:cs="Times New Roman"/>
          <w:sz w:val="28"/>
          <w:szCs w:val="28"/>
          <w:lang w:val="ru-RU" w:eastAsia="uk-UA"/>
        </w:rPr>
        <w:t xml:space="preserve"> Ради, </w:t>
      </w:r>
      <w:proofErr w:type="spellStart"/>
      <w:proofErr w:type="gramStart"/>
      <w:r w:rsidRPr="000D2A19">
        <w:rPr>
          <w:rFonts w:ascii="Times New Roman" w:eastAsia="Times New Roman" w:hAnsi="Times New Roman" w:cs="Times New Roman"/>
          <w:sz w:val="28"/>
          <w:szCs w:val="28"/>
          <w:lang w:val="ru-RU" w:eastAsia="uk-UA"/>
        </w:rPr>
        <w:t>п</w:t>
      </w:r>
      <w:proofErr w:type="gramEnd"/>
      <w:r w:rsidRPr="000D2A19">
        <w:rPr>
          <w:rFonts w:ascii="Times New Roman" w:eastAsia="Times New Roman" w:hAnsi="Times New Roman" w:cs="Times New Roman"/>
          <w:sz w:val="28"/>
          <w:szCs w:val="28"/>
          <w:lang w:val="ru-RU" w:eastAsia="uk-UA"/>
        </w:rPr>
        <w:t>ід</w:t>
      </w:r>
      <w:r w:rsidRPr="000D2A19">
        <w:rPr>
          <w:rFonts w:ascii="Times New Roman" w:eastAsia="Times New Roman" w:hAnsi="Times New Roman" w:cs="Times New Roman"/>
          <w:sz w:val="28"/>
          <w:szCs w:val="28"/>
          <w:lang w:eastAsia="uk-UA"/>
        </w:rPr>
        <w:t>пи</w:t>
      </w:r>
      <w:r w:rsidRPr="000D2A19">
        <w:rPr>
          <w:rFonts w:ascii="Times New Roman" w:eastAsia="Times New Roman" w:hAnsi="Times New Roman" w:cs="Times New Roman"/>
          <w:sz w:val="28"/>
          <w:szCs w:val="28"/>
          <w:lang w:val="ru-RU" w:eastAsia="uk-UA"/>
        </w:rPr>
        <w:t>сується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головуючим</w:t>
      </w:r>
      <w:proofErr w:type="spellEnd"/>
      <w:r w:rsidRPr="000D2A19">
        <w:rPr>
          <w:rFonts w:ascii="Times New Roman" w:eastAsia="Times New Roman" w:hAnsi="Times New Roman" w:cs="Times New Roman"/>
          <w:sz w:val="28"/>
          <w:szCs w:val="28"/>
          <w:lang w:val="ru-RU" w:eastAsia="uk-UA"/>
        </w:rPr>
        <w:t xml:space="preserve"> на </w:t>
      </w:r>
      <w:proofErr w:type="spellStart"/>
      <w:r w:rsidRPr="000D2A19">
        <w:rPr>
          <w:rFonts w:ascii="Times New Roman" w:eastAsia="Times New Roman" w:hAnsi="Times New Roman" w:cs="Times New Roman"/>
          <w:sz w:val="28"/>
          <w:szCs w:val="28"/>
          <w:lang w:val="ru-RU" w:eastAsia="uk-UA"/>
        </w:rPr>
        <w:t>засіданні</w:t>
      </w:r>
      <w:proofErr w:type="spellEnd"/>
      <w:r w:rsidRPr="000D2A19">
        <w:rPr>
          <w:rFonts w:ascii="Times New Roman" w:eastAsia="Times New Roman" w:hAnsi="Times New Roman" w:cs="Times New Roman"/>
          <w:sz w:val="28"/>
          <w:szCs w:val="28"/>
          <w:lang w:val="ru-RU" w:eastAsia="uk-UA"/>
        </w:rPr>
        <w:t xml:space="preserve"> та </w:t>
      </w:r>
      <w:proofErr w:type="spellStart"/>
      <w:r w:rsidRPr="000D2A19">
        <w:rPr>
          <w:rFonts w:ascii="Times New Roman" w:eastAsia="Times New Roman" w:hAnsi="Times New Roman" w:cs="Times New Roman"/>
          <w:sz w:val="28"/>
          <w:szCs w:val="28"/>
          <w:lang w:val="ru-RU" w:eastAsia="uk-UA"/>
        </w:rPr>
        <w:t>збер</w:t>
      </w:r>
      <w:r w:rsidRPr="000D2A19">
        <w:rPr>
          <w:rFonts w:ascii="Times New Roman" w:eastAsia="Times New Roman" w:hAnsi="Times New Roman" w:cs="Times New Roman"/>
          <w:sz w:val="28"/>
          <w:szCs w:val="28"/>
          <w:lang w:eastAsia="uk-UA"/>
        </w:rPr>
        <w:t>ігаються</w:t>
      </w:r>
      <w:proofErr w:type="spellEnd"/>
      <w:r w:rsidRPr="000D2A19">
        <w:rPr>
          <w:rFonts w:ascii="Times New Roman" w:eastAsia="Times New Roman" w:hAnsi="Times New Roman" w:cs="Times New Roman"/>
          <w:sz w:val="28"/>
          <w:szCs w:val="28"/>
          <w:lang w:eastAsia="uk-UA"/>
        </w:rPr>
        <w:t xml:space="preserve"> у секретаря ради.</w:t>
      </w:r>
    </w:p>
    <w:p w:rsidR="000D2A19" w:rsidRPr="000D2A19" w:rsidRDefault="000D2A19" w:rsidP="009E4C4B">
      <w:pPr>
        <w:spacing w:after="0" w:line="240" w:lineRule="auto"/>
        <w:ind w:firstLine="284"/>
        <w:jc w:val="both"/>
        <w:rPr>
          <w:rFonts w:ascii="Times New Roman" w:eastAsia="Times New Roman" w:hAnsi="Times New Roman" w:cs="Times New Roman"/>
          <w:color w:val="353535"/>
          <w:sz w:val="28"/>
          <w:szCs w:val="28"/>
          <w:lang w:val="ru-RU" w:eastAsia="uk-UA"/>
        </w:rPr>
      </w:pPr>
      <w:r w:rsidRPr="000D2A19">
        <w:rPr>
          <w:rFonts w:ascii="Times New Roman" w:eastAsia="Times New Roman" w:hAnsi="Times New Roman" w:cs="Times New Roman"/>
          <w:color w:val="000000"/>
          <w:sz w:val="28"/>
          <w:szCs w:val="28"/>
          <w:lang w:eastAsia="uk-UA"/>
        </w:rPr>
        <w:t xml:space="preserve">6. </w:t>
      </w:r>
      <w:proofErr w:type="spellStart"/>
      <w:r w:rsidRPr="000D2A19">
        <w:rPr>
          <w:rFonts w:ascii="Times New Roman" w:eastAsia="Times New Roman" w:hAnsi="Times New Roman" w:cs="Times New Roman"/>
          <w:color w:val="000000"/>
          <w:sz w:val="28"/>
          <w:szCs w:val="28"/>
          <w:lang w:val="ru-RU" w:eastAsia="uk-UA"/>
        </w:rPr>
        <w:t>Погоджувальна</w:t>
      </w:r>
      <w:proofErr w:type="spellEnd"/>
      <w:r w:rsidRPr="000D2A19">
        <w:rPr>
          <w:rFonts w:ascii="Times New Roman" w:eastAsia="Times New Roman" w:hAnsi="Times New Roman" w:cs="Times New Roman"/>
          <w:color w:val="000000"/>
          <w:sz w:val="28"/>
          <w:szCs w:val="28"/>
          <w:lang w:val="ru-RU" w:eastAsia="uk-UA"/>
        </w:rPr>
        <w:t xml:space="preserve"> рада проводить свою роботу у </w:t>
      </w:r>
      <w:proofErr w:type="spellStart"/>
      <w:r w:rsidRPr="000D2A19">
        <w:rPr>
          <w:rFonts w:ascii="Times New Roman" w:eastAsia="Times New Roman" w:hAnsi="Times New Roman" w:cs="Times New Roman"/>
          <w:color w:val="000000"/>
          <w:sz w:val="28"/>
          <w:szCs w:val="28"/>
          <w:lang w:val="ru-RU" w:eastAsia="uk-UA"/>
        </w:rPr>
        <w:t>формі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відкритих</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засідань</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які</w:t>
      </w:r>
      <w:proofErr w:type="spellEnd"/>
      <w:r w:rsidRPr="000D2A19">
        <w:rPr>
          <w:rFonts w:ascii="Times New Roman" w:eastAsia="Times New Roman" w:hAnsi="Times New Roman" w:cs="Times New Roman"/>
          <w:color w:val="000000"/>
          <w:sz w:val="28"/>
          <w:szCs w:val="28"/>
          <w:lang w:val="ru-RU" w:eastAsia="uk-UA"/>
        </w:rPr>
        <w:t xml:space="preserve"> є </w:t>
      </w:r>
      <w:proofErr w:type="spellStart"/>
      <w:r w:rsidRPr="000D2A19">
        <w:rPr>
          <w:rFonts w:ascii="Times New Roman" w:eastAsia="Times New Roman" w:hAnsi="Times New Roman" w:cs="Times New Roman"/>
          <w:color w:val="000000"/>
          <w:sz w:val="28"/>
          <w:szCs w:val="28"/>
          <w:lang w:val="ru-RU" w:eastAsia="uk-UA"/>
        </w:rPr>
        <w:t>правомочними</w:t>
      </w:r>
      <w:proofErr w:type="spellEnd"/>
      <w:r w:rsidRPr="000D2A19">
        <w:rPr>
          <w:rFonts w:ascii="Times New Roman" w:eastAsia="Times New Roman" w:hAnsi="Times New Roman" w:cs="Times New Roman"/>
          <w:color w:val="000000"/>
          <w:sz w:val="28"/>
          <w:szCs w:val="28"/>
          <w:lang w:val="ru-RU" w:eastAsia="uk-UA"/>
        </w:rPr>
        <w:t xml:space="preserve"> за </w:t>
      </w:r>
      <w:proofErr w:type="spellStart"/>
      <w:r w:rsidRPr="000D2A19">
        <w:rPr>
          <w:rFonts w:ascii="Times New Roman" w:eastAsia="Times New Roman" w:hAnsi="Times New Roman" w:cs="Times New Roman"/>
          <w:color w:val="000000"/>
          <w:sz w:val="28"/>
          <w:szCs w:val="28"/>
          <w:lang w:val="ru-RU" w:eastAsia="uk-UA"/>
        </w:rPr>
        <w:t>умови</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присутності</w:t>
      </w:r>
      <w:proofErr w:type="spellEnd"/>
      <w:r w:rsidRPr="000D2A19">
        <w:rPr>
          <w:rFonts w:ascii="Times New Roman" w:eastAsia="Times New Roman" w:hAnsi="Times New Roman" w:cs="Times New Roman"/>
          <w:color w:val="000000"/>
          <w:sz w:val="28"/>
          <w:szCs w:val="28"/>
          <w:lang w:val="ru-RU" w:eastAsia="uk-UA"/>
        </w:rPr>
        <w:t xml:space="preserve"> не </w:t>
      </w:r>
      <w:proofErr w:type="spellStart"/>
      <w:r w:rsidRPr="000D2A19">
        <w:rPr>
          <w:rFonts w:ascii="Times New Roman" w:eastAsia="Times New Roman" w:hAnsi="Times New Roman" w:cs="Times New Roman"/>
          <w:color w:val="000000"/>
          <w:sz w:val="28"/>
          <w:szCs w:val="28"/>
          <w:lang w:val="ru-RU" w:eastAsia="uk-UA"/>
        </w:rPr>
        <w:t>менше</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половини</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її</w:t>
      </w:r>
      <w:proofErr w:type="spellEnd"/>
      <w:r w:rsidRPr="000D2A19">
        <w:rPr>
          <w:rFonts w:ascii="Times New Roman" w:eastAsia="Times New Roman" w:hAnsi="Times New Roman" w:cs="Times New Roman"/>
          <w:color w:val="000000"/>
          <w:sz w:val="28"/>
          <w:szCs w:val="28"/>
          <w:lang w:val="ru-RU" w:eastAsia="uk-UA"/>
        </w:rPr>
        <w:t xml:space="preserve"> складу.</w:t>
      </w:r>
    </w:p>
    <w:p w:rsidR="000D2A19" w:rsidRPr="000D2A19"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eastAsia="uk-UA"/>
        </w:rPr>
        <w:t xml:space="preserve">7. </w:t>
      </w:r>
      <w:proofErr w:type="spellStart"/>
      <w:r w:rsidRPr="000D2A19">
        <w:rPr>
          <w:rFonts w:ascii="Times New Roman" w:eastAsia="Times New Roman" w:hAnsi="Times New Roman" w:cs="Times New Roman"/>
          <w:sz w:val="28"/>
          <w:szCs w:val="28"/>
          <w:lang w:val="ru-RU" w:eastAsia="uk-UA"/>
        </w:rPr>
        <w:t>Рішення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мають</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рекомендаційний</w:t>
      </w:r>
      <w:proofErr w:type="spellEnd"/>
      <w:r w:rsidRPr="000D2A19">
        <w:rPr>
          <w:rFonts w:ascii="Times New Roman" w:eastAsia="Times New Roman" w:hAnsi="Times New Roman" w:cs="Times New Roman"/>
          <w:sz w:val="28"/>
          <w:szCs w:val="28"/>
          <w:lang w:val="ru-RU" w:eastAsia="uk-UA"/>
        </w:rPr>
        <w:t xml:space="preserve"> характер для </w:t>
      </w:r>
      <w:proofErr w:type="spellStart"/>
      <w:r w:rsidRPr="000D2A19">
        <w:rPr>
          <w:rFonts w:ascii="Times New Roman" w:eastAsia="Times New Roman" w:hAnsi="Times New Roman" w:cs="Times New Roman"/>
          <w:sz w:val="28"/>
          <w:szCs w:val="28"/>
          <w:lang w:val="ru-RU" w:eastAsia="uk-UA"/>
        </w:rPr>
        <w:t>міського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голови</w:t>
      </w:r>
      <w:proofErr w:type="spellEnd"/>
      <w:r w:rsidRPr="000D2A19">
        <w:rPr>
          <w:rFonts w:ascii="Times New Roman" w:eastAsia="Times New Roman" w:hAnsi="Times New Roman" w:cs="Times New Roman"/>
          <w:sz w:val="28"/>
          <w:szCs w:val="28"/>
          <w:lang w:val="ru-RU" w:eastAsia="uk-UA"/>
        </w:rPr>
        <w:t xml:space="preserve"> і </w:t>
      </w:r>
      <w:proofErr w:type="spellStart"/>
      <w:r w:rsidRPr="000D2A19">
        <w:rPr>
          <w:rFonts w:ascii="Times New Roman" w:eastAsia="Times New Roman" w:hAnsi="Times New Roman" w:cs="Times New Roman"/>
          <w:sz w:val="28"/>
          <w:szCs w:val="28"/>
          <w:lang w:val="ru-RU" w:eastAsia="uk-UA"/>
        </w:rPr>
        <w:t>депутатів</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міської</w:t>
      </w:r>
      <w:proofErr w:type="spellEnd"/>
      <w:r w:rsidRPr="000D2A19">
        <w:rPr>
          <w:rFonts w:ascii="Times New Roman" w:eastAsia="Times New Roman" w:hAnsi="Times New Roman" w:cs="Times New Roman"/>
          <w:sz w:val="28"/>
          <w:szCs w:val="28"/>
          <w:lang w:val="ru-RU" w:eastAsia="uk-UA"/>
        </w:rPr>
        <w:t xml:space="preserve"> ради. </w:t>
      </w:r>
    </w:p>
    <w:p w:rsidR="0069102C" w:rsidRPr="009E4C4B"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      Голова </w:t>
      </w:r>
      <w:proofErr w:type="spellStart"/>
      <w:r w:rsidRPr="000D2A19">
        <w:rPr>
          <w:rFonts w:ascii="Times New Roman" w:eastAsia="Times New Roman" w:hAnsi="Times New Roman" w:cs="Times New Roman"/>
          <w:sz w:val="28"/>
          <w:szCs w:val="28"/>
          <w:lang w:val="ru-RU" w:eastAsia="uk-UA"/>
        </w:rPr>
        <w:t>враховує</w:t>
      </w:r>
      <w:proofErr w:type="spellEnd"/>
      <w:r w:rsidRPr="000D2A19">
        <w:rPr>
          <w:rFonts w:ascii="Times New Roman" w:eastAsia="Times New Roman" w:hAnsi="Times New Roman" w:cs="Times New Roman"/>
          <w:sz w:val="28"/>
          <w:szCs w:val="28"/>
          <w:lang w:val="ru-RU" w:eastAsia="uk-UA"/>
        </w:rPr>
        <w:t xml:space="preserve"> </w:t>
      </w:r>
      <w:proofErr w:type="spellStart"/>
      <w:proofErr w:type="gramStart"/>
      <w:r w:rsidRPr="000D2A19">
        <w:rPr>
          <w:rFonts w:ascii="Times New Roman" w:eastAsia="Times New Roman" w:hAnsi="Times New Roman" w:cs="Times New Roman"/>
          <w:sz w:val="28"/>
          <w:szCs w:val="28"/>
          <w:lang w:val="ru-RU" w:eastAsia="uk-UA"/>
        </w:rPr>
        <w:t>р</w:t>
      </w:r>
      <w:proofErr w:type="gramEnd"/>
      <w:r w:rsidRPr="000D2A19">
        <w:rPr>
          <w:rFonts w:ascii="Times New Roman" w:eastAsia="Times New Roman" w:hAnsi="Times New Roman" w:cs="Times New Roman"/>
          <w:sz w:val="28"/>
          <w:szCs w:val="28"/>
          <w:lang w:val="ru-RU" w:eastAsia="uk-UA"/>
        </w:rPr>
        <w:t>ішення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під</w:t>
      </w:r>
      <w:proofErr w:type="spellEnd"/>
      <w:r w:rsidRPr="000D2A19">
        <w:rPr>
          <w:rFonts w:ascii="Times New Roman" w:eastAsia="Times New Roman" w:hAnsi="Times New Roman" w:cs="Times New Roman"/>
          <w:sz w:val="28"/>
          <w:szCs w:val="28"/>
          <w:lang w:val="ru-RU" w:eastAsia="uk-UA"/>
        </w:rPr>
        <w:t xml:space="preserve"> час </w:t>
      </w:r>
      <w:proofErr w:type="spellStart"/>
      <w:r w:rsidRPr="000D2A19">
        <w:rPr>
          <w:rFonts w:ascii="Times New Roman" w:eastAsia="Times New Roman" w:hAnsi="Times New Roman" w:cs="Times New Roman"/>
          <w:sz w:val="28"/>
          <w:szCs w:val="28"/>
          <w:lang w:val="ru-RU" w:eastAsia="uk-UA"/>
        </w:rPr>
        <w:t>формування</w:t>
      </w:r>
      <w:proofErr w:type="spellEnd"/>
      <w:r w:rsidRPr="000D2A19">
        <w:rPr>
          <w:rFonts w:ascii="Times New Roman" w:eastAsia="Times New Roman" w:hAnsi="Times New Roman" w:cs="Times New Roman"/>
          <w:sz w:val="28"/>
          <w:szCs w:val="28"/>
          <w:lang w:val="ru-RU" w:eastAsia="uk-UA"/>
        </w:rPr>
        <w:t xml:space="preserve"> порядку денного </w:t>
      </w:r>
      <w:proofErr w:type="spellStart"/>
      <w:r w:rsidRPr="000D2A19">
        <w:rPr>
          <w:rFonts w:ascii="Times New Roman" w:eastAsia="Times New Roman" w:hAnsi="Times New Roman" w:cs="Times New Roman"/>
          <w:sz w:val="28"/>
          <w:szCs w:val="28"/>
          <w:lang w:val="ru-RU" w:eastAsia="uk-UA"/>
        </w:rPr>
        <w:t>пленарних</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засідань</w:t>
      </w:r>
      <w:proofErr w:type="spellEnd"/>
      <w:r w:rsidRPr="000D2A19">
        <w:rPr>
          <w:rFonts w:ascii="Times New Roman" w:eastAsia="Times New Roman" w:hAnsi="Times New Roman" w:cs="Times New Roman"/>
          <w:sz w:val="28"/>
          <w:szCs w:val="28"/>
          <w:lang w:val="ru-RU" w:eastAsia="uk-UA"/>
        </w:rPr>
        <w:t xml:space="preserve"> та при </w:t>
      </w:r>
      <w:proofErr w:type="spellStart"/>
      <w:r w:rsidRPr="000D2A19">
        <w:rPr>
          <w:rFonts w:ascii="Times New Roman" w:eastAsia="Times New Roman" w:hAnsi="Times New Roman" w:cs="Times New Roman"/>
          <w:sz w:val="28"/>
          <w:szCs w:val="28"/>
          <w:lang w:val="ru-RU" w:eastAsia="uk-UA"/>
        </w:rPr>
        <w:t>внесенні</w:t>
      </w:r>
      <w:proofErr w:type="spellEnd"/>
      <w:r w:rsidRPr="000D2A19">
        <w:rPr>
          <w:rFonts w:ascii="Times New Roman" w:eastAsia="Times New Roman" w:hAnsi="Times New Roman" w:cs="Times New Roman"/>
          <w:sz w:val="28"/>
          <w:szCs w:val="28"/>
          <w:lang w:val="ru-RU" w:eastAsia="uk-UA"/>
        </w:rPr>
        <w:t xml:space="preserve"> кандидатур </w:t>
      </w:r>
      <w:proofErr w:type="spellStart"/>
      <w:r w:rsidRPr="000D2A19">
        <w:rPr>
          <w:rFonts w:ascii="Times New Roman" w:eastAsia="Times New Roman" w:hAnsi="Times New Roman" w:cs="Times New Roman"/>
          <w:sz w:val="28"/>
          <w:szCs w:val="28"/>
          <w:lang w:val="ru-RU" w:eastAsia="uk-UA"/>
        </w:rPr>
        <w:t>осіб</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які</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пропонуються</w:t>
      </w:r>
      <w:proofErr w:type="spellEnd"/>
      <w:r w:rsidRPr="000D2A19">
        <w:rPr>
          <w:rFonts w:ascii="Times New Roman" w:eastAsia="Times New Roman" w:hAnsi="Times New Roman" w:cs="Times New Roman"/>
          <w:sz w:val="28"/>
          <w:szCs w:val="28"/>
          <w:lang w:val="ru-RU" w:eastAsia="uk-UA"/>
        </w:rPr>
        <w:t xml:space="preserve"> для  </w:t>
      </w:r>
      <w:proofErr w:type="spellStart"/>
      <w:r w:rsidRPr="000D2A19">
        <w:rPr>
          <w:rFonts w:ascii="Times New Roman" w:eastAsia="Times New Roman" w:hAnsi="Times New Roman" w:cs="Times New Roman"/>
          <w:sz w:val="28"/>
          <w:szCs w:val="28"/>
          <w:lang w:val="ru-RU" w:eastAsia="uk-UA"/>
        </w:rPr>
        <w:t>обрання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затвердження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призначення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або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погодження</w:t>
      </w:r>
      <w:proofErr w:type="spellEnd"/>
      <w:r w:rsidRPr="000D2A19">
        <w:rPr>
          <w:rFonts w:ascii="Times New Roman" w:eastAsia="Times New Roman" w:hAnsi="Times New Roman" w:cs="Times New Roman"/>
          <w:sz w:val="28"/>
          <w:szCs w:val="28"/>
          <w:lang w:val="ru-RU" w:eastAsia="uk-UA"/>
        </w:rPr>
        <w:t xml:space="preserve"> Радою</w:t>
      </w:r>
      <w:r w:rsidR="0069102C">
        <w:rPr>
          <w:rFonts w:ascii="Times New Roman" w:eastAsia="Times New Roman" w:hAnsi="Times New Roman" w:cs="Times New Roman"/>
          <w:sz w:val="28"/>
          <w:szCs w:val="28"/>
          <w:lang w:val="ru-RU" w:eastAsia="uk-UA"/>
        </w:rPr>
        <w:t>»</w:t>
      </w:r>
      <w:r w:rsidRPr="000D2A19">
        <w:rPr>
          <w:rFonts w:ascii="Times New Roman" w:eastAsia="Times New Roman" w:hAnsi="Times New Roman" w:cs="Times New Roman"/>
          <w:sz w:val="28"/>
          <w:szCs w:val="28"/>
          <w:lang w:val="ru-RU" w:eastAsia="uk-UA"/>
        </w:rPr>
        <w:t>.</w:t>
      </w:r>
    </w:p>
    <w:p w:rsidR="002C4F52" w:rsidRDefault="0069102C" w:rsidP="009E4C4B">
      <w:pPr>
        <w:ind w:firstLine="28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2</w:t>
      </w:r>
      <w:r w:rsidR="002C4F52">
        <w:rPr>
          <w:rFonts w:ascii="Times New Roman" w:eastAsia="Times New Roman" w:hAnsi="Times New Roman" w:cs="Times New Roman"/>
          <w:sz w:val="28"/>
          <w:szCs w:val="28"/>
          <w:lang w:eastAsia="uk-UA"/>
        </w:rPr>
        <w:t xml:space="preserve">. Контроль за виконанням цього рішення покласти на комісію </w:t>
      </w:r>
      <w:r w:rsidR="002C4F52" w:rsidRPr="00D61B00">
        <w:rPr>
          <w:rFonts w:ascii="Times New Roman" w:hAnsi="Times New Roman" w:cs="Times New Roman"/>
          <w:sz w:val="28"/>
          <w:szCs w:val="28"/>
          <w:shd w:val="clear" w:color="auto" w:fill="FFFFFF"/>
        </w:rPr>
        <w:t>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sidR="002C4F52">
        <w:rPr>
          <w:rFonts w:ascii="Times New Roman" w:hAnsi="Times New Roman" w:cs="Times New Roman"/>
          <w:sz w:val="28"/>
          <w:szCs w:val="28"/>
          <w:shd w:val="clear" w:color="auto" w:fill="FFFFFF"/>
        </w:rPr>
        <w:t>.</w:t>
      </w:r>
    </w:p>
    <w:p w:rsidR="002C4F52" w:rsidRDefault="002C4F52" w:rsidP="009E4C4B">
      <w:pPr>
        <w:ind w:firstLine="284"/>
        <w:jc w:val="both"/>
        <w:rPr>
          <w:rFonts w:ascii="Times New Roman" w:hAnsi="Times New Roman" w:cs="Times New Roman"/>
          <w:sz w:val="28"/>
          <w:szCs w:val="28"/>
          <w:shd w:val="clear" w:color="auto" w:fill="FFFFFF"/>
        </w:rPr>
      </w:pPr>
    </w:p>
    <w:p w:rsidR="002C4F52" w:rsidRPr="009E4C4B" w:rsidRDefault="002C4F52" w:rsidP="009E4C4B">
      <w:pPr>
        <w:ind w:firstLine="284"/>
        <w:jc w:val="both"/>
        <w:rPr>
          <w:rFonts w:ascii="Times New Roman" w:hAnsi="Times New Roman" w:cs="Times New Roman"/>
          <w:sz w:val="28"/>
          <w:szCs w:val="28"/>
          <w:shd w:val="clear" w:color="auto" w:fill="FFFFFF"/>
        </w:rPr>
      </w:pPr>
      <w:r w:rsidRPr="009E4C4B">
        <w:rPr>
          <w:rFonts w:ascii="Times New Roman" w:hAnsi="Times New Roman" w:cs="Times New Roman"/>
          <w:sz w:val="28"/>
          <w:szCs w:val="28"/>
          <w:shd w:val="clear" w:color="auto" w:fill="FFFFFF"/>
        </w:rPr>
        <w:t xml:space="preserve">Міський голова                                        </w:t>
      </w:r>
      <w:r w:rsidR="009E4C4B">
        <w:rPr>
          <w:rFonts w:ascii="Times New Roman" w:hAnsi="Times New Roman" w:cs="Times New Roman"/>
          <w:sz w:val="28"/>
          <w:szCs w:val="28"/>
          <w:shd w:val="clear" w:color="auto" w:fill="FFFFFF"/>
        </w:rPr>
        <w:t xml:space="preserve">               Богдан </w:t>
      </w:r>
      <w:r w:rsidRPr="009E4C4B">
        <w:rPr>
          <w:rFonts w:ascii="Times New Roman" w:hAnsi="Times New Roman" w:cs="Times New Roman"/>
          <w:sz w:val="28"/>
          <w:szCs w:val="28"/>
          <w:shd w:val="clear" w:color="auto" w:fill="FFFFFF"/>
        </w:rPr>
        <w:t>БАЛАГУРА</w:t>
      </w:r>
    </w:p>
    <w:p w:rsidR="002C4F52" w:rsidRDefault="002C4F52"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2C4F52" w:rsidRPr="00D61B00" w:rsidRDefault="002C4F52" w:rsidP="002C4F52">
      <w:pPr>
        <w:jc w:val="both"/>
        <w:rPr>
          <w:rFonts w:ascii="Times New Roman" w:hAnsi="Times New Roman" w:cs="Times New Roman"/>
          <w:b/>
          <w:sz w:val="28"/>
          <w:szCs w:val="28"/>
          <w:shd w:val="clear" w:color="auto" w:fill="FFFFFF"/>
        </w:rPr>
      </w:pPr>
      <w:r w:rsidRPr="00D61B00">
        <w:rPr>
          <w:rFonts w:ascii="Times New Roman" w:hAnsi="Times New Roman" w:cs="Times New Roman"/>
          <w:b/>
          <w:sz w:val="28"/>
          <w:szCs w:val="28"/>
          <w:shd w:val="clear" w:color="auto" w:fill="FFFFFF"/>
        </w:rPr>
        <w:lastRenderedPageBreak/>
        <w:t>Розробник</w:t>
      </w:r>
      <w:r>
        <w:rPr>
          <w:rFonts w:ascii="Times New Roman" w:hAnsi="Times New Roman" w:cs="Times New Roman"/>
          <w:b/>
          <w:sz w:val="28"/>
          <w:szCs w:val="28"/>
          <w:shd w:val="clear" w:color="auto" w:fill="FFFFFF"/>
        </w:rPr>
        <w:t xml:space="preserve">и </w:t>
      </w:r>
      <w:r w:rsidRPr="00D61B00">
        <w:rPr>
          <w:rFonts w:ascii="Times New Roman" w:hAnsi="Times New Roman" w:cs="Times New Roman"/>
          <w:b/>
          <w:sz w:val="28"/>
          <w:szCs w:val="28"/>
          <w:shd w:val="clear" w:color="auto" w:fill="FFFFFF"/>
        </w:rPr>
        <w:t xml:space="preserve"> </w:t>
      </w:r>
      <w:proofErr w:type="spellStart"/>
      <w:r w:rsidRPr="00D61B00">
        <w:rPr>
          <w:rFonts w:ascii="Times New Roman" w:hAnsi="Times New Roman" w:cs="Times New Roman"/>
          <w:b/>
          <w:sz w:val="28"/>
          <w:szCs w:val="28"/>
          <w:shd w:val="clear" w:color="auto" w:fill="FFFFFF"/>
        </w:rPr>
        <w:t>проєкту</w:t>
      </w:r>
      <w:proofErr w:type="spellEnd"/>
      <w:r w:rsidRPr="00D61B00">
        <w:rPr>
          <w:rFonts w:ascii="Times New Roman" w:hAnsi="Times New Roman" w:cs="Times New Roman"/>
          <w:b/>
          <w:sz w:val="28"/>
          <w:szCs w:val="28"/>
          <w:shd w:val="clear" w:color="auto" w:fill="FFFFFF"/>
        </w:rPr>
        <w:t>:</w:t>
      </w:r>
    </w:p>
    <w:p w:rsidR="002C4F52" w:rsidRDefault="002C4F52" w:rsidP="002C4F5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Депутат міської ради                                   О.Чорний </w:t>
      </w:r>
    </w:p>
    <w:p w:rsidR="002C4F52" w:rsidRDefault="002C4F52" w:rsidP="002C4F5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 Лях                      </w:t>
      </w:r>
    </w:p>
    <w:p w:rsidR="002C4F52" w:rsidRPr="00D61B00" w:rsidRDefault="002C4F52" w:rsidP="002C4F52">
      <w:pPr>
        <w:jc w:val="both"/>
        <w:rPr>
          <w:rFonts w:ascii="Times New Roman" w:hAnsi="Times New Roman" w:cs="Times New Roman"/>
          <w:b/>
          <w:sz w:val="28"/>
          <w:szCs w:val="28"/>
          <w:shd w:val="clear" w:color="auto" w:fill="FFFFFF"/>
        </w:rPr>
      </w:pPr>
      <w:r w:rsidRPr="00D61B00">
        <w:rPr>
          <w:rFonts w:ascii="Times New Roman" w:hAnsi="Times New Roman" w:cs="Times New Roman"/>
          <w:b/>
          <w:sz w:val="28"/>
          <w:szCs w:val="28"/>
          <w:shd w:val="clear" w:color="auto" w:fill="FFFFFF"/>
        </w:rPr>
        <w:t>Погодження:</w:t>
      </w:r>
      <w:bookmarkStart w:id="0" w:name="_GoBack"/>
      <w:bookmarkEnd w:id="0"/>
    </w:p>
    <w:p w:rsidR="002C4F52" w:rsidRDefault="002C4F52" w:rsidP="002C4F5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Секретар міської ради                                     Н.</w:t>
      </w:r>
      <w:proofErr w:type="spellStart"/>
      <w:r>
        <w:rPr>
          <w:rFonts w:ascii="Times New Roman" w:hAnsi="Times New Roman" w:cs="Times New Roman"/>
          <w:sz w:val="28"/>
          <w:szCs w:val="28"/>
          <w:shd w:val="clear" w:color="auto" w:fill="FFFFFF"/>
        </w:rPr>
        <w:t>Іванюта</w:t>
      </w:r>
      <w:proofErr w:type="spellEnd"/>
    </w:p>
    <w:p w:rsidR="002C4F52" w:rsidRDefault="002C4F52" w:rsidP="002C4F52">
      <w:pPr>
        <w:spacing w:after="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 юридичного</w:t>
      </w:r>
    </w:p>
    <w:p w:rsidR="002C4F52" w:rsidRPr="00975FD9" w:rsidRDefault="002C4F52" w:rsidP="002C4F52">
      <w:pPr>
        <w:spacing w:after="0" w:line="240" w:lineRule="atLeast"/>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xml:space="preserve">відділу                                        </w:t>
      </w:r>
      <w:r w:rsidR="00975FD9">
        <w:rPr>
          <w:rFonts w:ascii="Times New Roman" w:hAnsi="Times New Roman" w:cs="Times New Roman"/>
          <w:sz w:val="28"/>
          <w:szCs w:val="28"/>
          <w:shd w:val="clear" w:color="auto" w:fill="FFFFFF"/>
        </w:rPr>
        <w:t xml:space="preserve">                      Н.</w:t>
      </w:r>
      <w:proofErr w:type="spellStart"/>
      <w:r w:rsidR="00975FD9">
        <w:rPr>
          <w:rFonts w:ascii="Times New Roman" w:hAnsi="Times New Roman" w:cs="Times New Roman"/>
          <w:sz w:val="28"/>
          <w:szCs w:val="28"/>
          <w:shd w:val="clear" w:color="auto" w:fill="FFFFFF"/>
        </w:rPr>
        <w:t>Складен</w:t>
      </w:r>
      <w:proofErr w:type="spellEnd"/>
      <w:r w:rsidR="00975FD9">
        <w:rPr>
          <w:rFonts w:ascii="Times New Roman" w:hAnsi="Times New Roman" w:cs="Times New Roman"/>
          <w:sz w:val="28"/>
          <w:szCs w:val="28"/>
          <w:shd w:val="clear" w:color="auto" w:fill="FFFFFF"/>
          <w:lang w:val="ru-RU"/>
        </w:rPr>
        <w:t>а</w:t>
      </w:r>
    </w:p>
    <w:p w:rsidR="002C4F52" w:rsidRDefault="002C4F52" w:rsidP="002C4F5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4362D" w:rsidRDefault="009E4C4B"/>
    <w:sectPr w:rsidR="0054362D" w:rsidSect="009E4C4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0292"/>
    <w:multiLevelType w:val="multilevel"/>
    <w:tmpl w:val="4CD03798"/>
    <w:lvl w:ilvl="0">
      <w:start w:val="1"/>
      <w:numFmt w:val="decimal"/>
      <w:lvlText w:val="%1."/>
      <w:legacy w:legacy="1" w:legacySpace="0" w:legacyIndent="180"/>
      <w:lvlJc w:val="left"/>
      <w:rPr>
        <w:rFonts w:ascii="Times New Roman" w:hAnsi="Times New Roman" w:cs="Times New Roman" w:hint="default"/>
      </w:rPr>
    </w:lvl>
    <w:lvl w:ilvl="1">
      <w:start w:val="8"/>
      <w:numFmt w:val="decimal"/>
      <w:isLgl/>
      <w:lvlText w:val="%1.%2."/>
      <w:lvlJc w:val="left"/>
      <w:pPr>
        <w:ind w:left="66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0A"/>
    <w:rsid w:val="00032505"/>
    <w:rsid w:val="00073567"/>
    <w:rsid w:val="000D2A19"/>
    <w:rsid w:val="002C4F52"/>
    <w:rsid w:val="0069102C"/>
    <w:rsid w:val="00975FD9"/>
    <w:rsid w:val="009A560A"/>
    <w:rsid w:val="009E4C4B"/>
    <w:rsid w:val="00B50289"/>
    <w:rsid w:val="00EC5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F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F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F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3755</Words>
  <Characters>2141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7</cp:revision>
  <cp:lastPrinted>2021-02-16T11:44:00Z</cp:lastPrinted>
  <dcterms:created xsi:type="dcterms:W3CDTF">2021-02-16T08:04:00Z</dcterms:created>
  <dcterms:modified xsi:type="dcterms:W3CDTF">2021-02-16T11:45:00Z</dcterms:modified>
</cp:coreProperties>
</file>