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ED" w:rsidRPr="00BF0AED" w:rsidRDefault="00BF0AED" w:rsidP="00BF0AED">
      <w:pPr>
        <w:spacing w:after="120" w:line="240" w:lineRule="atLeast"/>
        <w:ind w:left="5670" w:hanging="127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5BBCD25E" wp14:editId="75DF58B5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A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BF0AED" w:rsidRPr="00BF0AED" w:rsidRDefault="00BF0AED" w:rsidP="00BF0AED">
      <w:pPr>
        <w:pStyle w:val="a4"/>
        <w:spacing w:before="0" w:beforeAutospacing="0" w:after="200" w:afterAutospacing="0"/>
        <w:jc w:val="center"/>
        <w:rPr>
          <w:sz w:val="28"/>
          <w:szCs w:val="28"/>
        </w:rPr>
      </w:pPr>
      <w:r w:rsidRPr="00BF0AED">
        <w:rPr>
          <w:color w:val="000000"/>
          <w:sz w:val="28"/>
          <w:szCs w:val="28"/>
        </w:rPr>
        <w:t xml:space="preserve">КИЇВСЬКА ОБЛАСТЬ </w:t>
      </w:r>
    </w:p>
    <w:p w:rsidR="00BF0AED" w:rsidRPr="00BF0AED" w:rsidRDefault="00BF0AED" w:rsidP="00BF0AED">
      <w:pPr>
        <w:pStyle w:val="a4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BF0AED">
        <w:rPr>
          <w:b/>
          <w:bCs/>
          <w:color w:val="000000"/>
          <w:sz w:val="28"/>
          <w:szCs w:val="28"/>
        </w:rPr>
        <w:t xml:space="preserve">ТЕТІЇВСЬКА МІСЬКА РАДА </w:t>
      </w:r>
    </w:p>
    <w:p w:rsidR="00BF0AED" w:rsidRPr="00BF0AED" w:rsidRDefault="00BF0AED" w:rsidP="00BF0AED">
      <w:pPr>
        <w:pStyle w:val="a4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BF0AED">
        <w:rPr>
          <w:b/>
          <w:bCs/>
          <w:color w:val="000000"/>
          <w:sz w:val="28"/>
          <w:szCs w:val="28"/>
        </w:rPr>
        <w:t xml:space="preserve">VIII СКЛИКАННЯ </w:t>
      </w:r>
    </w:p>
    <w:p w:rsidR="00BF0AED" w:rsidRPr="00BF0AED" w:rsidRDefault="00BF0AED" w:rsidP="00BF0AED">
      <w:pPr>
        <w:pStyle w:val="a4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BF0AED">
        <w:rPr>
          <w:sz w:val="28"/>
          <w:szCs w:val="28"/>
        </w:rPr>
        <w:t> </w:t>
      </w:r>
    </w:p>
    <w:p w:rsidR="00BF0AED" w:rsidRDefault="004E0073" w:rsidP="00BF0AED">
      <w:pPr>
        <w:pStyle w:val="a4"/>
        <w:spacing w:before="0" w:beforeAutospacing="0" w:after="0" w:afterAutospacing="0"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ЧЕТВЕРТА ПОЗАЧЕРГОВА СЕСІЯ</w:t>
      </w:r>
      <w:r w:rsidR="00BF0AED" w:rsidRPr="00BF0AED">
        <w:rPr>
          <w:b/>
          <w:bCs/>
          <w:color w:val="000000"/>
          <w:sz w:val="28"/>
          <w:szCs w:val="28"/>
        </w:rPr>
        <w:t xml:space="preserve"> </w:t>
      </w:r>
    </w:p>
    <w:p w:rsidR="004E0073" w:rsidRPr="00BF0AED" w:rsidRDefault="004E0073" w:rsidP="00BF0AED">
      <w:pPr>
        <w:pStyle w:val="a4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BF0AED" w:rsidRPr="00BF0AED" w:rsidRDefault="00BF0AED" w:rsidP="00BF0AED">
      <w:pPr>
        <w:pStyle w:val="a4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BF0AED">
        <w:rPr>
          <w:b/>
          <w:bCs/>
          <w:color w:val="000000"/>
          <w:sz w:val="28"/>
          <w:szCs w:val="28"/>
        </w:rPr>
        <w:t xml:space="preserve">РІШЕННЯ </w:t>
      </w:r>
    </w:p>
    <w:p w:rsidR="00BF0AED" w:rsidRPr="00BF0AED" w:rsidRDefault="00BF0AED" w:rsidP="00BF0AED">
      <w:pPr>
        <w:pStyle w:val="a4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BF0AED">
        <w:rPr>
          <w:sz w:val="28"/>
          <w:szCs w:val="28"/>
        </w:rPr>
        <w:t> </w:t>
      </w:r>
    </w:p>
    <w:p w:rsidR="00BF0AED" w:rsidRPr="00BF0AED" w:rsidRDefault="00BF0AED" w:rsidP="00BF0AED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b/>
          <w:bCs/>
          <w:color w:val="000000"/>
          <w:sz w:val="28"/>
          <w:szCs w:val="28"/>
        </w:rPr>
        <w:t>15.01.2021 р.                                          </w:t>
      </w:r>
      <w:r>
        <w:rPr>
          <w:b/>
          <w:bCs/>
          <w:color w:val="000000"/>
          <w:sz w:val="28"/>
          <w:szCs w:val="28"/>
        </w:rPr>
        <w:t>          </w:t>
      </w:r>
      <w:r w:rsidR="004E0073">
        <w:rPr>
          <w:b/>
          <w:bCs/>
          <w:color w:val="000000"/>
          <w:sz w:val="28"/>
          <w:szCs w:val="28"/>
        </w:rPr>
        <w:t>                             № 74</w:t>
      </w:r>
      <w:r>
        <w:rPr>
          <w:b/>
          <w:bCs/>
          <w:color w:val="000000"/>
          <w:sz w:val="28"/>
          <w:szCs w:val="28"/>
        </w:rPr>
        <w:t xml:space="preserve"> </w:t>
      </w:r>
      <w:r w:rsidR="004E0073">
        <w:rPr>
          <w:b/>
          <w:bCs/>
          <w:color w:val="000000"/>
          <w:sz w:val="28"/>
          <w:szCs w:val="28"/>
        </w:rPr>
        <w:t xml:space="preserve">– </w:t>
      </w:r>
      <w:r w:rsidR="00B40828">
        <w:rPr>
          <w:b/>
          <w:bCs/>
          <w:color w:val="000000"/>
          <w:sz w:val="28"/>
          <w:szCs w:val="28"/>
        </w:rPr>
        <w:t>04</w:t>
      </w:r>
      <w:r w:rsidR="004E0073">
        <w:rPr>
          <w:b/>
          <w:bCs/>
          <w:color w:val="000000"/>
          <w:sz w:val="28"/>
          <w:szCs w:val="28"/>
        </w:rPr>
        <w:t xml:space="preserve"> </w:t>
      </w:r>
      <w:r w:rsidRPr="00BF0AED">
        <w:rPr>
          <w:b/>
          <w:bCs/>
          <w:color w:val="000000"/>
          <w:sz w:val="28"/>
          <w:szCs w:val="28"/>
        </w:rPr>
        <w:t>-</w:t>
      </w:r>
      <w:r w:rsidR="004E0073">
        <w:rPr>
          <w:b/>
          <w:bCs/>
          <w:color w:val="000000"/>
          <w:sz w:val="28"/>
          <w:szCs w:val="28"/>
        </w:rPr>
        <w:t xml:space="preserve"> </w:t>
      </w:r>
      <w:r w:rsidRPr="00BF0AED">
        <w:rPr>
          <w:b/>
          <w:bCs/>
          <w:color w:val="000000"/>
          <w:sz w:val="28"/>
          <w:szCs w:val="28"/>
        </w:rPr>
        <w:t>VIII</w:t>
      </w:r>
    </w:p>
    <w:p w:rsidR="00BF0AED" w:rsidRDefault="00BF0AED" w:rsidP="00BF0AED">
      <w:pPr>
        <w:pStyle w:val="a4"/>
        <w:spacing w:before="0" w:beforeAutospacing="0" w:after="0" w:afterAutospacing="0" w:line="240" w:lineRule="atLeast"/>
      </w:pPr>
      <w:r>
        <w:t> </w:t>
      </w:r>
    </w:p>
    <w:p w:rsidR="00BF0AED" w:rsidRPr="00BF0AED" w:rsidRDefault="00BF0AED" w:rsidP="00BF0AED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ро зміну назви та затвердження С</w:t>
      </w:r>
      <w:r w:rsidRPr="00BF0AED">
        <w:rPr>
          <w:b/>
          <w:bCs/>
          <w:color w:val="000000"/>
          <w:sz w:val="28"/>
          <w:szCs w:val="28"/>
        </w:rPr>
        <w:t xml:space="preserve">татуту </w:t>
      </w:r>
    </w:p>
    <w:p w:rsidR="002A4C3E" w:rsidRDefault="00BF0AED" w:rsidP="00BF0AED">
      <w:pPr>
        <w:pStyle w:val="a4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  <w:r w:rsidRPr="00BF0AED">
        <w:rPr>
          <w:b/>
          <w:bCs/>
          <w:color w:val="000000"/>
          <w:sz w:val="28"/>
          <w:szCs w:val="28"/>
        </w:rPr>
        <w:t>і штатної чисельності працівників комунальної</w:t>
      </w:r>
    </w:p>
    <w:p w:rsidR="00BF0AED" w:rsidRPr="00BF0AED" w:rsidRDefault="00BF0AED" w:rsidP="00BF0AED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b/>
          <w:bCs/>
          <w:color w:val="000000"/>
          <w:sz w:val="28"/>
          <w:szCs w:val="28"/>
        </w:rPr>
        <w:t>установи</w:t>
      </w:r>
      <w:r w:rsidR="004E0073">
        <w:rPr>
          <w:b/>
          <w:bCs/>
          <w:color w:val="000000"/>
          <w:sz w:val="28"/>
          <w:szCs w:val="28"/>
        </w:rPr>
        <w:t xml:space="preserve"> </w:t>
      </w:r>
      <w:r w:rsidRPr="00BF0AED">
        <w:rPr>
          <w:b/>
          <w:bCs/>
          <w:color w:val="000000"/>
          <w:sz w:val="28"/>
          <w:szCs w:val="28"/>
        </w:rPr>
        <w:t>«Тетіївський центр професійного розвитку</w:t>
      </w:r>
    </w:p>
    <w:p w:rsidR="00BF0AED" w:rsidRPr="00BF0AED" w:rsidRDefault="00BF0AED" w:rsidP="00BF0AED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b/>
          <w:bCs/>
          <w:color w:val="000000"/>
          <w:sz w:val="28"/>
          <w:szCs w:val="28"/>
        </w:rPr>
        <w:t xml:space="preserve">педагогічних працівників»  Тетіївської міської ради </w:t>
      </w:r>
    </w:p>
    <w:p w:rsidR="00BF0AED" w:rsidRPr="00BF0AED" w:rsidRDefault="00BF0AED" w:rsidP="00ED230D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sz w:val="28"/>
          <w:szCs w:val="28"/>
        </w:rPr>
        <w:t> </w:t>
      </w:r>
    </w:p>
    <w:p w:rsidR="004E0073" w:rsidRDefault="00DA58DD" w:rsidP="00ED230D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F0AED" w:rsidRPr="00BF0AED">
        <w:rPr>
          <w:color w:val="000000"/>
          <w:sz w:val="28"/>
          <w:szCs w:val="28"/>
        </w:rPr>
        <w:t>Керуючись статтями 25, 29 Закону України «Про місцеве самоврядування в Україні», рішенням Тетіївської міської ради від 22 грудня 2020 року</w:t>
      </w:r>
    </w:p>
    <w:p w:rsidR="004E0073" w:rsidRDefault="00BF0AED" w:rsidP="00ED230D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BF0AED">
        <w:rPr>
          <w:color w:val="000000"/>
          <w:sz w:val="28"/>
          <w:szCs w:val="28"/>
        </w:rPr>
        <w:t>№ 20-01-VIII « Про прийняття у комунальну власність Тетіївської міської територіальної громади в особі Тетіївської міської ради комунальних підприємств і установ, структурних підрозділів відділу освіти, установ Тетіївської районної державної адміністрації», враховуючи рекомендації депутатської комісії з питань соціального захисту, охорони здоров’я, освіти, молоді і спорту, з метою приведення статуту комунальної установи «Тетіївський районний центр професійного розвитку педагогічних працівників» у відповідність  у зв’язку із зміною засновника, міська рада</w:t>
      </w:r>
    </w:p>
    <w:p w:rsidR="00ED230D" w:rsidRPr="004E0073" w:rsidRDefault="00ED230D" w:rsidP="00ED230D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BF0AED" w:rsidRPr="00ED230D" w:rsidRDefault="00BF0AED" w:rsidP="00BF0AED">
      <w:pPr>
        <w:pStyle w:val="a4"/>
        <w:spacing w:before="0" w:beforeAutospacing="0" w:after="0" w:afterAutospacing="0" w:line="240" w:lineRule="atLeast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</w:t>
      </w:r>
      <w:r w:rsidRPr="00BF0AED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 w:rsidRPr="00BF0AED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</w:t>
      </w:r>
      <w:r w:rsidRPr="00BF0AED">
        <w:rPr>
          <w:b/>
          <w:color w:val="000000"/>
          <w:sz w:val="28"/>
          <w:szCs w:val="28"/>
        </w:rPr>
        <w:t>Р</w:t>
      </w:r>
      <w:r>
        <w:rPr>
          <w:b/>
          <w:color w:val="000000"/>
          <w:sz w:val="28"/>
          <w:szCs w:val="28"/>
        </w:rPr>
        <w:t xml:space="preserve"> </w:t>
      </w:r>
      <w:r w:rsidRPr="00BF0AED">
        <w:rPr>
          <w:b/>
          <w:color w:val="000000"/>
          <w:sz w:val="28"/>
          <w:szCs w:val="28"/>
        </w:rPr>
        <w:t>І</w:t>
      </w:r>
      <w:r>
        <w:rPr>
          <w:b/>
          <w:color w:val="000000"/>
          <w:sz w:val="28"/>
          <w:szCs w:val="28"/>
        </w:rPr>
        <w:t xml:space="preserve"> </w:t>
      </w:r>
      <w:r w:rsidRPr="00BF0AED">
        <w:rPr>
          <w:b/>
          <w:color w:val="000000"/>
          <w:sz w:val="28"/>
          <w:szCs w:val="28"/>
        </w:rPr>
        <w:t>Ш</w:t>
      </w:r>
      <w:r>
        <w:rPr>
          <w:b/>
          <w:color w:val="000000"/>
          <w:sz w:val="28"/>
          <w:szCs w:val="28"/>
        </w:rPr>
        <w:t xml:space="preserve"> </w:t>
      </w:r>
      <w:r w:rsidRPr="00BF0AED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</w:t>
      </w:r>
      <w:r w:rsidRPr="00BF0AED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 xml:space="preserve"> </w:t>
      </w:r>
      <w:r w:rsidRPr="00BF0AED">
        <w:rPr>
          <w:b/>
          <w:color w:val="000000"/>
          <w:sz w:val="28"/>
          <w:szCs w:val="28"/>
        </w:rPr>
        <w:t>А:</w:t>
      </w:r>
    </w:p>
    <w:p w:rsidR="00BF0AED" w:rsidRPr="00BF0AED" w:rsidRDefault="00BF0AED" w:rsidP="00BF0AED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color w:val="000000"/>
          <w:sz w:val="28"/>
          <w:szCs w:val="28"/>
        </w:rPr>
        <w:t>1. Змінити назву комунальної установи з «Тетіївський районний центр професійного розвитку педагогічних працівників» Тетіївської районної ради Київської області  на</w:t>
      </w:r>
      <w:r>
        <w:rPr>
          <w:sz w:val="28"/>
          <w:szCs w:val="28"/>
        </w:rPr>
        <w:t xml:space="preserve"> </w:t>
      </w:r>
      <w:r w:rsidRPr="00BF0AED">
        <w:rPr>
          <w:color w:val="000000"/>
          <w:sz w:val="28"/>
          <w:szCs w:val="28"/>
        </w:rPr>
        <w:t>« Тетіївський центр професійного розвитку педагогічних працівників» Тетіївської міської ради Білоцерківського району Київської області.</w:t>
      </w:r>
      <w:r w:rsidRPr="00BF0AED">
        <w:rPr>
          <w:sz w:val="28"/>
          <w:szCs w:val="28"/>
        </w:rPr>
        <w:t> </w:t>
      </w:r>
    </w:p>
    <w:p w:rsidR="00BF0AED" w:rsidRPr="00BF0AED" w:rsidRDefault="00BF0AED" w:rsidP="00BF0AED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color w:val="000000"/>
          <w:sz w:val="28"/>
          <w:szCs w:val="28"/>
        </w:rPr>
        <w:t>2. Затвердити у новій редакції статут комунальної установи «Тетіївський центр професійного розвитку педагогічних працівників» Тетіївської міської ради Білоцерківського району Київської області (додаток 1).</w:t>
      </w:r>
      <w:r w:rsidRPr="00BF0AED">
        <w:rPr>
          <w:sz w:val="28"/>
          <w:szCs w:val="28"/>
        </w:rPr>
        <w:t> </w:t>
      </w:r>
    </w:p>
    <w:p w:rsidR="00085B98" w:rsidRDefault="00BF0AED" w:rsidP="00BF0AED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BF0AED">
        <w:rPr>
          <w:color w:val="000000"/>
          <w:sz w:val="28"/>
          <w:szCs w:val="28"/>
        </w:rPr>
        <w:t xml:space="preserve">3. Затвердити штатну чисельність  комунальної установи «Тетіївський центр професійного розвитку педагогічних працівників» </w:t>
      </w:r>
      <w:r>
        <w:rPr>
          <w:color w:val="000000"/>
          <w:sz w:val="28"/>
          <w:szCs w:val="28"/>
        </w:rPr>
        <w:t xml:space="preserve">у кількості згідно </w:t>
      </w:r>
    </w:p>
    <w:p w:rsidR="00BF0AED" w:rsidRPr="00BF0AED" w:rsidRDefault="00BF0AED" w:rsidP="00BF0AED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 додатком </w:t>
      </w:r>
      <w:r w:rsidR="00085B98">
        <w:rPr>
          <w:color w:val="000000"/>
          <w:sz w:val="28"/>
          <w:szCs w:val="28"/>
        </w:rPr>
        <w:t>2.</w:t>
      </w:r>
    </w:p>
    <w:p w:rsidR="00BF0AED" w:rsidRPr="00BF0AED" w:rsidRDefault="00BF0AED" w:rsidP="00BF0AED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F0AED">
        <w:rPr>
          <w:color w:val="000000"/>
          <w:sz w:val="28"/>
          <w:szCs w:val="28"/>
        </w:rPr>
        <w:t>. Директору комунальної установи «Тетіївський центр професійного розвитку педагогічних працівників» провести необхідні зміни в реєстраційних документах  згідно з чинним законодавством України.</w:t>
      </w:r>
      <w:r w:rsidRPr="00BF0AED">
        <w:rPr>
          <w:sz w:val="28"/>
          <w:szCs w:val="28"/>
        </w:rPr>
        <w:t> </w:t>
      </w:r>
    </w:p>
    <w:p w:rsidR="00BF0AED" w:rsidRPr="00BF0AED" w:rsidRDefault="00BF0AED" w:rsidP="00BF0AED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F0AED">
        <w:rPr>
          <w:color w:val="000000"/>
          <w:sz w:val="28"/>
          <w:szCs w:val="28"/>
        </w:rPr>
        <w:t>. Контроль за виконанням цього рішення покласти на депутатську комісію з питань соціального захисту, охорони здоров’я, освіти, молоді і спорту.</w:t>
      </w:r>
    </w:p>
    <w:p w:rsidR="00BF0AED" w:rsidRPr="00085B98" w:rsidRDefault="00BF0AED" w:rsidP="00BF0AED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sz w:val="28"/>
          <w:szCs w:val="28"/>
        </w:rPr>
        <w:t> </w:t>
      </w:r>
      <w:r w:rsidRPr="00BF0AED">
        <w:rPr>
          <w:color w:val="000000"/>
          <w:sz w:val="28"/>
          <w:szCs w:val="28"/>
        </w:rPr>
        <w:t xml:space="preserve">                                </w:t>
      </w:r>
    </w:p>
    <w:p w:rsidR="00BF0AED" w:rsidRPr="00BF0AED" w:rsidRDefault="00BF0AED" w:rsidP="00BF0AED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BF0AED">
        <w:rPr>
          <w:color w:val="000000"/>
          <w:sz w:val="28"/>
          <w:szCs w:val="28"/>
        </w:rPr>
        <w:t>Міський голова                                        Б. БАЛАГУРА</w:t>
      </w:r>
    </w:p>
    <w:p w:rsidR="00BF0AED" w:rsidRPr="00BF0AED" w:rsidRDefault="00BF0AED" w:rsidP="00BF0AED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sz w:val="28"/>
          <w:szCs w:val="28"/>
        </w:rPr>
        <w:lastRenderedPageBreak/>
        <w:t> </w:t>
      </w:r>
    </w:p>
    <w:p w:rsidR="00BF0AED" w:rsidRDefault="00ED230D" w:rsidP="00ED230D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</w:p>
    <w:p w:rsidR="00BF0AED" w:rsidRPr="000A6FB3" w:rsidRDefault="00ED230D" w:rsidP="00400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0A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BF0AED" w:rsidRPr="000A6FB3">
        <w:rPr>
          <w:rFonts w:ascii="Times New Roman" w:hAnsi="Times New Roman" w:cs="Times New Roman"/>
          <w:sz w:val="28"/>
          <w:szCs w:val="28"/>
        </w:rPr>
        <w:t>Додаток 1</w:t>
      </w:r>
    </w:p>
    <w:p w:rsidR="00400651" w:rsidRDefault="00BF0AED" w:rsidP="00400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0A6FB3">
        <w:rPr>
          <w:rFonts w:ascii="Times New Roman" w:hAnsi="Times New Roman" w:cs="Times New Roman"/>
          <w:sz w:val="28"/>
          <w:szCs w:val="28"/>
        </w:rPr>
        <w:t xml:space="preserve">до рішення </w:t>
      </w:r>
      <w:r w:rsidR="00400651">
        <w:rPr>
          <w:rFonts w:ascii="Times New Roman" w:hAnsi="Times New Roman" w:cs="Times New Roman"/>
          <w:sz w:val="28"/>
          <w:szCs w:val="28"/>
        </w:rPr>
        <w:t xml:space="preserve">четвертої позачергової </w:t>
      </w:r>
    </w:p>
    <w:p w:rsidR="00400651" w:rsidRDefault="00400651" w:rsidP="00400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сесії </w:t>
      </w:r>
      <w:r w:rsidR="00BF0AED" w:rsidRPr="000A6FB3">
        <w:rPr>
          <w:rFonts w:ascii="Times New Roman" w:hAnsi="Times New Roman" w:cs="Times New Roman"/>
          <w:sz w:val="28"/>
          <w:szCs w:val="28"/>
        </w:rPr>
        <w:t xml:space="preserve">Тетіївської міської ради </w:t>
      </w:r>
    </w:p>
    <w:p w:rsidR="00400651" w:rsidRDefault="00400651" w:rsidP="00400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006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скликання </w:t>
      </w:r>
      <w:r w:rsidR="00BF0AED">
        <w:rPr>
          <w:rFonts w:ascii="Times New Roman" w:hAnsi="Times New Roman" w:cs="Times New Roman"/>
          <w:sz w:val="28"/>
          <w:szCs w:val="28"/>
        </w:rPr>
        <w:t xml:space="preserve"> </w:t>
      </w:r>
      <w:r w:rsidR="00BF0AED" w:rsidRPr="000A6FB3">
        <w:rPr>
          <w:rFonts w:ascii="Times New Roman" w:hAnsi="Times New Roman" w:cs="Times New Roman"/>
          <w:sz w:val="28"/>
          <w:szCs w:val="28"/>
        </w:rPr>
        <w:t>від</w:t>
      </w:r>
      <w:proofErr w:type="gramEnd"/>
      <w:r w:rsidR="00BF0AED" w:rsidRPr="000A6FB3">
        <w:rPr>
          <w:rFonts w:ascii="Times New Roman" w:hAnsi="Times New Roman" w:cs="Times New Roman"/>
          <w:sz w:val="28"/>
          <w:szCs w:val="28"/>
        </w:rPr>
        <w:t xml:space="preserve">  15 січня 2021 р.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AED" w:rsidRPr="000A6FB3" w:rsidRDefault="00400651" w:rsidP="00400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D230D">
        <w:rPr>
          <w:rFonts w:ascii="Times New Roman" w:hAnsi="Times New Roman" w:cs="Times New Roman"/>
          <w:sz w:val="28"/>
          <w:szCs w:val="28"/>
        </w:rPr>
        <w:t xml:space="preserve">№ 74 - </w:t>
      </w:r>
      <w:r w:rsidR="00085B98">
        <w:rPr>
          <w:rFonts w:ascii="Times New Roman" w:eastAsia="Times New Roman" w:hAnsi="Times New Roman" w:cs="Antiqua"/>
          <w:sz w:val="28"/>
          <w:szCs w:val="28"/>
          <w:lang w:eastAsia="ru-RU"/>
        </w:rPr>
        <w:t>04</w:t>
      </w:r>
      <w:r w:rsidR="00BF0AED" w:rsidRPr="000A6FB3">
        <w:rPr>
          <w:rFonts w:ascii="Times New Roman" w:eastAsia="Times New Roman" w:hAnsi="Times New Roman" w:cs="Antiqua"/>
          <w:sz w:val="28"/>
          <w:szCs w:val="28"/>
          <w:lang w:eastAsia="ru-RU"/>
        </w:rPr>
        <w:t xml:space="preserve"> -</w:t>
      </w:r>
      <w:r w:rsidR="00ED230D">
        <w:rPr>
          <w:rFonts w:ascii="Times New Roman" w:eastAsia="Times New Roman" w:hAnsi="Times New Roman" w:cs="Antiqua"/>
          <w:sz w:val="28"/>
          <w:szCs w:val="28"/>
          <w:lang w:eastAsia="ru-RU"/>
        </w:rPr>
        <w:t xml:space="preserve"> </w:t>
      </w:r>
      <w:r w:rsidR="00BF0AED" w:rsidRPr="000A6FB3">
        <w:rPr>
          <w:rFonts w:ascii="Times New Roman" w:eastAsia="Times New Roman" w:hAnsi="Times New Roman" w:cs="Antiqua"/>
          <w:sz w:val="28"/>
          <w:szCs w:val="28"/>
          <w:lang w:val="hr-HR" w:eastAsia="ru-RU"/>
        </w:rPr>
        <w:t>V</w:t>
      </w:r>
      <w:r w:rsidR="00BF0AED" w:rsidRPr="000A6FB3">
        <w:rPr>
          <w:rFonts w:ascii="Times New Roman" w:eastAsia="Times New Roman" w:hAnsi="Times New Roman" w:cs="Antiqua"/>
          <w:sz w:val="28"/>
          <w:szCs w:val="28"/>
          <w:lang w:eastAsia="ru-RU"/>
        </w:rPr>
        <w:t>ІІІ</w:t>
      </w:r>
      <w:r w:rsidR="00BF0AED" w:rsidRPr="000A6FB3">
        <w:rPr>
          <w:rFonts w:ascii="Times New Roman" w:eastAsia="Times New Roman" w:hAnsi="Times New Roman" w:cs="Antiqua"/>
          <w:sz w:val="28"/>
          <w:szCs w:val="28"/>
          <w:lang w:val="hr-HR" w:eastAsia="ru-RU"/>
        </w:rPr>
        <w:t xml:space="preserve">          </w:t>
      </w:r>
    </w:p>
    <w:p w:rsidR="00BF0AED" w:rsidRPr="000A6FB3" w:rsidRDefault="00BF0AED" w:rsidP="00BF0AED">
      <w:pPr>
        <w:spacing w:after="120" w:line="24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4D23E1" w:rsidRDefault="004D23E1" w:rsidP="00BF0A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30D" w:rsidRDefault="00ED230D" w:rsidP="00BF0A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30D" w:rsidRDefault="00ED230D" w:rsidP="00BF0A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30D" w:rsidRDefault="00ED230D" w:rsidP="00BF0A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30D" w:rsidRDefault="00ED230D" w:rsidP="00BF0A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3E1" w:rsidRPr="000A6FB3" w:rsidRDefault="004D23E1" w:rsidP="00BF0A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ED" w:rsidRPr="000A6FB3" w:rsidRDefault="00BF0AED" w:rsidP="00BF0A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СТАТУТ </w:t>
      </w:r>
    </w:p>
    <w:p w:rsidR="00BF0AED" w:rsidRPr="000A6FB3" w:rsidRDefault="00BF0AED" w:rsidP="00BF0A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КОМІНАЛЬНОЇ УСТАНОВИ </w:t>
      </w:r>
    </w:p>
    <w:p w:rsidR="00BF0AED" w:rsidRPr="000A6FB3" w:rsidRDefault="00BF0AED" w:rsidP="00BF0A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ТЕТІЇВСЬКИЙ ЦЕНТР ПРОФЕСІЙНОГО РОЗВИТКУ ПЕДАГОГІЧНИХ ПРАЦІВНИКІВ» ТЕТІЇВСЬКОЇ МІСЬКОЇ  РАДИ БІЛОЦЕРКІВСЬКОГО РАЙОНУ КИЇВСЬКОЇ ОБЛАСТІ</w:t>
      </w:r>
    </w:p>
    <w:p w:rsidR="00BF0AED" w:rsidRPr="000A6FB3" w:rsidRDefault="00BF0AED" w:rsidP="00BF0A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(нова редакція)</w:t>
      </w:r>
    </w:p>
    <w:p w:rsidR="00BF0AED" w:rsidRPr="000A6FB3" w:rsidRDefault="00BF0AED" w:rsidP="00BF0AED">
      <w:pPr>
        <w:spacing w:after="120" w:line="24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BF0AED" w:rsidRPr="000A6FB3" w:rsidRDefault="00BF0AED" w:rsidP="00BF0AED">
      <w:pPr>
        <w:spacing w:after="120" w:line="24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BF0AED" w:rsidRPr="000A6FB3" w:rsidRDefault="00BF0AED" w:rsidP="00BF0AED">
      <w:pPr>
        <w:spacing w:after="120" w:line="24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BF0AED" w:rsidRPr="000A6FB3" w:rsidRDefault="00BF0AED" w:rsidP="00BF0AED">
      <w:pPr>
        <w:spacing w:after="120" w:line="24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BF0AED" w:rsidRPr="000A6FB3" w:rsidRDefault="00BF0AED" w:rsidP="00BF0AED">
      <w:pPr>
        <w:spacing w:after="120" w:line="24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BF0AED" w:rsidRPr="000A6FB3" w:rsidRDefault="00BF0AED" w:rsidP="00BF0AED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0AED" w:rsidRPr="000A6FB3" w:rsidRDefault="00BF0AED" w:rsidP="00BF0AED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0AED" w:rsidRPr="000A6FB3" w:rsidRDefault="00BF0AED" w:rsidP="00BF0AED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0AED" w:rsidRPr="000A6FB3" w:rsidRDefault="00BF0AED" w:rsidP="00BF0AED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0AED" w:rsidRPr="000A6FB3" w:rsidRDefault="00BF0AED" w:rsidP="00BF0AED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0AED" w:rsidRPr="000A6FB3" w:rsidRDefault="00BF0AED" w:rsidP="00BF0AED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0AED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1A4967" w:rsidRDefault="001A4967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1A4967" w:rsidRDefault="001A4967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ED230D" w:rsidRDefault="00ED230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ED230D" w:rsidRPr="000A6FB3" w:rsidRDefault="00ED230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085B98" w:rsidRPr="000A6FB3" w:rsidRDefault="00085B98" w:rsidP="00BF0AED">
      <w:pPr>
        <w:spacing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AED" w:rsidRPr="000A6FB3" w:rsidRDefault="00BF0AED" w:rsidP="00BF0AED">
      <w:pPr>
        <w:spacing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FB3"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</w:p>
    <w:p w:rsidR="00BF0AED" w:rsidRPr="000A6FB3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1.1. Цей Статут   розроблено відповідно до Положення про центр професійного розвитку педагогічних працівників, затвердженого постановою Кабінету Міністрів України від 29 липня 2020 року № 672.</w:t>
      </w:r>
    </w:p>
    <w:p w:rsidR="00BF0AED" w:rsidRPr="000A6FB3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1.2. Тетіївський центр професійного розвитку педагогічних працівників Тетіївської міської ради Білоцерківського району Київської області є комунальною установою.</w:t>
      </w:r>
    </w:p>
    <w:p w:rsidR="00BF0AED" w:rsidRPr="000A6FB3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Повне найменування  українською мовою: Комунальна установа  «Тетіївський центр професійного розвитку педагогічних працівників» Тетіївської міської  ради Білоцерківського району Київської області» (далі – Центр).</w:t>
      </w:r>
    </w:p>
    <w:p w:rsidR="00BF0AED" w:rsidRPr="000A6FB3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Скорочене найменування українською мовою: КУ « Тетіївський ЦПРПП».</w:t>
      </w:r>
    </w:p>
    <w:p w:rsidR="00ED230D" w:rsidRDefault="00BF0AED" w:rsidP="00ED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 xml:space="preserve">1.3. Місце знаходження Центру: Київська область, Білоцерківський  район, </w:t>
      </w:r>
    </w:p>
    <w:p w:rsidR="00BF0AED" w:rsidRPr="000A6FB3" w:rsidRDefault="00BF0AED" w:rsidP="00ED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 xml:space="preserve">м. Тетіїв, вулиця </w:t>
      </w:r>
      <w:proofErr w:type="spellStart"/>
      <w:r w:rsidRPr="000A6FB3">
        <w:rPr>
          <w:rFonts w:ascii="Times New Roman" w:hAnsi="Times New Roman" w:cs="Times New Roman"/>
          <w:sz w:val="28"/>
          <w:szCs w:val="28"/>
        </w:rPr>
        <w:t>Цвіткова</w:t>
      </w:r>
      <w:proofErr w:type="spellEnd"/>
      <w:r w:rsidRPr="000A6FB3">
        <w:rPr>
          <w:rFonts w:ascii="Times New Roman" w:hAnsi="Times New Roman" w:cs="Times New Roman"/>
          <w:sz w:val="28"/>
          <w:szCs w:val="28"/>
        </w:rPr>
        <w:t>, будинок 11.</w:t>
      </w:r>
    </w:p>
    <w:p w:rsidR="00BF0AED" w:rsidRPr="000A6FB3" w:rsidRDefault="00BF0AED" w:rsidP="00ED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 xml:space="preserve">1.4. Засновником Центру є Тетіївська міська  рада Білоцерківського району Київської області (далі – Засновник), яка є органом місцевого самоврядування Тетіївської міської територіальної громади та діє на підставі Закону України «Про місцеве самоврядування в Україні»,  здійснює контроль за виконанням завдань і обов’язків, покладених на Центр. </w:t>
      </w:r>
    </w:p>
    <w:p w:rsidR="00BF0AED" w:rsidRPr="000A6FB3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 xml:space="preserve">1.5. Засновник здійснює фінансування Центру, його матеріально – технічне забезпечення, надає необхідні будівлі з  обладнанням і матеріалами, транспортні засоби, організовує будівництво і ремонт приміщень, їх господарське обслуговування. </w:t>
      </w:r>
    </w:p>
    <w:p w:rsidR="00BF0AED" w:rsidRPr="000A6FB3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1.6. Центр самостійно здійснює свою діяльність і приймає рішення в межах компетентності та  керується Конституцією України, законами України «Про освіту», «Про дошкільну освіту», «Про повну загальну середню освіту»,  «Про позашкільну освіту», « Про інноваційну діяльність»,  «Про місцеве самоврядування в Україні», іншими нормативно – правовими актами України та власним Статутом.</w:t>
      </w:r>
    </w:p>
    <w:p w:rsidR="00BF0AED" w:rsidRPr="000A6FB3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1.7. Центр несе відповідальність за своїми зобов’язаннями відповідно до вимог законодавства, не несе відповідальності за зобов’язаннями Засновника. Засновник   не несе  відповідальності за зобов’язаннями Центру, крім випадків, встановлених законодавством.</w:t>
      </w:r>
    </w:p>
    <w:p w:rsidR="00BF0AED" w:rsidRPr="000A6FB3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Центр здійснює свою діяльність в межах території Тетіївської міської територіальної громади.</w:t>
      </w:r>
    </w:p>
    <w:p w:rsidR="00BF0AED" w:rsidRPr="000A6FB3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 xml:space="preserve"> 1.8. Центр є юридичною особою, що утворюється  та припиняється (реорганізовується, ліквідовується) згідно з рішенням Засновника, наділений усіма правами юридичної особи з часу його державної реєстрації, має самостійний баланс, реєстраційний та інші рахунки в органах Державної казначейської служби України, рахунки в банківських установах, печатку, штампи, ідентифікаційний номер та фірмові бланки зі своїм найменуванням.</w:t>
      </w:r>
    </w:p>
    <w:p w:rsidR="00BF0AED" w:rsidRPr="000A6FB3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 xml:space="preserve">1.9. Для здійснення діяльності Центр залучає і використовує матеріально - технічні, фінансові, трудові та інші види ресурсів, використання яких не заборонено законодавством. </w:t>
      </w:r>
    </w:p>
    <w:p w:rsidR="00BF0AED" w:rsidRPr="000A6FB3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lastRenderedPageBreak/>
        <w:t>1.10. Взаємовідносини між Центром та юридичними і фізичними особами визначаються відповідними угодами.</w:t>
      </w:r>
    </w:p>
    <w:p w:rsidR="00BF0AED" w:rsidRPr="000A6FB3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 xml:space="preserve">1.11. Юридична адреса Центру: 09801, Київська область, Білоцерківський  район, м. Тетіїв, вулиця </w:t>
      </w:r>
      <w:proofErr w:type="spellStart"/>
      <w:r w:rsidRPr="000A6FB3">
        <w:rPr>
          <w:rFonts w:ascii="Times New Roman" w:hAnsi="Times New Roman" w:cs="Times New Roman"/>
          <w:sz w:val="28"/>
          <w:szCs w:val="28"/>
        </w:rPr>
        <w:t>Цвіткова</w:t>
      </w:r>
      <w:proofErr w:type="spellEnd"/>
      <w:r w:rsidRPr="000A6FB3">
        <w:rPr>
          <w:rFonts w:ascii="Times New Roman" w:hAnsi="Times New Roman" w:cs="Times New Roman"/>
          <w:sz w:val="28"/>
          <w:szCs w:val="28"/>
        </w:rPr>
        <w:t>, будинок 11.</w:t>
      </w:r>
    </w:p>
    <w:p w:rsidR="00BF0AED" w:rsidRPr="000A6FB3" w:rsidRDefault="00BF0AED" w:rsidP="00BF0AED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0AED" w:rsidRPr="000A6FB3" w:rsidRDefault="00BF0AED" w:rsidP="00BF0AED">
      <w:pPr>
        <w:spacing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FB3">
        <w:rPr>
          <w:rFonts w:ascii="Times New Roman" w:hAnsi="Times New Roman" w:cs="Times New Roman"/>
          <w:b/>
          <w:sz w:val="28"/>
          <w:szCs w:val="28"/>
        </w:rPr>
        <w:t>2. МЕТА І ПРЕДМЕТ ДІЯЛЬНОСТІ</w:t>
      </w:r>
    </w:p>
    <w:p w:rsidR="00BF0AED" w:rsidRPr="000A6FB3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 xml:space="preserve">2.1. Центр утворений  з метою сприяння професійному розвитку педагогічних працівників закладів дошкільної, позашкільної, загальної середньої  освіти, </w:t>
      </w:r>
      <w:proofErr w:type="spellStart"/>
      <w:r w:rsidRPr="000A6FB3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Pr="000A6FB3">
        <w:rPr>
          <w:rFonts w:ascii="Times New Roman" w:hAnsi="Times New Roman" w:cs="Times New Roman"/>
          <w:sz w:val="28"/>
          <w:szCs w:val="28"/>
        </w:rPr>
        <w:t xml:space="preserve"> – ресурсних центрів (далі – педагогічні працівники).</w:t>
      </w:r>
    </w:p>
    <w:p w:rsidR="00BF0AED" w:rsidRPr="000A6FB3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 xml:space="preserve">2.2. Відповідно до поставленої мети, предметом діяльності Центру є: </w:t>
      </w:r>
    </w:p>
    <w:p w:rsidR="00BF0AED" w:rsidRPr="000A6FB3" w:rsidRDefault="00BF0AED" w:rsidP="00BF0AED">
      <w:pPr>
        <w:widowControl w:val="0"/>
        <w:spacing w:after="0" w:line="240" w:lineRule="auto"/>
        <w:ind w:right="40" w:firstLine="709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</w:pPr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1) надання консультативної підтримки педагогічним працівниками:</w:t>
      </w:r>
    </w:p>
    <w:p w:rsidR="00BF0AED" w:rsidRPr="000A6FB3" w:rsidRDefault="00BF0AED" w:rsidP="00BF0AED">
      <w:pPr>
        <w:widowControl w:val="0"/>
        <w:spacing w:after="0" w:line="240" w:lineRule="auto"/>
        <w:ind w:right="40" w:firstLine="709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</w:pPr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-  з питань планування та визначення траєкторії їхнього професійного розвитку, проведення </w:t>
      </w:r>
      <w:proofErr w:type="spellStart"/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супервізії</w:t>
      </w:r>
      <w:proofErr w:type="spellEnd"/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, розроблення внутрішніх документів закладу освіти, освітніх програм, навчальних програм з навчальних предметів (інтегрованих курсів), а також особливостей організації освітнього процесу у закладах освіти за різними формами здобуття освіти, у тому числі з використанням технологій дистанційного навчання;</w:t>
      </w:r>
    </w:p>
    <w:p w:rsidR="00BF0AED" w:rsidRPr="000A6FB3" w:rsidRDefault="00BF0AED" w:rsidP="00BF0AED">
      <w:pPr>
        <w:widowControl w:val="0"/>
        <w:spacing w:after="0" w:line="240" w:lineRule="auto"/>
        <w:ind w:right="4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- </w:t>
      </w:r>
      <w:r w:rsidRPr="000A6FB3">
        <w:rPr>
          <w:rFonts w:ascii="Times New Roman" w:eastAsia="Times New Roman" w:hAnsi="Times New Roman" w:cs="Times New Roman"/>
          <w:sz w:val="28"/>
          <w:szCs w:val="28"/>
          <w:lang w:eastAsia="uk-UA"/>
        </w:rPr>
        <w:t>з проблем сучасного розвитку освіти, організації  продуктивного освітнього  процесу, досягнень психолого-педагогічних наук;</w:t>
      </w:r>
    </w:p>
    <w:p w:rsidR="00BF0AED" w:rsidRPr="000A6FB3" w:rsidRDefault="00BF0AED" w:rsidP="00BF0AED">
      <w:pPr>
        <w:widowControl w:val="0"/>
        <w:spacing w:after="0" w:line="240" w:lineRule="auto"/>
        <w:ind w:right="40" w:firstLine="709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sz w:val="28"/>
          <w:szCs w:val="28"/>
          <w:lang w:eastAsia="uk-UA"/>
        </w:rPr>
        <w:t>- з питань підготовки закладів освіти до проведення інституційного аудиту;</w:t>
      </w:r>
    </w:p>
    <w:p w:rsidR="00BF0AED" w:rsidRPr="000A6FB3" w:rsidRDefault="00BF0AED" w:rsidP="00BF0AED">
      <w:pPr>
        <w:widowControl w:val="0"/>
        <w:spacing w:after="0" w:line="240" w:lineRule="auto"/>
        <w:ind w:right="40" w:firstLine="709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2) професійна підтримка педагогічних працівників з питань впровадження </w:t>
      </w:r>
      <w:proofErr w:type="spellStart"/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компетентнісного</w:t>
      </w:r>
      <w:proofErr w:type="spellEnd"/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, </w:t>
      </w:r>
      <w:proofErr w:type="spellStart"/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особистісно</w:t>
      </w:r>
      <w:proofErr w:type="spellEnd"/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орієнтованого, </w:t>
      </w:r>
      <w:proofErr w:type="spellStart"/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діяльнісного</w:t>
      </w:r>
      <w:proofErr w:type="spellEnd"/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, інклюзивного підходів до навчання здобувачів освіти і нових освітніх технологій;</w:t>
      </w:r>
    </w:p>
    <w:p w:rsidR="00BF0AED" w:rsidRPr="000A6FB3" w:rsidRDefault="00BF0AED" w:rsidP="00BF0AE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3) сприяння професійному розвитку педагогічних працівників зокрема шляхом:</w:t>
      </w:r>
    </w:p>
    <w:p w:rsidR="00BF0AED" w:rsidRPr="000A6FB3" w:rsidRDefault="00BF0AED" w:rsidP="00BF0AED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right="40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координації діяльності професійних спільнот педагогічних працівників (методичних об'єднань, творчих груп тощо);</w:t>
      </w:r>
    </w:p>
    <w:p w:rsidR="00BF0AED" w:rsidRPr="000A6FB3" w:rsidRDefault="00BF0AED" w:rsidP="00BF0AED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right="40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узагальнення та поширення інформації з питань професійного розвитку педагогічних працівників;</w:t>
      </w:r>
    </w:p>
    <w:p w:rsidR="00BF0AED" w:rsidRPr="000A6FB3" w:rsidRDefault="00BF0AED" w:rsidP="00BF0AE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right="40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формування баз даних програм підвищення кваліфікації, інших джерел інформації (</w:t>
      </w:r>
      <w:proofErr w:type="spellStart"/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вебресурсів</w:t>
      </w:r>
      <w:proofErr w:type="spellEnd"/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), необхідних для професійного розвитку педагогічних працівників, та їх оприлюднення на власному </w:t>
      </w:r>
      <w:proofErr w:type="spellStart"/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вебсайті</w:t>
      </w:r>
      <w:proofErr w:type="spellEnd"/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;</w:t>
      </w:r>
    </w:p>
    <w:p w:rsidR="00BF0AED" w:rsidRPr="000A6FB3" w:rsidRDefault="00BF0AED" w:rsidP="00BF0AE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right="40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сприяння підвищенню правової грамотності педагогічних працівників;</w:t>
      </w:r>
    </w:p>
    <w:p w:rsidR="00BF0AED" w:rsidRPr="000A6FB3" w:rsidRDefault="00BF0AED" w:rsidP="00BF0AED">
      <w:pPr>
        <w:widowControl w:val="0"/>
        <w:spacing w:after="0" w:line="240" w:lineRule="auto"/>
        <w:ind w:left="640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</w:pPr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4) надання психологічної підтримки педагогічним працівникам;</w:t>
      </w:r>
    </w:p>
    <w:p w:rsidR="00BF0AED" w:rsidRPr="000A6FB3" w:rsidRDefault="00BF0AED" w:rsidP="00BF0AED">
      <w:pPr>
        <w:widowControl w:val="0"/>
        <w:spacing w:after="0" w:line="240" w:lineRule="auto"/>
        <w:ind w:left="640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</w:pPr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5) надання допомоги педагогічним  працівникам у  проходженні атестації, сертифікації  та їх участі у професійних конкурсах;</w:t>
      </w:r>
    </w:p>
    <w:p w:rsidR="00BF0AED" w:rsidRPr="000A6FB3" w:rsidRDefault="00BF0AED" w:rsidP="00BF0AED">
      <w:pPr>
        <w:widowControl w:val="0"/>
        <w:spacing w:after="0" w:line="240" w:lineRule="auto"/>
        <w:ind w:left="640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0A6FB3">
        <w:rPr>
          <w:rFonts w:ascii="Times New Roman" w:eastAsia="Calibri" w:hAnsi="Times New Roman" w:cs="Times New Roman"/>
          <w:sz w:val="28"/>
          <w:szCs w:val="28"/>
          <w:lang w:eastAsia="ru-RU"/>
        </w:rPr>
        <w:t>6) забезпечення   супроводу  педагогічної  інтернатури;</w:t>
      </w:r>
    </w:p>
    <w:p w:rsidR="00BF0AED" w:rsidRPr="000A6FB3" w:rsidRDefault="00BF0AED" w:rsidP="00BF0AED">
      <w:pPr>
        <w:widowControl w:val="0"/>
        <w:spacing w:after="0" w:line="240" w:lineRule="auto"/>
        <w:ind w:right="40" w:firstLine="640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</w:pPr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7) взаємодія та співпраця з місцевими органами виконавчої влади, органами місцевого самоврядування, органами та установами забезпечення якості освіти, закладами освіти, громадськими організаціями, засобами масової інформації з питань діяльності Центру.</w:t>
      </w:r>
    </w:p>
    <w:p w:rsidR="00BF0AED" w:rsidRPr="000A6FB3" w:rsidRDefault="00BF0AED" w:rsidP="00BF0AED">
      <w:pPr>
        <w:widowControl w:val="0"/>
        <w:spacing w:after="0" w:line="240" w:lineRule="auto"/>
        <w:ind w:right="40" w:firstLine="640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</w:pPr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2.3. Інші функції, що випливають із покладених на Центр завдань.</w:t>
      </w:r>
    </w:p>
    <w:p w:rsidR="00BF0AED" w:rsidRPr="000A6FB3" w:rsidRDefault="00BF0AED" w:rsidP="00BF0AED">
      <w:pPr>
        <w:widowControl w:val="0"/>
        <w:spacing w:after="0" w:line="240" w:lineRule="auto"/>
        <w:ind w:right="40" w:firstLine="640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</w:pPr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lastRenderedPageBreak/>
        <w:t>2.4. Центр не може виконувати завдання, не передбачені цим Статутом та іншими законодавчими актами.</w:t>
      </w:r>
    </w:p>
    <w:p w:rsidR="00BF0AED" w:rsidRPr="000A6FB3" w:rsidRDefault="00BF0AED" w:rsidP="00BF0AED">
      <w:pPr>
        <w:widowControl w:val="0"/>
        <w:spacing w:after="0" w:line="240" w:lineRule="auto"/>
        <w:ind w:right="40" w:firstLine="640"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</w:pPr>
    </w:p>
    <w:p w:rsidR="00BF0AED" w:rsidRPr="000A6FB3" w:rsidRDefault="00BF0AED" w:rsidP="00BF0AED">
      <w:pPr>
        <w:widowControl w:val="0"/>
        <w:spacing w:after="0" w:line="317" w:lineRule="exact"/>
        <w:ind w:right="40" w:firstLine="640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  <w:lang w:eastAsia="uk-UA"/>
        </w:rPr>
      </w:pPr>
      <w:r w:rsidRPr="000A6FB3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  <w:lang w:eastAsia="uk-UA"/>
        </w:rPr>
        <w:t>3. ПРАВА ТА ОБОВЯЗКИ</w:t>
      </w:r>
    </w:p>
    <w:p w:rsidR="00BF0AED" w:rsidRPr="000A6FB3" w:rsidRDefault="00BF0AED" w:rsidP="00BF0AED">
      <w:pPr>
        <w:widowControl w:val="0"/>
        <w:spacing w:after="0" w:line="240" w:lineRule="auto"/>
        <w:ind w:right="40" w:firstLine="640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</w:pPr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3.1. Центр має право:</w:t>
      </w:r>
    </w:p>
    <w:p w:rsidR="00BF0AED" w:rsidRPr="000A6FB3" w:rsidRDefault="00BF0AED" w:rsidP="00BF0AED">
      <w:pPr>
        <w:widowControl w:val="0"/>
        <w:spacing w:after="0" w:line="240" w:lineRule="auto"/>
        <w:ind w:right="40" w:firstLine="640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</w:pPr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- укладати господарські угоди  з підприємствами, установами, організаціями незалежно від форм власності та підпорядкування, а також фізичними особами відповідно до законодавства;</w:t>
      </w:r>
    </w:p>
    <w:p w:rsidR="00BF0AED" w:rsidRPr="000A6FB3" w:rsidRDefault="00BF0AED" w:rsidP="00BF0AED">
      <w:pPr>
        <w:widowControl w:val="0"/>
        <w:spacing w:after="0" w:line="240" w:lineRule="auto"/>
        <w:ind w:right="40" w:firstLine="640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</w:pPr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- набувати майнові та особисті немайнові права, нести обов’язки, бути особою, яка бере участь у справах, які розглядаються в судах;</w:t>
      </w:r>
    </w:p>
    <w:p w:rsidR="00BF0AED" w:rsidRPr="000A6FB3" w:rsidRDefault="00BF0AED" w:rsidP="00BF0AED">
      <w:pPr>
        <w:widowControl w:val="0"/>
        <w:spacing w:after="0" w:line="240" w:lineRule="auto"/>
        <w:ind w:right="40" w:firstLine="640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</w:pPr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- вносити пропозиції Засновнику щодо удосконалення діяльності Центру;</w:t>
      </w:r>
    </w:p>
    <w:p w:rsidR="00BF0AED" w:rsidRPr="000A6FB3" w:rsidRDefault="00BF0AED" w:rsidP="00BF0AED">
      <w:pPr>
        <w:widowControl w:val="0"/>
        <w:spacing w:after="0" w:line="240" w:lineRule="auto"/>
        <w:ind w:right="40" w:firstLine="640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</w:pPr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- залучати у разі потреби додаткових фахівців, у тому числі науково – педагогічних працівників для здійснення професійної підтримки педагогічних працівників, підвищення їх кваліфікації.</w:t>
      </w:r>
    </w:p>
    <w:p w:rsidR="00BF0AED" w:rsidRPr="000A6FB3" w:rsidRDefault="00BF0AED" w:rsidP="00BF0AED">
      <w:pPr>
        <w:widowControl w:val="0"/>
        <w:spacing w:after="0" w:line="240" w:lineRule="auto"/>
        <w:ind w:right="40" w:firstLine="640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3.2. Центр зобов’язаний створювати належні умови для високопродуктивної праці працівників, забезпечувати додержання законодавства про працю, правил та норм охорони праці, техніки безпеки, соціального страхування.</w:t>
      </w:r>
    </w:p>
    <w:p w:rsidR="00BF0AED" w:rsidRPr="000A6FB3" w:rsidRDefault="00BF0AED" w:rsidP="00BF0AE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0AED" w:rsidRPr="000A6FB3" w:rsidRDefault="00BF0AED" w:rsidP="00BF0AE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FB3">
        <w:rPr>
          <w:rFonts w:ascii="Times New Roman" w:hAnsi="Times New Roman" w:cs="Times New Roman"/>
          <w:b/>
          <w:sz w:val="28"/>
          <w:szCs w:val="28"/>
        </w:rPr>
        <w:t>4. УПРАВЛІННЯ ТА КАДРОВЕ ЗАБЕЗПЕЧЕННЯ ЦЕНТРУ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4.1. Управління КУ « Тетіївський ЦПРПП » здійснює його засновник – Тетіївська міська рада Білоцерківського району Київської області.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4.2. Засновник Центру: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1) затверджує статут, структуру, штатний розпис та стратегію розвитку Центру, порядок проведення конкурсу на зайняття посад директора та педагогічних працівників Центру;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2) організовує проведення конкурсу на зайняття  посади директора Центру, призначення за результатами конкурсу директора Центру, затвердження його посадової інструкції та звільнення його з посади відповідно до трудового законодавства;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3) визначає територію обслуговування Центру, забезпечує його утримання та розвиток, створює умови, необхідні для належного функціонування;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4) здійснює управління діяльністю Центру та контроль за дотриманням вимог законодавства, у тому числі цього Статуту;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5) організовує розгляд звернень щодо діяльності Центру в установленому законодавством порядку;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6) здійснює інші повноваження, визначені законодавством.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4.3. Засновник  або уповноважена ним посадова особа  розробляє статут Центру відповідно до  вимог законодавства.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4.4. Засновником до штатного розпису Центру вводяться посади директора, консультанта, психолога (практичного психолога), бухгалтера, працівника обслуговуючого персоналу. Кількість консультантів, визначена штатним розписом, має забезпечувати потреби у методичній підтримці, консультуванні педагогічних працівників закладів освіти та установ, розташованих на території обслуговування Центру. За рішенням засновника до штатного розпису Центру можуть вводитися додаткові посади.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lastRenderedPageBreak/>
        <w:t xml:space="preserve">4.5. Безпосереднє керівництво діяльністю Центру здійснює його директор, який призначається на посаду засновником за результатами конкурсу та звільняється ним з посади. 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4.6. Директор Центру: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1) розробляє стратегію розвитку Центру та подає на затвердження  засновнику;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2) затверджує план діяльності Центру та організовує його роботу відповідно до стратегії розвитку Центру, подає на засновнику пропозиції щодо штатного розпису та кошторису Центру;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3) призначає на посаду працівників Центру, звільняє їх із займаної посади відповідно до законодавства, затверджує посадові інструкції працівників центру, заохочує працівників центру і накладає на них дисциплінарні стягнення;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 xml:space="preserve">4) залучає юридичних та фізичних осіб до виконання завдань Центру шляхом укладення з ними </w:t>
      </w:r>
      <w:proofErr w:type="spellStart"/>
      <w:r w:rsidRPr="000A6FB3">
        <w:rPr>
          <w:rFonts w:ascii="Times New Roman" w:hAnsi="Times New Roman" w:cs="Times New Roman"/>
          <w:sz w:val="28"/>
          <w:szCs w:val="28"/>
        </w:rPr>
        <w:t>цивільно</w:t>
      </w:r>
      <w:proofErr w:type="spellEnd"/>
      <w:r w:rsidRPr="000A6FB3">
        <w:rPr>
          <w:rFonts w:ascii="Times New Roman" w:hAnsi="Times New Roman" w:cs="Times New Roman"/>
          <w:sz w:val="28"/>
          <w:szCs w:val="28"/>
        </w:rPr>
        <w:t xml:space="preserve"> – правових договорів відповідно до своєї компетенції;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5) створює належні умови для ефективної роботи працівників Центру, підвищення їх фахового і кваліфікаційного рівня;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6) видає відповідно до компетенції  накази, контролює їх виконання;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 xml:space="preserve">7)використовує в установленому засновником порядку майно Центру, його ефективне використання  та його кошти, укладає </w:t>
      </w:r>
      <w:proofErr w:type="spellStart"/>
      <w:r w:rsidRPr="000A6FB3">
        <w:rPr>
          <w:rFonts w:ascii="Times New Roman" w:hAnsi="Times New Roman" w:cs="Times New Roman"/>
          <w:sz w:val="28"/>
          <w:szCs w:val="28"/>
        </w:rPr>
        <w:t>цивільно</w:t>
      </w:r>
      <w:proofErr w:type="spellEnd"/>
      <w:r w:rsidRPr="000A6FB3">
        <w:rPr>
          <w:rFonts w:ascii="Times New Roman" w:hAnsi="Times New Roman" w:cs="Times New Roman"/>
          <w:sz w:val="28"/>
          <w:szCs w:val="28"/>
        </w:rPr>
        <w:t xml:space="preserve"> – правових договори;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8) забезпечує охорону праці, дотримання законності у діяльності Центру;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9) діє від імені Центру без довіреності;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10) може вносити засновнику пропозиції щодо вдосконалення діяльності Центру;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11) подає засновнику річний звіт про виконання стратегії розвитку Центру.</w:t>
      </w:r>
    </w:p>
    <w:p w:rsidR="00BF0AED" w:rsidRPr="000A6FB3" w:rsidRDefault="00BF0AED" w:rsidP="00BF0AE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 xml:space="preserve">4.7. На посади директора, інших педагогічних працівників Центру призначаються особи, які є громадянами України, вільно володіють державною мовою, мають вищу педагогічну освіту ступеня не нижче магістра, стаж педагогічної роботи не менш як п’ять років та які пройшли конкурсний відбір і визнані переможцями  конкурсу відповідно до порядку, затвердженого засновником Центру. 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 xml:space="preserve">4.8. Працівники Центру мають право: 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1) на вільний вибір педагогічно – доцільних форм, методів і засобів роботи з педагогічними кадрами;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2) на підвищення кваліфікації, участь у семінарах, нарадах тощо;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3) вносити пропозиції щодо поліпшення діяльності Центру; на соціальне та матеріальне забезпечення відповідно до чинного законодавства;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4)на соціальне та матеріальне забезпечення відповідно до чинного законодавства;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5) брати участь у роботі органів місцевого  самоврядування та виконавчої влади;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6) займатися викладацькою діяльністю;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7) об’єднуватися у професійні спілки та бути членами  інших об</w:t>
      </w:r>
      <w:r w:rsidRPr="000A6FB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0A6FB3">
        <w:rPr>
          <w:rFonts w:ascii="Times New Roman" w:hAnsi="Times New Roman" w:cs="Times New Roman"/>
          <w:sz w:val="28"/>
          <w:szCs w:val="28"/>
        </w:rPr>
        <w:t>єднань громадян, діяльність яких не заборонена законодавством;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8) інші права, що не суперечать законодавству України.</w:t>
      </w:r>
    </w:p>
    <w:p w:rsidR="00BF0AED" w:rsidRPr="000A6FB3" w:rsidRDefault="00BF0AED" w:rsidP="00BF0A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4. 9. Працівники Центру зобов'язані:</w:t>
      </w:r>
    </w:p>
    <w:p w:rsidR="00BF0AED" w:rsidRPr="000A6FB3" w:rsidRDefault="00BF0AED" w:rsidP="00BF0A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1) виконувати Положення, правила внутрішнього розпорядку;</w:t>
      </w:r>
    </w:p>
    <w:p w:rsidR="00BF0AED" w:rsidRPr="000A6FB3" w:rsidRDefault="00BF0AED" w:rsidP="00BF0A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2) виконувати накази, доручення та розпорядження директора Центру;</w:t>
      </w:r>
    </w:p>
    <w:p w:rsidR="00BF0AED" w:rsidRPr="000A6FB3" w:rsidRDefault="00BF0AED" w:rsidP="00BF0A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3) дотримуватися етики і норм загальнолюдської моралі.</w:t>
      </w:r>
    </w:p>
    <w:p w:rsidR="00BF0AED" w:rsidRPr="000A6FB3" w:rsidRDefault="00BF0AED" w:rsidP="00BF0A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6FB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4.10.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Працівники Центру несуть відповідальність за майно Центру. </w:t>
      </w:r>
    </w:p>
    <w:p w:rsidR="00BF0AED" w:rsidRPr="000A6FB3" w:rsidRDefault="00BF0AED" w:rsidP="00BF0A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4.11. Працівники Центру у відповідності до Закону України «Про забезпечення санітарного та епідемічного благополуччя населення» проходять періодичні медичні огляди щорічно (один раз на рік) в закладах охорони здоров’я.</w:t>
      </w:r>
    </w:p>
    <w:p w:rsidR="00BF0AED" w:rsidRPr="000A6FB3" w:rsidRDefault="00BF0AED" w:rsidP="00BF0A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4.12. Атестація працівників Центру здійснюється відповідно до Типового положення про атестацію педагогічних працівників України, затвердженого Міністерством освіти і науки України.</w:t>
      </w:r>
    </w:p>
    <w:p w:rsidR="00BF0AED" w:rsidRPr="000A6FB3" w:rsidRDefault="00BF0AED" w:rsidP="00BF0A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4.13. Працівники, які систематично порушують Положення, правила внутрішнього розпорядку Центру, не виконують посадових обов’язків, умови колективного договору або за результатами атестації не відповідають займаній посаді, звільняються з роботи відповідно до чинного законодавства.</w:t>
      </w:r>
    </w:p>
    <w:p w:rsidR="00BF0AED" w:rsidRPr="000A6FB3" w:rsidRDefault="00BF0AED" w:rsidP="00BF0A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4.14. За успіхи в роботі працівникам Центру можуть встановлюватися доплати за інтенсивність та напруженість в роботі, виплачуватися грошові винагороди та премії. </w:t>
      </w:r>
    </w:p>
    <w:p w:rsidR="00BF0AED" w:rsidRPr="000A6FB3" w:rsidRDefault="00BF0AED" w:rsidP="00BF0A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BF0AED" w:rsidRPr="000A6FB3" w:rsidRDefault="00BF0AED" w:rsidP="00BF0A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0A6FB3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5. ПРАВИЛА ВНУТРІШНЬОГО РОЗПОРЯДКУ </w:t>
      </w:r>
    </w:p>
    <w:p w:rsidR="00BF0AED" w:rsidRPr="000A6FB3" w:rsidRDefault="00BF0AED" w:rsidP="00BF0A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0A6FB3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5.1. Центр керується цим Статутом і Правилами внутрішнього розпорядку.</w:t>
      </w:r>
    </w:p>
    <w:p w:rsidR="00BF0AED" w:rsidRPr="000A6FB3" w:rsidRDefault="00BF0AED" w:rsidP="00BF0A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0A6FB3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5.2. Правила внутрішнього розпорядку розробляються директором Центру і приймаються загальними зборами трудового колективу.</w:t>
      </w:r>
    </w:p>
    <w:p w:rsidR="00BF0AED" w:rsidRPr="000A6FB3" w:rsidRDefault="00BF0AED" w:rsidP="00BF0A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BF0AED" w:rsidRPr="000A6FB3" w:rsidRDefault="00BF0AED" w:rsidP="00BF0A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6FB3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6. РЕЖИМ РОБОТИ</w:t>
      </w:r>
    </w:p>
    <w:p w:rsidR="00BF0AED" w:rsidRPr="000A6FB3" w:rsidRDefault="00BF0AED" w:rsidP="00BF0A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6.1. Центр працює за п'ятиденним робочим тижнем. Вихідні дні: субота і неділя.</w:t>
      </w:r>
    </w:p>
    <w:p w:rsidR="00BF0AED" w:rsidRPr="000A6FB3" w:rsidRDefault="00BF0AED" w:rsidP="00BF0A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F0AED" w:rsidRPr="000A6FB3" w:rsidRDefault="00BF0AED" w:rsidP="00BF0AED">
      <w:pPr>
        <w:pStyle w:val="a3"/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ФІНАНСУВАННЯ ТА КОНТРОЛЬ ЗА ДІЯЛЬНІСТЮ ЦЕНТРУ</w:t>
      </w:r>
    </w:p>
    <w:p w:rsidR="00BF0AED" w:rsidRPr="000A6FB3" w:rsidRDefault="00BF0AED" w:rsidP="00BF0AED">
      <w:pPr>
        <w:shd w:val="clear" w:color="auto" w:fill="FFFFFF"/>
        <w:suppressAutoHyphens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Фінансування Центру здійснюється його Засновником відповідно до законодавства.</w:t>
      </w:r>
    </w:p>
    <w:p w:rsidR="00BF0AED" w:rsidRPr="000A6FB3" w:rsidRDefault="00BF0AED" w:rsidP="00BF0AED">
      <w:pPr>
        <w:shd w:val="clear" w:color="auto" w:fill="FFFFFF"/>
        <w:suppressAutoHyphens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0A6FB3">
        <w:rPr>
          <w:rFonts w:ascii="Times New Roman" w:eastAsia="Calibri" w:hAnsi="Times New Roman" w:cs="Times New Roman"/>
          <w:sz w:val="28"/>
          <w:szCs w:val="28"/>
          <w:lang w:val="hr-HR" w:eastAsia="zh-CN"/>
        </w:rPr>
        <w:t xml:space="preserve">Матеріально-технічну базу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Ц</w:t>
      </w:r>
      <w:r w:rsidRPr="000A6FB3">
        <w:rPr>
          <w:rFonts w:ascii="Times New Roman" w:eastAsia="Calibri" w:hAnsi="Times New Roman" w:cs="Times New Roman"/>
          <w:sz w:val="28"/>
          <w:szCs w:val="28"/>
          <w:lang w:val="hr-HR" w:eastAsia="zh-CN"/>
        </w:rPr>
        <w:t xml:space="preserve">ентру складає майно, вартість якого відображена у балансі. Майно, закріплене за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Ц</w:t>
      </w:r>
      <w:r w:rsidRPr="000A6FB3">
        <w:rPr>
          <w:rFonts w:ascii="Times New Roman" w:eastAsia="Calibri" w:hAnsi="Times New Roman" w:cs="Times New Roman"/>
          <w:sz w:val="28"/>
          <w:szCs w:val="28"/>
          <w:lang w:val="hr-HR" w:eastAsia="zh-CN"/>
        </w:rPr>
        <w:t>ентром, належить йому на праві оперативного управління та не може бути вилучене, крім випадків, визначених законодавством</w:t>
      </w:r>
      <w:r w:rsidRPr="000A6F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AED" w:rsidRPr="000A6FB3" w:rsidRDefault="00BF0AED" w:rsidP="00BF0AED">
      <w:pPr>
        <w:shd w:val="clear" w:color="auto" w:fill="FFFFFF"/>
        <w:suppressAutoHyphens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Фінансово-господарська діяльність Центру провадиться відповідно до законодавства. Джерелами фінансування Центру є кошти засновника, благодійні внески юридичних та фізичних осіб, інші джерела, не заборонені законодавством. </w:t>
      </w:r>
    </w:p>
    <w:p w:rsidR="00BF0AED" w:rsidRPr="000A6FB3" w:rsidRDefault="00BF0AED" w:rsidP="00BF0AED">
      <w:pPr>
        <w:shd w:val="clear" w:color="auto" w:fill="FFFFFF"/>
        <w:suppressAutoHyphens/>
        <w:overflowPunct w:val="0"/>
        <w:autoSpaceDE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hr-HR" w:eastAsia="zh-CN"/>
        </w:rPr>
      </w:pPr>
      <w:r w:rsidRPr="000A6FB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7</w:t>
      </w:r>
      <w:r w:rsidRPr="000A6FB3">
        <w:rPr>
          <w:rFonts w:ascii="Times New Roman" w:eastAsia="Calibri" w:hAnsi="Times New Roman" w:cs="Times New Roman"/>
          <w:color w:val="000000"/>
          <w:sz w:val="28"/>
          <w:szCs w:val="28"/>
          <w:lang w:val="hr-HR" w:eastAsia="zh-CN"/>
        </w:rPr>
        <w:t>.4</w:t>
      </w:r>
      <w:r w:rsidRPr="000A6FB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Центр</w:t>
      </w:r>
      <w:r w:rsidRPr="000A6FB3">
        <w:rPr>
          <w:rFonts w:ascii="Times New Roman" w:eastAsia="Calibri" w:hAnsi="Times New Roman" w:cs="Times New Roman"/>
          <w:sz w:val="28"/>
          <w:szCs w:val="28"/>
          <w:lang w:val="hr-HR" w:eastAsia="zh-CN"/>
        </w:rPr>
        <w:t xml:space="preserve"> є неприбутковою установою та не має на меті отримання доходів (прибутків) або їх частини для розподілу серед засновників (учасників), працівників (крім оплати їхньої праці, нарахування єдиного соціального внеску). </w:t>
      </w:r>
    </w:p>
    <w:p w:rsidR="00BF0AED" w:rsidRPr="000A6FB3" w:rsidRDefault="00BF0AED" w:rsidP="00BF0AED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hr-HR" w:eastAsia="zh-CN"/>
        </w:rPr>
      </w:pPr>
      <w:r w:rsidRPr="000A6FB3">
        <w:rPr>
          <w:rFonts w:ascii="Times New Roman" w:eastAsia="Calibri" w:hAnsi="Times New Roman" w:cs="Times New Roman"/>
          <w:sz w:val="28"/>
          <w:szCs w:val="28"/>
          <w:lang w:val="hr-HR" w:eastAsia="zh-CN"/>
        </w:rPr>
        <w:t xml:space="preserve">Доходи (прибутки)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Центру</w:t>
      </w:r>
      <w:r w:rsidRPr="000A6FB3">
        <w:rPr>
          <w:rFonts w:ascii="Times New Roman" w:eastAsia="Calibri" w:hAnsi="Times New Roman" w:cs="Times New Roman"/>
          <w:sz w:val="28"/>
          <w:szCs w:val="28"/>
          <w:lang w:val="hr-HR" w:eastAsia="zh-CN"/>
        </w:rPr>
        <w:t xml:space="preserve"> використовуються виключно для фінансування видатків на утримання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центру</w:t>
      </w:r>
      <w:r w:rsidRPr="000A6FB3">
        <w:rPr>
          <w:rFonts w:ascii="Times New Roman" w:eastAsia="Calibri" w:hAnsi="Times New Roman" w:cs="Times New Roman"/>
          <w:sz w:val="28"/>
          <w:szCs w:val="28"/>
          <w:lang w:val="hr-HR" w:eastAsia="zh-CN"/>
        </w:rPr>
        <w:t xml:space="preserve">, реалізації мети (цілей, завдань) та напрямів діяльності, визначених його установчими документами. </w:t>
      </w:r>
    </w:p>
    <w:p w:rsidR="00BF0AED" w:rsidRPr="000A6FB3" w:rsidRDefault="00BF0AED" w:rsidP="00BF0AED">
      <w:pPr>
        <w:suppressAutoHyphens/>
        <w:overflowPunct w:val="0"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hr-HR" w:eastAsia="zh-CN"/>
        </w:rPr>
      </w:pPr>
      <w:r w:rsidRPr="000A6FB3">
        <w:rPr>
          <w:rFonts w:ascii="Times New Roman" w:eastAsia="Calibri" w:hAnsi="Times New Roman" w:cs="Times New Roman"/>
          <w:sz w:val="28"/>
          <w:szCs w:val="28"/>
          <w:lang w:val="hr-HR" w:eastAsia="zh-CN"/>
        </w:rPr>
        <w:t xml:space="preserve">Забороняється розподіляти отримані доходи (прибутки) або їх частини серед Засновників (учасників), працівників (крім оплати їхньої праці, нарахування єдиного соціального внеску), членів органів управління та інших пов’язаних з ними осіб. </w:t>
      </w:r>
    </w:p>
    <w:p w:rsidR="00BF0AED" w:rsidRPr="000A6FB3" w:rsidRDefault="00BF0AED" w:rsidP="00BF0AED">
      <w:pPr>
        <w:shd w:val="clear" w:color="auto" w:fill="FFFFFF"/>
        <w:suppressAutoHyphens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 надає послуги педагогічним працівникам в межах своєї території обслуговування за рахунок коштів засновника. Центр може надавати платні освітні та інші послуги у порядку, визначеному законодавством (крім послуг, що надаються Центром для виконання завдань, визначених цим Статутом та іншими актами законодавства).</w:t>
      </w:r>
    </w:p>
    <w:p w:rsidR="00BF0AED" w:rsidRPr="000A6FB3" w:rsidRDefault="00BF0AED" w:rsidP="00BF0AED">
      <w:pPr>
        <w:shd w:val="clear" w:color="auto" w:fill="FFFFFF"/>
        <w:suppressAutoHyphens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7.5. Ведення діловодства, бухгалтерського обліку та звітності в </w:t>
      </w:r>
      <w:r w:rsidRPr="000A6FB3">
        <w:rPr>
          <w:rFonts w:ascii="Times New Roman" w:eastAsia="Calibri" w:hAnsi="Times New Roman" w:cs="Times New Roman"/>
          <w:snapToGrid w:val="0"/>
          <w:sz w:val="28"/>
          <w:szCs w:val="28"/>
          <w:lang w:eastAsia="zh-CN"/>
        </w:rPr>
        <w:t xml:space="preserve">Центрі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здійснюється в порядку, визначеному нормативно-правовими актами України.</w:t>
      </w:r>
      <w:r w:rsidRPr="000A6FB3">
        <w:rPr>
          <w:rFonts w:ascii="Times New Roman" w:eastAsia="Times New Roman" w:hAnsi="Times New Roman" w:cs="Times New Roman"/>
          <w:sz w:val="28"/>
          <w:szCs w:val="28"/>
          <w:lang w:val="hr-HR" w:eastAsia="zh-CN"/>
        </w:rPr>
        <w:t xml:space="preserve"> </w:t>
      </w:r>
    </w:p>
    <w:p w:rsidR="00BF0AED" w:rsidRPr="000A6FB3" w:rsidRDefault="00BF0AED" w:rsidP="00BF0AED">
      <w:pPr>
        <w:suppressAutoHyphens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6FB3">
        <w:rPr>
          <w:rFonts w:ascii="Times New Roman" w:eastAsia="Times New Roman" w:hAnsi="Times New Roman" w:cs="Times New Roman"/>
          <w:sz w:val="28"/>
          <w:szCs w:val="28"/>
          <w:lang w:eastAsia="zh-CN"/>
        </w:rPr>
        <w:t>7.6. Координацію, моніторинг та сприяння діяльності Центру здійснює державна установа, що належить до сфери управління МОН.</w:t>
      </w:r>
    </w:p>
    <w:p w:rsidR="00BF0AED" w:rsidRPr="000A6FB3" w:rsidRDefault="00BF0AED" w:rsidP="00BF0AED">
      <w:pPr>
        <w:suppressAutoHyphens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6F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7.7. Контроль за дотриманням Центром актів законодавства, у тому числі цього Статуту, здійснює Засновник Центру.   </w:t>
      </w:r>
    </w:p>
    <w:p w:rsidR="00BF0AED" w:rsidRPr="000A6FB3" w:rsidRDefault="00BF0AED" w:rsidP="00BF0AED">
      <w:pPr>
        <w:shd w:val="clear" w:color="auto" w:fill="FFFFFF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ED" w:rsidRPr="000A6FB3" w:rsidRDefault="00BF0AED" w:rsidP="00BF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Pr="000A6F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РЕОРГАНІЗАЦІЯ АБО ЛІКВІДАЦІЯ ЦЕНТРУ </w:t>
      </w:r>
    </w:p>
    <w:p w:rsidR="00BF0AED" w:rsidRPr="000A6FB3" w:rsidRDefault="00BF0AED" w:rsidP="00BF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Рішення про реорганізацію або ліквідацію </w:t>
      </w:r>
      <w:r w:rsidRPr="000A6F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Центру </w:t>
      </w:r>
      <w:r w:rsidRPr="000A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приймається Засновником відповідно до чинного законодавства України.</w:t>
      </w:r>
    </w:p>
    <w:p w:rsidR="00BF0AED" w:rsidRPr="000A6FB3" w:rsidRDefault="00BF0AED" w:rsidP="00BF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Ліквідація </w:t>
      </w:r>
      <w:r w:rsidRPr="000A6F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Центру </w:t>
      </w:r>
      <w:r w:rsidRPr="000A6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 ліквідаційною комісією, призначеною Засновником. Порядок і строки проведення ліквідації визначаються згідно з чинним законодавством України.</w:t>
      </w:r>
    </w:p>
    <w:p w:rsidR="00BF0AED" w:rsidRPr="000A6FB3" w:rsidRDefault="00BF0AED" w:rsidP="00BF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Під час реорганізації або ліквідації </w:t>
      </w:r>
      <w:r w:rsidRPr="000A6F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Центру </w:t>
      </w:r>
      <w:r w:rsidRPr="000A6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працівникам, які звільнюються, гарантується додержання їх прав та інтересів відповідно до трудового законодавства України.</w:t>
      </w:r>
    </w:p>
    <w:p w:rsidR="00BF0AED" w:rsidRPr="000A6FB3" w:rsidRDefault="00BF0AED" w:rsidP="00BF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У разі реорганізації </w:t>
      </w:r>
      <w:r w:rsidRPr="000A6F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Центру </w:t>
      </w:r>
      <w:r w:rsidRPr="000A6FB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 права і обов’язки переходять до правонаступників.</w:t>
      </w:r>
    </w:p>
    <w:p w:rsidR="00BF0AED" w:rsidRPr="000A6FB3" w:rsidRDefault="00BF0AED" w:rsidP="00BF0AED">
      <w:pPr>
        <w:suppressAutoHyphens/>
        <w:overflowPunct w:val="0"/>
        <w:autoSpaceDE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6FB3">
        <w:rPr>
          <w:rFonts w:ascii="Times New Roman" w:eastAsia="Calibri" w:hAnsi="Times New Roman" w:cs="Times New Roman"/>
          <w:spacing w:val="1"/>
          <w:sz w:val="28"/>
          <w:szCs w:val="28"/>
          <w:lang w:eastAsia="zh-CN"/>
        </w:rPr>
        <w:t xml:space="preserve">8.5. </w:t>
      </w:r>
      <w:r w:rsidRPr="000A6FB3">
        <w:rPr>
          <w:rFonts w:ascii="Times New Roman" w:eastAsia="Calibri" w:hAnsi="Times New Roman" w:cs="Times New Roman"/>
          <w:snapToGrid w:val="0"/>
          <w:sz w:val="28"/>
          <w:szCs w:val="28"/>
          <w:lang w:eastAsia="zh-CN"/>
        </w:rPr>
        <w:t xml:space="preserve">Центр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є</w:t>
      </w:r>
      <w:r w:rsidRPr="000A6FB3">
        <w:rPr>
          <w:rFonts w:ascii="Times New Roman" w:eastAsia="Calibri" w:hAnsi="Times New Roman" w:cs="Times New Roman"/>
          <w:spacing w:val="17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лікв</w:t>
      </w:r>
      <w:r w:rsidRPr="000A6FB3">
        <w:rPr>
          <w:rFonts w:ascii="Times New Roman" w:eastAsia="Calibri" w:hAnsi="Times New Roman" w:cs="Times New Roman"/>
          <w:spacing w:val="-2"/>
          <w:sz w:val="28"/>
          <w:szCs w:val="28"/>
          <w:lang w:eastAsia="zh-CN"/>
        </w:rPr>
        <w:t>і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д</w:t>
      </w:r>
      <w:r w:rsidRPr="000A6FB3">
        <w:rPr>
          <w:rFonts w:ascii="Times New Roman" w:eastAsia="Calibri" w:hAnsi="Times New Roman" w:cs="Times New Roman"/>
          <w:spacing w:val="-2"/>
          <w:sz w:val="28"/>
          <w:szCs w:val="28"/>
          <w:lang w:eastAsia="zh-CN"/>
        </w:rPr>
        <w:t>о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0A6FB3">
        <w:rPr>
          <w:rFonts w:ascii="Times New Roman" w:eastAsia="Calibri" w:hAnsi="Times New Roman" w:cs="Times New Roman"/>
          <w:spacing w:val="-4"/>
          <w:sz w:val="28"/>
          <w:szCs w:val="28"/>
          <w:lang w:eastAsia="zh-CN"/>
        </w:rPr>
        <w:t>а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ним</w:t>
      </w:r>
      <w:r w:rsidRPr="000A6FB3">
        <w:rPr>
          <w:rFonts w:ascii="Times New Roman" w:eastAsia="Calibri" w:hAnsi="Times New Roman" w:cs="Times New Roman"/>
          <w:spacing w:val="12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з</w:t>
      </w:r>
      <w:r w:rsidRPr="000A6FB3">
        <w:rPr>
          <w:rFonts w:ascii="Times New Roman" w:eastAsia="Calibri" w:hAnsi="Times New Roman" w:cs="Times New Roman"/>
          <w:spacing w:val="15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pacing w:val="-1"/>
          <w:sz w:val="28"/>
          <w:szCs w:val="28"/>
          <w:lang w:eastAsia="zh-CN"/>
        </w:rPr>
        <w:t>д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ня</w:t>
      </w:r>
      <w:r w:rsidRPr="000A6FB3">
        <w:rPr>
          <w:rFonts w:ascii="Times New Roman" w:eastAsia="Calibri" w:hAnsi="Times New Roman" w:cs="Times New Roman"/>
          <w:spacing w:val="14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pacing w:val="-2"/>
          <w:sz w:val="28"/>
          <w:szCs w:val="28"/>
          <w:lang w:eastAsia="zh-CN"/>
        </w:rPr>
        <w:t>в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не</w:t>
      </w:r>
      <w:r w:rsidRPr="000A6FB3">
        <w:rPr>
          <w:rFonts w:ascii="Times New Roman" w:eastAsia="Calibri" w:hAnsi="Times New Roman" w:cs="Times New Roman"/>
          <w:spacing w:val="-1"/>
          <w:sz w:val="28"/>
          <w:szCs w:val="28"/>
          <w:lang w:eastAsia="zh-CN"/>
        </w:rPr>
        <w:t>с</w:t>
      </w:r>
      <w:r w:rsidRPr="000A6FB3">
        <w:rPr>
          <w:rFonts w:ascii="Times New Roman" w:eastAsia="Calibri" w:hAnsi="Times New Roman" w:cs="Times New Roman"/>
          <w:spacing w:val="-3"/>
          <w:sz w:val="28"/>
          <w:szCs w:val="28"/>
          <w:lang w:eastAsia="zh-CN"/>
        </w:rPr>
        <w:t>е</w:t>
      </w:r>
      <w:r w:rsidRPr="000A6FB3">
        <w:rPr>
          <w:rFonts w:ascii="Times New Roman" w:eastAsia="Calibri" w:hAnsi="Times New Roman" w:cs="Times New Roman"/>
          <w:spacing w:val="-1"/>
          <w:sz w:val="28"/>
          <w:szCs w:val="28"/>
          <w:lang w:eastAsia="zh-CN"/>
        </w:rPr>
        <w:t>н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ня</w:t>
      </w:r>
      <w:r w:rsidRPr="000A6FB3">
        <w:rPr>
          <w:rFonts w:ascii="Times New Roman" w:eastAsia="Calibri" w:hAnsi="Times New Roman" w:cs="Times New Roman"/>
          <w:spacing w:val="17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до</w:t>
      </w:r>
      <w:r w:rsidRPr="000A6FB3">
        <w:rPr>
          <w:rFonts w:ascii="Times New Roman" w:eastAsia="Calibri" w:hAnsi="Times New Roman" w:cs="Times New Roman"/>
          <w:spacing w:val="15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pacing w:val="-2"/>
          <w:sz w:val="28"/>
          <w:szCs w:val="28"/>
          <w:lang w:eastAsia="zh-CN"/>
        </w:rPr>
        <w:t>Єд</w:t>
      </w:r>
      <w:r w:rsidRPr="000A6FB3">
        <w:rPr>
          <w:rFonts w:ascii="Times New Roman" w:eastAsia="Calibri" w:hAnsi="Times New Roman" w:cs="Times New Roman"/>
          <w:spacing w:val="-1"/>
          <w:sz w:val="28"/>
          <w:szCs w:val="28"/>
          <w:lang w:eastAsia="zh-CN"/>
        </w:rPr>
        <w:t>ин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ого</w:t>
      </w:r>
      <w:r w:rsidRPr="000A6FB3">
        <w:rPr>
          <w:rFonts w:ascii="Times New Roman" w:eastAsia="Calibri" w:hAnsi="Times New Roman" w:cs="Times New Roman"/>
          <w:spacing w:val="13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д</w:t>
      </w:r>
      <w:r w:rsidRPr="000A6FB3">
        <w:rPr>
          <w:rFonts w:ascii="Times New Roman" w:eastAsia="Calibri" w:hAnsi="Times New Roman" w:cs="Times New Roman"/>
          <w:spacing w:val="-2"/>
          <w:sz w:val="28"/>
          <w:szCs w:val="28"/>
          <w:lang w:eastAsia="zh-CN"/>
        </w:rPr>
        <w:t>е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рж</w:t>
      </w:r>
      <w:r w:rsidRPr="000A6FB3">
        <w:rPr>
          <w:rFonts w:ascii="Times New Roman" w:eastAsia="Calibri" w:hAnsi="Times New Roman" w:cs="Times New Roman"/>
          <w:spacing w:val="-1"/>
          <w:sz w:val="28"/>
          <w:szCs w:val="28"/>
          <w:lang w:eastAsia="zh-CN"/>
        </w:rPr>
        <w:t>а</w:t>
      </w:r>
      <w:r w:rsidRPr="000A6FB3">
        <w:rPr>
          <w:rFonts w:ascii="Times New Roman" w:eastAsia="Calibri" w:hAnsi="Times New Roman" w:cs="Times New Roman"/>
          <w:spacing w:val="-3"/>
          <w:sz w:val="28"/>
          <w:szCs w:val="28"/>
          <w:lang w:eastAsia="zh-CN"/>
        </w:rPr>
        <w:t>в</w:t>
      </w:r>
      <w:r w:rsidRPr="000A6FB3">
        <w:rPr>
          <w:rFonts w:ascii="Times New Roman" w:eastAsia="Calibri" w:hAnsi="Times New Roman" w:cs="Times New Roman"/>
          <w:spacing w:val="-1"/>
          <w:sz w:val="28"/>
          <w:szCs w:val="28"/>
          <w:lang w:eastAsia="zh-CN"/>
        </w:rPr>
        <w:t>н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0A6FB3">
        <w:rPr>
          <w:rFonts w:ascii="Times New Roman" w:eastAsia="Calibri" w:hAnsi="Times New Roman" w:cs="Times New Roman"/>
          <w:spacing w:val="-2"/>
          <w:sz w:val="28"/>
          <w:szCs w:val="28"/>
          <w:lang w:eastAsia="zh-CN"/>
        </w:rPr>
        <w:t>г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о реє</w:t>
      </w:r>
      <w:r w:rsidRPr="000A6FB3">
        <w:rPr>
          <w:rFonts w:ascii="Times New Roman" w:eastAsia="Calibri" w:hAnsi="Times New Roman" w:cs="Times New Roman"/>
          <w:spacing w:val="-4"/>
          <w:sz w:val="28"/>
          <w:szCs w:val="28"/>
          <w:lang w:eastAsia="zh-CN"/>
        </w:rPr>
        <w:t>с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тру</w:t>
      </w:r>
      <w:r w:rsidRPr="000A6FB3">
        <w:rPr>
          <w:rFonts w:ascii="Times New Roman" w:eastAsia="Calibri" w:hAnsi="Times New Roman" w:cs="Times New Roman"/>
          <w:spacing w:val="53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pacing w:val="1"/>
          <w:sz w:val="28"/>
          <w:szCs w:val="28"/>
          <w:lang w:eastAsia="zh-CN"/>
        </w:rPr>
        <w:t>з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0A6FB3">
        <w:rPr>
          <w:rFonts w:ascii="Times New Roman" w:eastAsia="Calibri" w:hAnsi="Times New Roman" w:cs="Times New Roman"/>
          <w:spacing w:val="-1"/>
          <w:sz w:val="28"/>
          <w:szCs w:val="28"/>
          <w:lang w:eastAsia="zh-CN"/>
        </w:rPr>
        <w:t>п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ису</w:t>
      </w:r>
      <w:r w:rsidRPr="000A6FB3">
        <w:rPr>
          <w:rFonts w:ascii="Times New Roman" w:eastAsia="Calibri" w:hAnsi="Times New Roman" w:cs="Times New Roman"/>
          <w:spacing w:val="-8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про й</w:t>
      </w:r>
      <w:r w:rsidRPr="000A6FB3">
        <w:rPr>
          <w:rFonts w:ascii="Times New Roman" w:eastAsia="Calibri" w:hAnsi="Times New Roman" w:cs="Times New Roman"/>
          <w:spacing w:val="-1"/>
          <w:sz w:val="28"/>
          <w:szCs w:val="28"/>
          <w:lang w:eastAsia="zh-CN"/>
        </w:rPr>
        <w:t>о</w:t>
      </w:r>
      <w:r w:rsidRPr="000A6FB3">
        <w:rPr>
          <w:rFonts w:ascii="Times New Roman" w:eastAsia="Calibri" w:hAnsi="Times New Roman" w:cs="Times New Roman"/>
          <w:spacing w:val="-2"/>
          <w:sz w:val="28"/>
          <w:szCs w:val="28"/>
          <w:lang w:eastAsia="zh-CN"/>
        </w:rPr>
        <w:t>г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0A6FB3">
        <w:rPr>
          <w:rFonts w:ascii="Times New Roman" w:eastAsia="Calibri" w:hAnsi="Times New Roman" w:cs="Times New Roman"/>
          <w:spacing w:val="-3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п</w:t>
      </w:r>
      <w:r w:rsidRPr="000A6FB3">
        <w:rPr>
          <w:rFonts w:ascii="Times New Roman" w:eastAsia="Calibri" w:hAnsi="Times New Roman" w:cs="Times New Roman"/>
          <w:spacing w:val="-1"/>
          <w:sz w:val="28"/>
          <w:szCs w:val="28"/>
          <w:lang w:eastAsia="zh-CN"/>
        </w:rPr>
        <w:t>р</w:t>
      </w:r>
      <w:r w:rsidRPr="000A6FB3">
        <w:rPr>
          <w:rFonts w:ascii="Times New Roman" w:eastAsia="Calibri" w:hAnsi="Times New Roman" w:cs="Times New Roman"/>
          <w:spacing w:val="-2"/>
          <w:sz w:val="28"/>
          <w:szCs w:val="28"/>
          <w:lang w:eastAsia="zh-CN"/>
        </w:rPr>
        <w:t>и</w:t>
      </w:r>
      <w:r w:rsidRPr="000A6FB3">
        <w:rPr>
          <w:rFonts w:ascii="Times New Roman" w:eastAsia="Calibri" w:hAnsi="Times New Roman" w:cs="Times New Roman"/>
          <w:spacing w:val="-1"/>
          <w:sz w:val="28"/>
          <w:szCs w:val="28"/>
          <w:lang w:eastAsia="zh-CN"/>
        </w:rPr>
        <w:t>пи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н</w:t>
      </w:r>
      <w:r w:rsidRPr="000A6FB3">
        <w:rPr>
          <w:rFonts w:ascii="Times New Roman" w:eastAsia="Calibri" w:hAnsi="Times New Roman" w:cs="Times New Roman"/>
          <w:spacing w:val="-2"/>
          <w:sz w:val="28"/>
          <w:szCs w:val="28"/>
          <w:lang w:eastAsia="zh-CN"/>
        </w:rPr>
        <w:t>ен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ня.</w:t>
      </w:r>
    </w:p>
    <w:p w:rsidR="00BF0AED" w:rsidRPr="000A6FB3" w:rsidRDefault="00BF0AED" w:rsidP="00BF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ED" w:rsidRPr="000A6FB3" w:rsidRDefault="00BF0AED" w:rsidP="00BF0AED">
      <w:pPr>
        <w:shd w:val="clear" w:color="auto" w:fill="FFFFFF"/>
        <w:tabs>
          <w:tab w:val="left" w:pos="250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6FB3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9. ДІЯЛЬНІСТЬ </w:t>
      </w:r>
      <w:r w:rsidRPr="000A6FB3"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zh-CN"/>
        </w:rPr>
        <w:t xml:space="preserve">ЦЕНТРУ В РАМКАХ МІЖНАРОДНОГО СПІВРОБІТНИЦТВА </w:t>
      </w:r>
    </w:p>
    <w:p w:rsidR="00BF0AED" w:rsidRPr="000A6FB3" w:rsidRDefault="00BF0AED" w:rsidP="00BF0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ind w:firstLine="709"/>
        <w:rPr>
          <w:rFonts w:ascii="Times New Roman" w:eastAsia="Calibri" w:hAnsi="Times New Roman" w:cs="Times New Roman"/>
          <w:snapToGrid w:val="0"/>
          <w:sz w:val="28"/>
          <w:szCs w:val="28"/>
          <w:lang w:eastAsia="zh-CN"/>
        </w:rPr>
      </w:pP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9.1. </w:t>
      </w:r>
      <w:r w:rsidRPr="000A6FB3">
        <w:rPr>
          <w:rFonts w:ascii="Times New Roman" w:eastAsia="Calibri" w:hAnsi="Times New Roman" w:cs="Times New Roman"/>
          <w:snapToGrid w:val="0"/>
          <w:sz w:val="28"/>
          <w:szCs w:val="28"/>
          <w:lang w:eastAsia="zh-CN"/>
        </w:rPr>
        <w:t xml:space="preserve">Центр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має право </w:t>
      </w:r>
      <w:r w:rsidRPr="000A6FB3">
        <w:rPr>
          <w:rFonts w:ascii="Times New Roman" w:eastAsia="Calibri" w:hAnsi="Times New Roman" w:cs="Times New Roman"/>
          <w:snapToGrid w:val="0"/>
          <w:sz w:val="28"/>
          <w:szCs w:val="28"/>
          <w:lang w:eastAsia="zh-CN"/>
        </w:rPr>
        <w:t>здійснювати міжнародні зв'язки відповідно до вимог чинного законодавства України.</w:t>
      </w:r>
    </w:p>
    <w:p w:rsidR="00BF0AED" w:rsidRPr="000A6FB3" w:rsidRDefault="00BF0AED" w:rsidP="00BF0AED">
      <w:pPr>
        <w:tabs>
          <w:tab w:val="left" w:pos="1755"/>
        </w:tabs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BF0AED" w:rsidRPr="000A6FB3" w:rsidRDefault="00BF0AED" w:rsidP="00BF0AED">
      <w:pPr>
        <w:tabs>
          <w:tab w:val="left" w:pos="1755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6FB3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10.  ПРИКІНЦЕВІ ПОЛОЖЕННЯ</w:t>
      </w:r>
    </w:p>
    <w:p w:rsidR="00BF0AED" w:rsidRPr="000A6FB3" w:rsidRDefault="00BF0AED" w:rsidP="00BF0AED">
      <w:pPr>
        <w:suppressAutoHyphens/>
        <w:overflowPunct w:val="0"/>
        <w:autoSpaceDE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10.1. Цей</w:t>
      </w:r>
      <w:r w:rsidRPr="000A6FB3">
        <w:rPr>
          <w:rFonts w:ascii="Times New Roman" w:eastAsia="Calibri" w:hAnsi="Times New Roman" w:cs="Times New Roman"/>
          <w:spacing w:val="129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Статут </w:t>
      </w:r>
      <w:r w:rsidRPr="000A6FB3">
        <w:rPr>
          <w:rFonts w:ascii="Times New Roman" w:eastAsia="Calibri" w:hAnsi="Times New Roman" w:cs="Times New Roman"/>
          <w:spacing w:val="128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є</w:t>
      </w:r>
      <w:r w:rsidRPr="000A6FB3">
        <w:rPr>
          <w:rFonts w:ascii="Times New Roman" w:eastAsia="Calibri" w:hAnsi="Times New Roman" w:cs="Times New Roman"/>
          <w:spacing w:val="130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основ</w:t>
      </w:r>
      <w:r w:rsidRPr="000A6FB3">
        <w:rPr>
          <w:rFonts w:ascii="Times New Roman" w:eastAsia="Calibri" w:hAnsi="Times New Roman" w:cs="Times New Roman"/>
          <w:spacing w:val="1"/>
          <w:sz w:val="28"/>
          <w:szCs w:val="28"/>
          <w:lang w:eastAsia="zh-CN"/>
        </w:rPr>
        <w:t>ни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м</w:t>
      </w:r>
      <w:r w:rsidRPr="000A6FB3">
        <w:rPr>
          <w:rFonts w:ascii="Times New Roman" w:eastAsia="Calibri" w:hAnsi="Times New Roman" w:cs="Times New Roman"/>
          <w:spacing w:val="128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до</w:t>
      </w:r>
      <w:r w:rsidRPr="000A6FB3">
        <w:rPr>
          <w:rFonts w:ascii="Times New Roman" w:eastAsia="Calibri" w:hAnsi="Times New Roman" w:cs="Times New Roman"/>
          <w:spacing w:val="4"/>
          <w:sz w:val="28"/>
          <w:szCs w:val="28"/>
          <w:lang w:eastAsia="zh-CN"/>
        </w:rPr>
        <w:t>к</w:t>
      </w:r>
      <w:r w:rsidRPr="000A6FB3">
        <w:rPr>
          <w:rFonts w:ascii="Times New Roman" w:eastAsia="Calibri" w:hAnsi="Times New Roman" w:cs="Times New Roman"/>
          <w:spacing w:val="-7"/>
          <w:sz w:val="28"/>
          <w:szCs w:val="28"/>
          <w:lang w:eastAsia="zh-CN"/>
        </w:rPr>
        <w:t>у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м</w:t>
      </w:r>
      <w:r w:rsidRPr="000A6FB3">
        <w:rPr>
          <w:rFonts w:ascii="Times New Roman" w:eastAsia="Calibri" w:hAnsi="Times New Roman" w:cs="Times New Roman"/>
          <w:spacing w:val="-1"/>
          <w:sz w:val="28"/>
          <w:szCs w:val="28"/>
          <w:lang w:eastAsia="zh-CN"/>
        </w:rPr>
        <w:t>е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нтом,</w:t>
      </w:r>
      <w:r w:rsidRPr="000A6FB3">
        <w:rPr>
          <w:rFonts w:ascii="Times New Roman" w:eastAsia="Calibri" w:hAnsi="Times New Roman" w:cs="Times New Roman"/>
          <w:spacing w:val="131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я</w:t>
      </w:r>
      <w:r w:rsidRPr="000A6FB3">
        <w:rPr>
          <w:rFonts w:ascii="Times New Roman" w:eastAsia="Calibri" w:hAnsi="Times New Roman" w:cs="Times New Roman"/>
          <w:spacing w:val="1"/>
          <w:sz w:val="28"/>
          <w:szCs w:val="28"/>
          <w:lang w:eastAsia="zh-CN"/>
        </w:rPr>
        <w:t>к</w:t>
      </w:r>
      <w:r w:rsidRPr="000A6FB3">
        <w:rPr>
          <w:rFonts w:ascii="Times New Roman" w:eastAsia="Calibri" w:hAnsi="Times New Roman" w:cs="Times New Roman"/>
          <w:spacing w:val="-1"/>
          <w:sz w:val="28"/>
          <w:szCs w:val="28"/>
          <w:lang w:eastAsia="zh-CN"/>
        </w:rPr>
        <w:t>и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й</w:t>
      </w:r>
      <w:r w:rsidRPr="000A6FB3">
        <w:rPr>
          <w:rFonts w:ascii="Times New Roman" w:eastAsia="Calibri" w:hAnsi="Times New Roman" w:cs="Times New Roman"/>
          <w:spacing w:val="130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0A6FB3">
        <w:rPr>
          <w:rFonts w:ascii="Times New Roman" w:eastAsia="Calibri" w:hAnsi="Times New Roman" w:cs="Times New Roman"/>
          <w:spacing w:val="-1"/>
          <w:sz w:val="28"/>
          <w:szCs w:val="28"/>
          <w:lang w:eastAsia="zh-CN"/>
        </w:rPr>
        <w:t>и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з</w:t>
      </w:r>
      <w:r w:rsidRPr="000A6FB3">
        <w:rPr>
          <w:rFonts w:ascii="Times New Roman" w:eastAsia="Calibri" w:hAnsi="Times New Roman" w:cs="Times New Roman"/>
          <w:spacing w:val="1"/>
          <w:sz w:val="28"/>
          <w:szCs w:val="28"/>
          <w:lang w:eastAsia="zh-CN"/>
        </w:rPr>
        <w:t>н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0A6FB3">
        <w:rPr>
          <w:rFonts w:ascii="Times New Roman" w:eastAsia="Calibri" w:hAnsi="Times New Roman" w:cs="Times New Roman"/>
          <w:spacing w:val="-1"/>
          <w:sz w:val="28"/>
          <w:szCs w:val="28"/>
          <w:lang w:eastAsia="zh-CN"/>
        </w:rPr>
        <w:t>ча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є</w:t>
      </w:r>
      <w:r w:rsidRPr="000A6FB3">
        <w:rPr>
          <w:rFonts w:ascii="Times New Roman" w:eastAsia="Calibri" w:hAnsi="Times New Roman" w:cs="Times New Roman"/>
          <w:spacing w:val="129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pacing w:val="1"/>
          <w:sz w:val="28"/>
          <w:szCs w:val="28"/>
          <w:lang w:eastAsia="zh-CN"/>
        </w:rPr>
        <w:t>п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ор</w:t>
      </w:r>
      <w:r w:rsidRPr="000A6FB3">
        <w:rPr>
          <w:rFonts w:ascii="Times New Roman" w:eastAsia="Calibri" w:hAnsi="Times New Roman" w:cs="Times New Roman"/>
          <w:spacing w:val="-2"/>
          <w:sz w:val="28"/>
          <w:szCs w:val="28"/>
          <w:lang w:eastAsia="zh-CN"/>
        </w:rPr>
        <w:t>я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док</w:t>
      </w:r>
      <w:r w:rsidRPr="000A6FB3">
        <w:rPr>
          <w:rFonts w:ascii="Times New Roman" w:eastAsia="Calibri" w:hAnsi="Times New Roman" w:cs="Times New Roman"/>
          <w:spacing w:val="138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дія</w:t>
      </w:r>
      <w:r w:rsidRPr="000A6FB3">
        <w:rPr>
          <w:rFonts w:ascii="Times New Roman" w:eastAsia="Calibri" w:hAnsi="Times New Roman" w:cs="Times New Roman"/>
          <w:spacing w:val="-1"/>
          <w:sz w:val="28"/>
          <w:szCs w:val="28"/>
          <w:lang w:eastAsia="zh-CN"/>
        </w:rPr>
        <w:t>л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ь</w:t>
      </w:r>
      <w:r w:rsidRPr="000A6FB3">
        <w:rPr>
          <w:rFonts w:ascii="Times New Roman" w:eastAsia="Calibri" w:hAnsi="Times New Roman" w:cs="Times New Roman"/>
          <w:spacing w:val="1"/>
          <w:sz w:val="28"/>
          <w:szCs w:val="28"/>
          <w:lang w:eastAsia="zh-CN"/>
        </w:rPr>
        <w:t>н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ості, </w:t>
      </w:r>
      <w:r w:rsidRPr="000A6FB3">
        <w:rPr>
          <w:rFonts w:ascii="Times New Roman" w:eastAsia="Calibri" w:hAnsi="Times New Roman" w:cs="Times New Roman"/>
          <w:spacing w:val="1"/>
          <w:sz w:val="28"/>
          <w:szCs w:val="28"/>
          <w:lang w:eastAsia="zh-CN"/>
        </w:rPr>
        <w:t>с</w:t>
      </w:r>
      <w:r w:rsidRPr="000A6FB3">
        <w:rPr>
          <w:rFonts w:ascii="Times New Roman" w:eastAsia="Calibri" w:hAnsi="Times New Roman" w:cs="Times New Roman"/>
          <w:spacing w:val="-4"/>
          <w:sz w:val="28"/>
          <w:szCs w:val="28"/>
          <w:lang w:eastAsia="zh-CN"/>
        </w:rPr>
        <w:t>у</w:t>
      </w:r>
      <w:r w:rsidRPr="000A6FB3">
        <w:rPr>
          <w:rFonts w:ascii="Times New Roman" w:eastAsia="Calibri" w:hAnsi="Times New Roman" w:cs="Times New Roman"/>
          <w:spacing w:val="5"/>
          <w:sz w:val="28"/>
          <w:szCs w:val="28"/>
          <w:lang w:eastAsia="zh-CN"/>
        </w:rPr>
        <w:t>к</w:t>
      </w:r>
      <w:r w:rsidRPr="000A6FB3">
        <w:rPr>
          <w:rFonts w:ascii="Times New Roman" w:eastAsia="Calibri" w:hAnsi="Times New Roman" w:cs="Times New Roman"/>
          <w:spacing w:val="-4"/>
          <w:sz w:val="28"/>
          <w:szCs w:val="28"/>
          <w:lang w:eastAsia="zh-CN"/>
        </w:rPr>
        <w:t>у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п</w:t>
      </w:r>
      <w:r w:rsidRPr="000A6FB3">
        <w:rPr>
          <w:rFonts w:ascii="Times New Roman" w:eastAsia="Calibri" w:hAnsi="Times New Roman" w:cs="Times New Roman"/>
          <w:spacing w:val="1"/>
          <w:sz w:val="28"/>
          <w:szCs w:val="28"/>
          <w:lang w:eastAsia="zh-CN"/>
        </w:rPr>
        <w:t>н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ість</w:t>
      </w:r>
      <w:r w:rsidRPr="000A6FB3">
        <w:rPr>
          <w:rFonts w:ascii="Times New Roman" w:eastAsia="Calibri" w:hAnsi="Times New Roman" w:cs="Times New Roman"/>
          <w:spacing w:val="15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pacing w:val="1"/>
          <w:sz w:val="28"/>
          <w:szCs w:val="28"/>
          <w:lang w:eastAsia="zh-CN"/>
        </w:rPr>
        <w:t>з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аг</w:t>
      </w:r>
      <w:r w:rsidRPr="000A6FB3">
        <w:rPr>
          <w:rFonts w:ascii="Times New Roman" w:eastAsia="Calibri" w:hAnsi="Times New Roman" w:cs="Times New Roman"/>
          <w:spacing w:val="-1"/>
          <w:sz w:val="28"/>
          <w:szCs w:val="28"/>
          <w:lang w:eastAsia="zh-CN"/>
        </w:rPr>
        <w:t>а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л</w:t>
      </w:r>
      <w:r w:rsidRPr="000A6FB3">
        <w:rPr>
          <w:rFonts w:ascii="Times New Roman" w:eastAsia="Calibri" w:hAnsi="Times New Roman" w:cs="Times New Roman"/>
          <w:spacing w:val="-1"/>
          <w:sz w:val="28"/>
          <w:szCs w:val="28"/>
          <w:lang w:eastAsia="zh-CN"/>
        </w:rPr>
        <w:t>ь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них</w:t>
      </w:r>
      <w:r w:rsidRPr="000A6FB3">
        <w:rPr>
          <w:rFonts w:ascii="Times New Roman" w:eastAsia="Calibri" w:hAnsi="Times New Roman" w:cs="Times New Roman"/>
          <w:spacing w:val="13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пр</w:t>
      </w:r>
      <w:r w:rsidRPr="000A6FB3">
        <w:rPr>
          <w:rFonts w:ascii="Times New Roman" w:eastAsia="Calibri" w:hAnsi="Times New Roman" w:cs="Times New Roman"/>
          <w:spacing w:val="-1"/>
          <w:sz w:val="28"/>
          <w:szCs w:val="28"/>
          <w:lang w:eastAsia="zh-CN"/>
        </w:rPr>
        <w:t>а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0A6FB3">
        <w:rPr>
          <w:rFonts w:ascii="Times New Roman" w:eastAsia="Calibri" w:hAnsi="Times New Roman" w:cs="Times New Roman"/>
          <w:spacing w:val="12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pacing w:val="1"/>
          <w:sz w:val="28"/>
          <w:szCs w:val="28"/>
          <w:lang w:eastAsia="zh-CN"/>
        </w:rPr>
        <w:t>т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0A6FB3">
        <w:rPr>
          <w:rFonts w:ascii="Times New Roman" w:eastAsia="Calibri" w:hAnsi="Times New Roman" w:cs="Times New Roman"/>
          <w:spacing w:val="13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обов’яз</w:t>
      </w:r>
      <w:r w:rsidRPr="000A6FB3">
        <w:rPr>
          <w:rFonts w:ascii="Times New Roman" w:eastAsia="Calibri" w:hAnsi="Times New Roman" w:cs="Times New Roman"/>
          <w:spacing w:val="1"/>
          <w:sz w:val="28"/>
          <w:szCs w:val="28"/>
          <w:lang w:eastAsia="zh-CN"/>
        </w:rPr>
        <w:t>к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ів</w:t>
      </w:r>
      <w:r w:rsidRPr="000A6FB3">
        <w:rPr>
          <w:rFonts w:ascii="Times New Roman" w:eastAsia="Calibri" w:hAnsi="Times New Roman" w:cs="Times New Roman"/>
          <w:spacing w:val="18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napToGrid w:val="0"/>
          <w:sz w:val="28"/>
          <w:szCs w:val="28"/>
          <w:lang w:eastAsia="zh-CN"/>
        </w:rPr>
        <w:t>Центру</w:t>
      </w:r>
      <w:r w:rsidRPr="000A6FB3">
        <w:rPr>
          <w:rFonts w:ascii="Times New Roman" w:eastAsia="Calibri" w:hAnsi="Times New Roman" w:cs="Times New Roman"/>
          <w:spacing w:val="-1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pacing w:val="3"/>
          <w:sz w:val="28"/>
          <w:szCs w:val="28"/>
          <w:lang w:eastAsia="zh-CN"/>
        </w:rPr>
        <w:t>п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ро</w:t>
      </w:r>
      <w:r w:rsidRPr="000A6FB3">
        <w:rPr>
          <w:rFonts w:ascii="Times New Roman" w:eastAsia="Calibri" w:hAnsi="Times New Roman" w:cs="Times New Roman"/>
          <w:spacing w:val="1"/>
          <w:sz w:val="28"/>
          <w:szCs w:val="28"/>
          <w:lang w:eastAsia="zh-CN"/>
        </w:rPr>
        <w:t>т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ягом</w:t>
      </w:r>
      <w:r w:rsidRPr="000A6FB3">
        <w:rPr>
          <w:rFonts w:ascii="Times New Roman" w:eastAsia="Calibri" w:hAnsi="Times New Roman" w:cs="Times New Roman"/>
          <w:spacing w:val="16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pacing w:val="-4"/>
          <w:sz w:val="28"/>
          <w:szCs w:val="28"/>
          <w:lang w:eastAsia="zh-CN"/>
        </w:rPr>
        <w:t>у</w:t>
      </w:r>
      <w:r w:rsidRPr="000A6FB3">
        <w:rPr>
          <w:rFonts w:ascii="Times New Roman" w:eastAsia="Calibri" w:hAnsi="Times New Roman" w:cs="Times New Roman"/>
          <w:spacing w:val="-1"/>
          <w:sz w:val="28"/>
          <w:szCs w:val="28"/>
          <w:lang w:eastAsia="zh-CN"/>
        </w:rPr>
        <w:t>с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ього</w:t>
      </w:r>
      <w:r w:rsidRPr="000A6FB3">
        <w:rPr>
          <w:rFonts w:ascii="Times New Roman" w:eastAsia="Calibri" w:hAnsi="Times New Roman" w:cs="Times New Roman"/>
          <w:spacing w:val="14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pacing w:val="1"/>
          <w:sz w:val="28"/>
          <w:szCs w:val="28"/>
          <w:lang w:eastAsia="zh-CN"/>
        </w:rPr>
        <w:t>п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еріо</w:t>
      </w:r>
      <w:r w:rsidRPr="000A6FB3">
        <w:rPr>
          <w:rFonts w:ascii="Times New Roman" w:eastAsia="Calibri" w:hAnsi="Times New Roman" w:cs="Times New Roman"/>
          <w:spacing w:val="2"/>
          <w:sz w:val="28"/>
          <w:szCs w:val="28"/>
          <w:lang w:eastAsia="zh-CN"/>
        </w:rPr>
        <w:t>д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у його</w:t>
      </w:r>
      <w:r w:rsidRPr="000A6FB3">
        <w:rPr>
          <w:rFonts w:ascii="Times New Roman" w:eastAsia="Calibri" w:hAnsi="Times New Roman" w:cs="Times New Roman"/>
          <w:spacing w:val="60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pacing w:val="3"/>
          <w:sz w:val="28"/>
          <w:szCs w:val="28"/>
          <w:lang w:eastAsia="zh-CN"/>
        </w:rPr>
        <w:t>ф</w:t>
      </w:r>
      <w:r w:rsidRPr="000A6FB3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>у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н</w:t>
      </w:r>
      <w:r w:rsidRPr="000A6FB3">
        <w:rPr>
          <w:rFonts w:ascii="Times New Roman" w:eastAsia="Calibri" w:hAnsi="Times New Roman" w:cs="Times New Roman"/>
          <w:spacing w:val="1"/>
          <w:sz w:val="28"/>
          <w:szCs w:val="28"/>
          <w:lang w:eastAsia="zh-CN"/>
        </w:rPr>
        <w:t>кц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іо</w:t>
      </w:r>
      <w:r w:rsidRPr="000A6FB3">
        <w:rPr>
          <w:rFonts w:ascii="Times New Roman" w:eastAsia="Calibri" w:hAnsi="Times New Roman" w:cs="Times New Roman"/>
          <w:spacing w:val="3"/>
          <w:sz w:val="28"/>
          <w:szCs w:val="28"/>
          <w:lang w:eastAsia="zh-CN"/>
        </w:rPr>
        <w:t>н</w:t>
      </w:r>
      <w:r w:rsidRPr="000A6FB3">
        <w:rPr>
          <w:rFonts w:ascii="Times New Roman" w:eastAsia="Calibri" w:hAnsi="Times New Roman" w:cs="Times New Roman"/>
          <w:spacing w:val="-3"/>
          <w:sz w:val="28"/>
          <w:szCs w:val="28"/>
          <w:lang w:eastAsia="zh-CN"/>
        </w:rPr>
        <w:t>у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0A6FB3">
        <w:rPr>
          <w:rFonts w:ascii="Times New Roman" w:eastAsia="Calibri" w:hAnsi="Times New Roman" w:cs="Times New Roman"/>
          <w:spacing w:val="-2"/>
          <w:sz w:val="28"/>
          <w:szCs w:val="28"/>
          <w:lang w:eastAsia="zh-CN"/>
        </w:rPr>
        <w:t>а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н</w:t>
      </w:r>
      <w:r w:rsidRPr="000A6FB3">
        <w:rPr>
          <w:rFonts w:ascii="Times New Roman" w:eastAsia="Calibri" w:hAnsi="Times New Roman" w:cs="Times New Roman"/>
          <w:spacing w:val="1"/>
          <w:sz w:val="28"/>
          <w:szCs w:val="28"/>
          <w:lang w:eastAsia="zh-CN"/>
        </w:rPr>
        <w:t>н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я.</w:t>
      </w:r>
    </w:p>
    <w:p w:rsidR="00BF0AED" w:rsidRPr="000A6FB3" w:rsidRDefault="00BF0AED" w:rsidP="00BF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Статут  </w:t>
      </w:r>
      <w:r w:rsidRPr="000A6F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Центру </w:t>
      </w:r>
      <w:r w:rsidRPr="000A6F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затверджується Засновником, зміни та доповнення до нього вносяться Засновником.</w:t>
      </w:r>
    </w:p>
    <w:p w:rsidR="00BF0AED" w:rsidRPr="000A6FB3" w:rsidRDefault="00BF0AED" w:rsidP="00BF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 і доповнення до Статуту  набирають чинності з моменту їх державної реєстрації відповідно до запису до Єдиного державного реєстру юридичних  і фізичних осіб-підприємців.</w:t>
      </w:r>
    </w:p>
    <w:p w:rsidR="00BF0AED" w:rsidRPr="000A6FB3" w:rsidRDefault="00BF0AED" w:rsidP="00BF0AED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10.3. </w:t>
      </w:r>
      <w:r w:rsidRPr="000A6FB3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У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всьому, що не врегульовано цим Статутом, слід керуватися </w:t>
      </w:r>
      <w:r w:rsidRPr="000A6FB3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чинним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законодавством України.</w:t>
      </w:r>
    </w:p>
    <w:p w:rsidR="00BF0AED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8C1EDD" w:rsidRDefault="008C1ED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8C1EDD" w:rsidRDefault="008C1ED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8C1EDD" w:rsidRDefault="008C1ED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8C1EDD" w:rsidRDefault="008C1ED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8C1EDD" w:rsidRPr="000A6FB3" w:rsidRDefault="008C1ED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8C1EDD" w:rsidRPr="005E33B2" w:rsidRDefault="008C1EDD" w:rsidP="008C1EDD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E33B2">
        <w:rPr>
          <w:rFonts w:ascii="Times New Roman" w:hAnsi="Times New Roman" w:cs="Times New Roman"/>
          <w:sz w:val="28"/>
          <w:szCs w:val="28"/>
        </w:rPr>
        <w:t>Засновник Тетіївська міська рада, що є юридичною особою за законодавством України, місцезнаходження: Київська область, Білоцеркі</w:t>
      </w:r>
      <w:r>
        <w:rPr>
          <w:rFonts w:ascii="Times New Roman" w:hAnsi="Times New Roman" w:cs="Times New Roman"/>
          <w:sz w:val="28"/>
          <w:szCs w:val="28"/>
        </w:rPr>
        <w:t xml:space="preserve">вський район м. Тетіїв, вул. Я.Острозького, </w:t>
      </w:r>
      <w:r w:rsidRPr="005E33B2">
        <w:rPr>
          <w:rFonts w:ascii="Times New Roman" w:hAnsi="Times New Roman" w:cs="Times New Roman"/>
          <w:sz w:val="28"/>
          <w:szCs w:val="28"/>
        </w:rPr>
        <w:t>5, зареєстрована Тетіївською районною державною адміністрацією від 15.02.2018 року, номер запису про включення відомостей про юридичну особу до ЄДР 1 349 120 0000 000760, код ЄДРПОУ 42096329, в особі  міського голови, що діє на підставі Закону України «Про місцеве самоврядування в Україні».</w:t>
      </w:r>
    </w:p>
    <w:p w:rsidR="00BF0AED" w:rsidRPr="000A6FB3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BF0AED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773645" w:rsidRDefault="00773645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Міський голова                                         Б.БАЛАГУРА</w:t>
      </w:r>
    </w:p>
    <w:p w:rsidR="004D23E1" w:rsidRDefault="004D23E1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8C1EDD" w:rsidRDefault="008C1ED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8C1EDD" w:rsidRDefault="008C1ED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1EDD" w:rsidRDefault="008C1ED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8C1EDD" w:rsidRDefault="008C1ED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8C1EDD" w:rsidRDefault="008C1ED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8C1EDD" w:rsidRDefault="008C1ED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8C1EDD" w:rsidRDefault="008C1ED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8C1EDD" w:rsidRDefault="008C1ED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8C1EDD" w:rsidRDefault="008C1ED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8C1EDD" w:rsidRDefault="008C1ED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8C1EDD" w:rsidRDefault="008C1ED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8C1EDD" w:rsidRDefault="008C1ED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8C1EDD" w:rsidRDefault="008C1ED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8C1EDD" w:rsidRDefault="008C1ED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8C1EDD" w:rsidRDefault="008C1ED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8C1EDD" w:rsidRDefault="008C1ED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8C1EDD" w:rsidRDefault="008C1ED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8C1EDD" w:rsidRDefault="008C1ED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8C1EDD" w:rsidRDefault="008C1ED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8C1EDD" w:rsidRDefault="008C1ED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8C1EDD" w:rsidRDefault="008C1ED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8C1EDD" w:rsidRDefault="008C1ED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8C1EDD" w:rsidRDefault="008C1ED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8C1EDD" w:rsidRDefault="008C1ED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8C1EDD" w:rsidRDefault="008C1ED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8C1EDD" w:rsidRDefault="008C1ED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8C1EDD" w:rsidRDefault="008C1ED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8C1EDD" w:rsidRDefault="008C1ED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4D23E1" w:rsidRDefault="004D23E1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BF0AED" w:rsidRPr="00A27C4B" w:rsidRDefault="00BF0AED" w:rsidP="00BF0AED">
      <w:pPr>
        <w:widowControl w:val="0"/>
        <w:shd w:val="clear" w:color="auto" w:fill="FFFFFF"/>
        <w:tabs>
          <w:tab w:val="left" w:pos="1950"/>
          <w:tab w:val="center" w:pos="4819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ntiqua"/>
          <w:bCs/>
          <w:sz w:val="28"/>
          <w:szCs w:val="28"/>
          <w:lang w:eastAsia="ru-RU"/>
        </w:rPr>
      </w:pPr>
      <w:r w:rsidRPr="00A27C4B">
        <w:rPr>
          <w:rFonts w:ascii="Times New Roman" w:eastAsia="Times New Roman" w:hAnsi="Times New Roman" w:cs="Antiqua"/>
          <w:bCs/>
          <w:sz w:val="28"/>
          <w:szCs w:val="28"/>
          <w:lang w:eastAsia="ru-RU"/>
        </w:rPr>
        <w:lastRenderedPageBreak/>
        <w:t xml:space="preserve">                                                    </w:t>
      </w:r>
      <w:r w:rsidRPr="00861F04">
        <w:rPr>
          <w:rFonts w:ascii="Times New Roman" w:eastAsia="Times New Roman" w:hAnsi="Times New Roman" w:cs="Antiqua"/>
          <w:bCs/>
          <w:sz w:val="28"/>
          <w:szCs w:val="28"/>
          <w:lang w:eastAsia="ru-RU"/>
        </w:rPr>
        <w:t xml:space="preserve">                                     </w:t>
      </w:r>
      <w:r w:rsidRPr="00A27C4B">
        <w:rPr>
          <w:rFonts w:ascii="Times New Roman" w:eastAsia="Times New Roman" w:hAnsi="Times New Roman" w:cs="Antiqua"/>
          <w:bCs/>
          <w:sz w:val="28"/>
          <w:szCs w:val="28"/>
          <w:lang w:eastAsia="ru-RU"/>
        </w:rPr>
        <w:t xml:space="preserve"> </w:t>
      </w:r>
      <w:r w:rsidRPr="00A27C4B">
        <w:rPr>
          <w:rFonts w:ascii="Times New Roman" w:eastAsia="Times New Roman" w:hAnsi="Times New Roman" w:cs="Antiqua"/>
          <w:bCs/>
          <w:sz w:val="28"/>
          <w:szCs w:val="28"/>
          <w:lang w:val="hr-HR" w:eastAsia="ru-RU"/>
        </w:rPr>
        <w:t xml:space="preserve">Додаток </w:t>
      </w:r>
      <w:r w:rsidRPr="00A27C4B">
        <w:rPr>
          <w:rFonts w:ascii="Times New Roman" w:eastAsia="Times New Roman" w:hAnsi="Times New Roman" w:cs="Antiqua"/>
          <w:bCs/>
          <w:sz w:val="28"/>
          <w:szCs w:val="28"/>
          <w:lang w:eastAsia="ru-RU"/>
        </w:rPr>
        <w:t>2</w:t>
      </w:r>
    </w:p>
    <w:p w:rsidR="004D23E1" w:rsidRDefault="00BF0AED" w:rsidP="00BF0AE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Antiqua"/>
          <w:sz w:val="28"/>
          <w:szCs w:val="28"/>
          <w:lang w:eastAsia="ru-RU"/>
        </w:rPr>
      </w:pPr>
      <w:r w:rsidRPr="00A27C4B">
        <w:rPr>
          <w:rFonts w:ascii="Times New Roman" w:eastAsia="Times New Roman" w:hAnsi="Times New Roman" w:cs="Antiqua"/>
          <w:sz w:val="28"/>
          <w:szCs w:val="28"/>
          <w:lang w:val="hr-HR"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Antiqua"/>
          <w:sz w:val="28"/>
          <w:szCs w:val="28"/>
          <w:lang w:val="hr-HR" w:eastAsia="ru-RU"/>
        </w:rPr>
        <w:t xml:space="preserve">                   до рішення </w:t>
      </w:r>
      <w:r w:rsidRPr="00A27C4B">
        <w:rPr>
          <w:rFonts w:ascii="Times New Roman" w:eastAsia="Times New Roman" w:hAnsi="Times New Roman" w:cs="Antiqua"/>
          <w:sz w:val="28"/>
          <w:szCs w:val="28"/>
          <w:lang w:val="hr-HR" w:eastAsia="ru-RU"/>
        </w:rPr>
        <w:t xml:space="preserve"> сесії  </w:t>
      </w:r>
      <w:r w:rsidR="004D23E1">
        <w:rPr>
          <w:rFonts w:ascii="Times New Roman" w:eastAsia="Times New Roman" w:hAnsi="Times New Roman" w:cs="Antiqua"/>
          <w:sz w:val="28"/>
          <w:szCs w:val="28"/>
          <w:lang w:eastAsia="ru-RU"/>
        </w:rPr>
        <w:t xml:space="preserve">четвертої </w:t>
      </w:r>
    </w:p>
    <w:p w:rsidR="00BF0AED" w:rsidRPr="00A27C4B" w:rsidRDefault="004D23E1" w:rsidP="00BF0AE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Antiqua"/>
          <w:sz w:val="28"/>
          <w:szCs w:val="28"/>
          <w:lang w:val="hr-HR" w:eastAsia="ru-RU"/>
        </w:rPr>
      </w:pPr>
      <w:r>
        <w:rPr>
          <w:rFonts w:ascii="Times New Roman" w:eastAsia="Times New Roman" w:hAnsi="Times New Roman" w:cs="Antiqua"/>
          <w:sz w:val="28"/>
          <w:szCs w:val="28"/>
          <w:lang w:eastAsia="ru-RU"/>
        </w:rPr>
        <w:t xml:space="preserve">                                                                        позачергової сесії</w:t>
      </w:r>
      <w:r>
        <w:rPr>
          <w:rFonts w:ascii="Times New Roman" w:eastAsia="Times New Roman" w:hAnsi="Times New Roman" w:cs="Antiqua"/>
          <w:sz w:val="28"/>
          <w:szCs w:val="28"/>
          <w:lang w:val="hr-HR" w:eastAsia="ru-RU"/>
        </w:rPr>
        <w:t xml:space="preserve">  </w:t>
      </w:r>
      <w:r w:rsidR="00BF0AED">
        <w:rPr>
          <w:rFonts w:ascii="Times New Roman" w:eastAsia="Times New Roman" w:hAnsi="Times New Roman" w:cs="Antiqua"/>
          <w:sz w:val="28"/>
          <w:szCs w:val="28"/>
          <w:lang w:eastAsia="ru-RU"/>
        </w:rPr>
        <w:t xml:space="preserve">міської </w:t>
      </w:r>
      <w:r w:rsidR="00BF0AED" w:rsidRPr="00A27C4B">
        <w:rPr>
          <w:rFonts w:ascii="Times New Roman" w:eastAsia="Times New Roman" w:hAnsi="Times New Roman" w:cs="Antiqua"/>
          <w:sz w:val="28"/>
          <w:szCs w:val="28"/>
          <w:lang w:val="hr-HR" w:eastAsia="ru-RU"/>
        </w:rPr>
        <w:t xml:space="preserve"> ради </w:t>
      </w:r>
    </w:p>
    <w:p w:rsidR="004D23E1" w:rsidRDefault="00BF0AED" w:rsidP="00BF0AE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Antiqua"/>
          <w:sz w:val="28"/>
          <w:szCs w:val="28"/>
          <w:lang w:eastAsia="ru-RU"/>
        </w:rPr>
      </w:pPr>
      <w:r w:rsidRPr="00A27C4B">
        <w:rPr>
          <w:rFonts w:ascii="Times New Roman" w:eastAsia="Times New Roman" w:hAnsi="Times New Roman" w:cs="Antiqua"/>
          <w:sz w:val="28"/>
          <w:szCs w:val="28"/>
          <w:lang w:val="hr-HR" w:eastAsia="ru-RU"/>
        </w:rPr>
        <w:t xml:space="preserve">                                                                        VІІ</w:t>
      </w:r>
      <w:r>
        <w:rPr>
          <w:rFonts w:ascii="Times New Roman" w:eastAsia="Times New Roman" w:hAnsi="Times New Roman" w:cs="Antiqua"/>
          <w:sz w:val="28"/>
          <w:szCs w:val="28"/>
          <w:lang w:eastAsia="ru-RU"/>
        </w:rPr>
        <w:t>І</w:t>
      </w:r>
      <w:r w:rsidR="004D23E1">
        <w:rPr>
          <w:rFonts w:ascii="Times New Roman" w:eastAsia="Times New Roman" w:hAnsi="Times New Roman" w:cs="Antiqua"/>
          <w:sz w:val="28"/>
          <w:szCs w:val="28"/>
          <w:lang w:val="hr-HR" w:eastAsia="ru-RU"/>
        </w:rPr>
        <w:t xml:space="preserve"> скликання </w:t>
      </w:r>
      <w:r w:rsidR="004D23E1">
        <w:rPr>
          <w:rFonts w:ascii="Times New Roman" w:eastAsia="Times New Roman" w:hAnsi="Times New Roman" w:cs="Antiqua"/>
          <w:sz w:val="28"/>
          <w:szCs w:val="28"/>
          <w:lang w:eastAsia="ru-RU"/>
        </w:rPr>
        <w:t xml:space="preserve"> </w:t>
      </w:r>
      <w:r w:rsidRPr="00A27C4B">
        <w:rPr>
          <w:rFonts w:ascii="Times New Roman" w:eastAsia="Times New Roman" w:hAnsi="Times New Roman" w:cs="Antiqua"/>
          <w:sz w:val="28"/>
          <w:szCs w:val="28"/>
          <w:lang w:val="hr-HR" w:eastAsia="ru-RU"/>
        </w:rPr>
        <w:t xml:space="preserve">від </w:t>
      </w:r>
      <w:r w:rsidRPr="00A27C4B">
        <w:rPr>
          <w:rFonts w:ascii="Times New Roman" w:eastAsia="Times New Roman" w:hAnsi="Times New Roman" w:cs="Antiqu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ntiqua"/>
          <w:sz w:val="28"/>
          <w:szCs w:val="28"/>
          <w:lang w:eastAsia="ru-RU"/>
        </w:rPr>
        <w:t xml:space="preserve"> 15</w:t>
      </w:r>
      <w:r w:rsidRPr="00A27C4B">
        <w:rPr>
          <w:rFonts w:ascii="Times New Roman" w:eastAsia="Times New Roman" w:hAnsi="Times New Roman" w:cs="Antiqua"/>
          <w:sz w:val="28"/>
          <w:szCs w:val="28"/>
          <w:lang w:eastAsia="ru-RU"/>
        </w:rPr>
        <w:t xml:space="preserve"> </w:t>
      </w:r>
      <w:r w:rsidR="004D23E1">
        <w:rPr>
          <w:rFonts w:ascii="Times New Roman" w:eastAsia="Times New Roman" w:hAnsi="Times New Roman" w:cs="Antiqua"/>
          <w:sz w:val="28"/>
          <w:szCs w:val="28"/>
          <w:lang w:eastAsia="ru-RU"/>
        </w:rPr>
        <w:t>січня</w:t>
      </w:r>
      <w:r w:rsidRPr="00A27C4B">
        <w:rPr>
          <w:rFonts w:ascii="Times New Roman" w:eastAsia="Times New Roman" w:hAnsi="Times New Roman" w:cs="Antiqua"/>
          <w:sz w:val="28"/>
          <w:szCs w:val="28"/>
          <w:lang w:val="hr-HR" w:eastAsia="ru-RU"/>
        </w:rPr>
        <w:t xml:space="preserve"> 20</w:t>
      </w:r>
      <w:r>
        <w:rPr>
          <w:rFonts w:ascii="Times New Roman" w:eastAsia="Times New Roman" w:hAnsi="Times New Roman" w:cs="Antiqua"/>
          <w:sz w:val="28"/>
          <w:szCs w:val="28"/>
          <w:lang w:eastAsia="ru-RU"/>
        </w:rPr>
        <w:t>21</w:t>
      </w:r>
      <w:r w:rsidR="004D23E1">
        <w:rPr>
          <w:rFonts w:ascii="Times New Roman" w:eastAsia="Times New Roman" w:hAnsi="Times New Roman" w:cs="Antiqua"/>
          <w:sz w:val="28"/>
          <w:szCs w:val="28"/>
          <w:lang w:eastAsia="ru-RU"/>
        </w:rPr>
        <w:t>р.</w:t>
      </w:r>
      <w:r w:rsidRPr="00A27C4B">
        <w:rPr>
          <w:rFonts w:ascii="Times New Roman" w:eastAsia="Times New Roman" w:hAnsi="Times New Roman" w:cs="Antiqua"/>
          <w:sz w:val="28"/>
          <w:szCs w:val="28"/>
          <w:lang w:val="hr-HR" w:eastAsia="ru-RU"/>
        </w:rPr>
        <w:t xml:space="preserve"> </w:t>
      </w:r>
    </w:p>
    <w:p w:rsidR="00BF0AED" w:rsidRPr="004D23E1" w:rsidRDefault="004D23E1" w:rsidP="00BF0AE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Antiqua"/>
          <w:sz w:val="28"/>
          <w:szCs w:val="28"/>
          <w:lang w:val="hr-HR" w:eastAsia="ru-RU"/>
        </w:rPr>
      </w:pPr>
      <w:r>
        <w:rPr>
          <w:rFonts w:ascii="Times New Roman" w:eastAsia="Times New Roman" w:hAnsi="Times New Roman" w:cs="Antiqua"/>
          <w:sz w:val="28"/>
          <w:szCs w:val="28"/>
          <w:lang w:eastAsia="ru-RU"/>
        </w:rPr>
        <w:t xml:space="preserve">                                                                        </w:t>
      </w:r>
      <w:r w:rsidR="00BF0AED" w:rsidRPr="00A27C4B">
        <w:rPr>
          <w:rFonts w:ascii="Times New Roman" w:eastAsia="Times New Roman" w:hAnsi="Times New Roman" w:cs="Antiqua"/>
          <w:sz w:val="28"/>
          <w:szCs w:val="28"/>
          <w:lang w:val="hr-HR" w:eastAsia="ru-RU"/>
        </w:rPr>
        <w:t>№</w:t>
      </w:r>
      <w:r>
        <w:rPr>
          <w:rFonts w:ascii="Times New Roman" w:eastAsia="Times New Roman" w:hAnsi="Times New Roman" w:cs="Antiqua"/>
          <w:sz w:val="28"/>
          <w:szCs w:val="28"/>
          <w:lang w:eastAsia="ru-RU"/>
        </w:rPr>
        <w:t xml:space="preserve">  </w:t>
      </w:r>
      <w:r w:rsidR="008C1EDD">
        <w:rPr>
          <w:rFonts w:ascii="Times New Roman" w:eastAsia="Times New Roman" w:hAnsi="Times New Roman" w:cs="Antiqua"/>
          <w:sz w:val="28"/>
          <w:szCs w:val="28"/>
          <w:lang w:eastAsia="ru-RU"/>
        </w:rPr>
        <w:t xml:space="preserve">74 </w:t>
      </w:r>
      <w:r>
        <w:rPr>
          <w:rFonts w:ascii="Times New Roman" w:eastAsia="Times New Roman" w:hAnsi="Times New Roman" w:cs="Antiqua"/>
          <w:sz w:val="28"/>
          <w:szCs w:val="28"/>
          <w:lang w:eastAsia="ru-RU"/>
        </w:rPr>
        <w:t xml:space="preserve">- </w:t>
      </w:r>
      <w:r w:rsidR="00BF0AED">
        <w:rPr>
          <w:rFonts w:ascii="Times New Roman" w:eastAsia="Times New Roman" w:hAnsi="Times New Roman" w:cs="Antiqua"/>
          <w:sz w:val="28"/>
          <w:szCs w:val="28"/>
          <w:lang w:eastAsia="ru-RU"/>
        </w:rPr>
        <w:t>01</w:t>
      </w:r>
      <w:r w:rsidR="00BF0AED" w:rsidRPr="00861F04">
        <w:rPr>
          <w:rFonts w:ascii="Times New Roman" w:eastAsia="Times New Roman" w:hAnsi="Times New Roman" w:cs="Antiqua"/>
          <w:sz w:val="28"/>
          <w:szCs w:val="28"/>
          <w:lang w:eastAsia="ru-RU"/>
        </w:rPr>
        <w:t xml:space="preserve"> </w:t>
      </w:r>
      <w:r w:rsidR="00BF0AED" w:rsidRPr="00A27C4B">
        <w:rPr>
          <w:rFonts w:ascii="Times New Roman" w:eastAsia="Times New Roman" w:hAnsi="Times New Roman" w:cs="Antiqua"/>
          <w:sz w:val="28"/>
          <w:szCs w:val="28"/>
          <w:lang w:eastAsia="ru-RU"/>
        </w:rPr>
        <w:t>-</w:t>
      </w:r>
      <w:r w:rsidR="00BF0AED" w:rsidRPr="00A27C4B">
        <w:rPr>
          <w:rFonts w:ascii="Times New Roman" w:eastAsia="Times New Roman" w:hAnsi="Times New Roman" w:cs="Antiqua"/>
          <w:sz w:val="28"/>
          <w:szCs w:val="28"/>
          <w:lang w:val="hr-HR" w:eastAsia="ru-RU"/>
        </w:rPr>
        <w:t>V</w:t>
      </w:r>
      <w:r w:rsidR="00BF0AED" w:rsidRPr="00A27C4B">
        <w:rPr>
          <w:rFonts w:ascii="Times New Roman" w:eastAsia="Times New Roman" w:hAnsi="Times New Roman" w:cs="Antiqua"/>
          <w:sz w:val="28"/>
          <w:szCs w:val="28"/>
          <w:lang w:eastAsia="ru-RU"/>
        </w:rPr>
        <w:t>ІІ</w:t>
      </w:r>
      <w:r w:rsidR="00BF0AED">
        <w:rPr>
          <w:rFonts w:ascii="Times New Roman" w:eastAsia="Times New Roman" w:hAnsi="Times New Roman" w:cs="Antiqua"/>
          <w:sz w:val="28"/>
          <w:szCs w:val="28"/>
          <w:lang w:eastAsia="ru-RU"/>
        </w:rPr>
        <w:t>І</w:t>
      </w:r>
      <w:r w:rsidR="00BF0AED" w:rsidRPr="00A27C4B">
        <w:rPr>
          <w:rFonts w:ascii="Times New Roman" w:eastAsia="Times New Roman" w:hAnsi="Times New Roman" w:cs="Antiqua"/>
          <w:sz w:val="28"/>
          <w:szCs w:val="28"/>
          <w:lang w:val="hr-HR" w:eastAsia="ru-RU"/>
        </w:rPr>
        <w:t xml:space="preserve">          </w:t>
      </w:r>
    </w:p>
    <w:p w:rsidR="00BF0AED" w:rsidRPr="00A27C4B" w:rsidRDefault="00BF0AED" w:rsidP="00BF0AE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Antiqua"/>
          <w:b/>
          <w:sz w:val="28"/>
          <w:szCs w:val="28"/>
          <w:lang w:eastAsia="ru-RU"/>
        </w:rPr>
      </w:pPr>
    </w:p>
    <w:p w:rsidR="00BF0AED" w:rsidRPr="00A27C4B" w:rsidRDefault="00BF0AED" w:rsidP="00BF0AE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Antiqua"/>
          <w:b/>
          <w:sz w:val="28"/>
          <w:szCs w:val="28"/>
          <w:lang w:eastAsia="ru-RU"/>
        </w:rPr>
      </w:pPr>
    </w:p>
    <w:p w:rsidR="00BF0AED" w:rsidRPr="00A27C4B" w:rsidRDefault="00BF0AED" w:rsidP="00BF0AE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Antiqua"/>
          <w:b/>
          <w:sz w:val="28"/>
          <w:szCs w:val="28"/>
          <w:lang w:eastAsia="ru-RU"/>
        </w:rPr>
      </w:pPr>
    </w:p>
    <w:p w:rsidR="00BF0AED" w:rsidRPr="00A27C4B" w:rsidRDefault="00BF0AED" w:rsidP="00BF0AE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Antiqua"/>
          <w:b/>
          <w:sz w:val="28"/>
          <w:szCs w:val="28"/>
          <w:lang w:eastAsia="ru-RU"/>
        </w:rPr>
      </w:pPr>
    </w:p>
    <w:p w:rsidR="00BF0AED" w:rsidRPr="00A27C4B" w:rsidRDefault="00BF0AED" w:rsidP="00BF0AED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27C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Штатна чисельність працівників </w:t>
      </w:r>
    </w:p>
    <w:p w:rsidR="00BF0AED" w:rsidRDefault="00BF0AED" w:rsidP="00BF0AED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комунальної установи «Тетіївський центр професійного розвитку педагогічних працівників» Тетіївської міської ради </w:t>
      </w:r>
    </w:p>
    <w:p w:rsidR="00BF0AED" w:rsidRPr="00A27C4B" w:rsidRDefault="00BF0AED" w:rsidP="00BF0AED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469"/>
        <w:gridCol w:w="3285"/>
      </w:tblGrid>
      <w:tr w:rsidR="00BF0AED" w:rsidRPr="00A27C4B" w:rsidTr="0071500E">
        <w:tc>
          <w:tcPr>
            <w:tcW w:w="1101" w:type="dxa"/>
          </w:tcPr>
          <w:p w:rsidR="00BF0AED" w:rsidRPr="00A27C4B" w:rsidRDefault="00BF0AED" w:rsidP="007150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27C4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№ з/п</w:t>
            </w:r>
          </w:p>
        </w:tc>
        <w:tc>
          <w:tcPr>
            <w:tcW w:w="5469" w:type="dxa"/>
          </w:tcPr>
          <w:p w:rsidR="00BF0AED" w:rsidRPr="00A27C4B" w:rsidRDefault="00BF0AED" w:rsidP="007150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27C4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Посада</w:t>
            </w:r>
          </w:p>
        </w:tc>
        <w:tc>
          <w:tcPr>
            <w:tcW w:w="3285" w:type="dxa"/>
          </w:tcPr>
          <w:p w:rsidR="00BF0AED" w:rsidRPr="00A27C4B" w:rsidRDefault="00BF0AED" w:rsidP="007150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27C4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Кількість штатних одиниць</w:t>
            </w:r>
          </w:p>
        </w:tc>
      </w:tr>
      <w:tr w:rsidR="00BF0AED" w:rsidRPr="00A27C4B" w:rsidTr="0071500E">
        <w:tc>
          <w:tcPr>
            <w:tcW w:w="1101" w:type="dxa"/>
          </w:tcPr>
          <w:p w:rsidR="00BF0AED" w:rsidRPr="00A27C4B" w:rsidRDefault="00BF0AED" w:rsidP="007150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27C4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469" w:type="dxa"/>
          </w:tcPr>
          <w:p w:rsidR="00BF0AED" w:rsidRPr="00A27C4B" w:rsidRDefault="00BF0AED" w:rsidP="007150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27C4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Директор</w:t>
            </w:r>
          </w:p>
        </w:tc>
        <w:tc>
          <w:tcPr>
            <w:tcW w:w="3285" w:type="dxa"/>
          </w:tcPr>
          <w:p w:rsidR="00BF0AED" w:rsidRPr="00A27C4B" w:rsidRDefault="00BF0AED" w:rsidP="007150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27C4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BF0AED" w:rsidRPr="00A27C4B" w:rsidTr="0071500E">
        <w:tc>
          <w:tcPr>
            <w:tcW w:w="1101" w:type="dxa"/>
          </w:tcPr>
          <w:p w:rsidR="00BF0AED" w:rsidRPr="00A27C4B" w:rsidRDefault="00BF0AED" w:rsidP="007150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27C4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469" w:type="dxa"/>
          </w:tcPr>
          <w:p w:rsidR="00BF0AED" w:rsidRPr="00A27C4B" w:rsidRDefault="00BF0AED" w:rsidP="007150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27C4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Психолог</w:t>
            </w:r>
          </w:p>
        </w:tc>
        <w:tc>
          <w:tcPr>
            <w:tcW w:w="3285" w:type="dxa"/>
          </w:tcPr>
          <w:p w:rsidR="00BF0AED" w:rsidRPr="00A27C4B" w:rsidRDefault="00BF0AED" w:rsidP="007150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27C4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BF0AED" w:rsidRPr="00A27C4B" w:rsidTr="0071500E">
        <w:tc>
          <w:tcPr>
            <w:tcW w:w="1101" w:type="dxa"/>
          </w:tcPr>
          <w:p w:rsidR="00BF0AED" w:rsidRPr="00A27C4B" w:rsidRDefault="00BF0AED" w:rsidP="007150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27C4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469" w:type="dxa"/>
          </w:tcPr>
          <w:p w:rsidR="00BF0AED" w:rsidRPr="00A27C4B" w:rsidRDefault="00BF0AED" w:rsidP="007150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27C4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Консультант</w:t>
            </w:r>
          </w:p>
        </w:tc>
        <w:tc>
          <w:tcPr>
            <w:tcW w:w="3285" w:type="dxa"/>
          </w:tcPr>
          <w:p w:rsidR="00BF0AED" w:rsidRPr="00A27C4B" w:rsidRDefault="004D23E1" w:rsidP="007150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BF0AED" w:rsidRPr="00A27C4B" w:rsidTr="0071500E">
        <w:tc>
          <w:tcPr>
            <w:tcW w:w="1101" w:type="dxa"/>
          </w:tcPr>
          <w:p w:rsidR="00BF0AED" w:rsidRPr="00A27C4B" w:rsidRDefault="00BF0AED" w:rsidP="007150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27C4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469" w:type="dxa"/>
          </w:tcPr>
          <w:p w:rsidR="00BF0AED" w:rsidRPr="00A27C4B" w:rsidRDefault="00BF0AED" w:rsidP="007150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27C4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Бухгалтер</w:t>
            </w:r>
          </w:p>
        </w:tc>
        <w:tc>
          <w:tcPr>
            <w:tcW w:w="3285" w:type="dxa"/>
          </w:tcPr>
          <w:p w:rsidR="00BF0AED" w:rsidRPr="00A27C4B" w:rsidRDefault="004D23E1" w:rsidP="007150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0,5</w:t>
            </w:r>
          </w:p>
        </w:tc>
      </w:tr>
      <w:tr w:rsidR="00BF0AED" w:rsidRPr="00A27C4B" w:rsidTr="0071500E">
        <w:tc>
          <w:tcPr>
            <w:tcW w:w="1101" w:type="dxa"/>
          </w:tcPr>
          <w:p w:rsidR="00BF0AED" w:rsidRPr="00A27C4B" w:rsidRDefault="00BF0AED" w:rsidP="007150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27C4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469" w:type="dxa"/>
          </w:tcPr>
          <w:p w:rsidR="00BF0AED" w:rsidRPr="00A27C4B" w:rsidRDefault="00BF0AED" w:rsidP="007150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27C4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Водій </w:t>
            </w:r>
          </w:p>
        </w:tc>
        <w:tc>
          <w:tcPr>
            <w:tcW w:w="3285" w:type="dxa"/>
          </w:tcPr>
          <w:p w:rsidR="00BF0AED" w:rsidRPr="00A27C4B" w:rsidRDefault="004D23E1" w:rsidP="007150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0,5</w:t>
            </w:r>
          </w:p>
        </w:tc>
      </w:tr>
      <w:tr w:rsidR="00BF0AED" w:rsidRPr="00A27C4B" w:rsidTr="0071500E">
        <w:tc>
          <w:tcPr>
            <w:tcW w:w="1101" w:type="dxa"/>
          </w:tcPr>
          <w:p w:rsidR="00BF0AED" w:rsidRPr="00A27C4B" w:rsidRDefault="00BF0AED" w:rsidP="007150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69" w:type="dxa"/>
          </w:tcPr>
          <w:p w:rsidR="00BF0AED" w:rsidRPr="00127ED4" w:rsidRDefault="00BF0AED" w:rsidP="007150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127E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Всього</w:t>
            </w:r>
          </w:p>
        </w:tc>
        <w:tc>
          <w:tcPr>
            <w:tcW w:w="3285" w:type="dxa"/>
          </w:tcPr>
          <w:p w:rsidR="00BF0AED" w:rsidRPr="00127ED4" w:rsidRDefault="00BF0AED" w:rsidP="007150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127E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8</w:t>
            </w:r>
          </w:p>
        </w:tc>
      </w:tr>
    </w:tbl>
    <w:p w:rsidR="00BF0AED" w:rsidRDefault="00BF0AE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BF0AED" w:rsidRDefault="00BF0AED" w:rsidP="00BF0AED">
      <w:pPr>
        <w:rPr>
          <w:rFonts w:ascii="Times New Roman" w:hAnsi="Times New Roman" w:cs="Times New Roman"/>
          <w:sz w:val="24"/>
          <w:szCs w:val="24"/>
        </w:rPr>
      </w:pPr>
    </w:p>
    <w:p w:rsidR="008C1EDD" w:rsidRPr="004D23E1" w:rsidRDefault="008C1EDD" w:rsidP="00BF0AED">
      <w:pPr>
        <w:rPr>
          <w:rFonts w:ascii="Times New Roman" w:hAnsi="Times New Roman" w:cs="Times New Roman"/>
          <w:sz w:val="24"/>
          <w:szCs w:val="24"/>
        </w:rPr>
      </w:pPr>
    </w:p>
    <w:p w:rsidR="002C330C" w:rsidRPr="004D23E1" w:rsidRDefault="00BF0AED" w:rsidP="00BF0AED">
      <w:r w:rsidRPr="004D23E1">
        <w:rPr>
          <w:rFonts w:ascii="Times New Roman" w:hAnsi="Times New Roman" w:cs="Times New Roman"/>
          <w:sz w:val="28"/>
          <w:szCs w:val="28"/>
        </w:rPr>
        <w:t xml:space="preserve">            Секретар ради                                                        Н. ІВАНЮТА</w:t>
      </w:r>
    </w:p>
    <w:sectPr w:rsidR="002C330C" w:rsidRPr="004D23E1" w:rsidSect="00085B98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2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2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2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2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2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2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2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2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2"/>
        <w:w w:val="100"/>
        <w:position w:val="0"/>
        <w:sz w:val="23"/>
        <w:u w:val="none"/>
      </w:rPr>
    </w:lvl>
  </w:abstractNum>
  <w:abstractNum w:abstractNumId="1">
    <w:nsid w:val="11B633B0"/>
    <w:multiLevelType w:val="hybridMultilevel"/>
    <w:tmpl w:val="06EE3EBC"/>
    <w:lvl w:ilvl="0" w:tplc="B1C09D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3E"/>
    <w:rsid w:val="00085B98"/>
    <w:rsid w:val="000F7689"/>
    <w:rsid w:val="001155EA"/>
    <w:rsid w:val="00146E3E"/>
    <w:rsid w:val="001A4967"/>
    <w:rsid w:val="002A4C3E"/>
    <w:rsid w:val="00400651"/>
    <w:rsid w:val="004D23E1"/>
    <w:rsid w:val="004E0073"/>
    <w:rsid w:val="00773645"/>
    <w:rsid w:val="008C1EDD"/>
    <w:rsid w:val="009B0EE1"/>
    <w:rsid w:val="00A44053"/>
    <w:rsid w:val="00B40828"/>
    <w:rsid w:val="00B60B34"/>
    <w:rsid w:val="00BF0AED"/>
    <w:rsid w:val="00DA58DD"/>
    <w:rsid w:val="00ED230D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AED"/>
    <w:pPr>
      <w:ind w:left="720"/>
      <w:contextualSpacing/>
    </w:pPr>
  </w:style>
  <w:style w:type="paragraph" w:customStyle="1" w:styleId="docdata">
    <w:name w:val="docdata"/>
    <w:aliases w:val="docy,v5,25848,baiaagaaboqcaaadlmmaaau8ywaaaaaaaaaaaaaaaaaaaaaaaaaaaaaaaaaaaaaaaaaaaaaaaaaaaaaaaaaaaaaaaaaaaaaaaaaaaaaaaaaaaaaaaaaaaaaaaaaaaaaaaaaaaaaaaaaaaaaaaaaaaaaaaaaaaaaaaaaaaaaaaaaaaaaaaaaaaaaaaaaaaaaaaaaaaaaaaaaaaaaaaaaaaaaaaaaaaaaaaaaaaaa"/>
    <w:basedOn w:val="a"/>
    <w:rsid w:val="00BF0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BF0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F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AED"/>
    <w:pPr>
      <w:ind w:left="720"/>
      <w:contextualSpacing/>
    </w:pPr>
  </w:style>
  <w:style w:type="paragraph" w:customStyle="1" w:styleId="docdata">
    <w:name w:val="docdata"/>
    <w:aliases w:val="docy,v5,25848,baiaagaaboqcaaadlmmaaau8ywaaaaaaaaaaaaaaaaaaaaaaaaaaaaaaaaaaaaaaaaaaaaaaaaaaaaaaaaaaaaaaaaaaaaaaaaaaaaaaaaaaaaaaaaaaaaaaaaaaaaaaaaaaaaaaaaaaaaaaaaaaaaaaaaaaaaaaaaaaaaaaaaaaaaaaaaaaaaaaaaaaaaaaaaaaaaaaaaaaaaaaaaaaaaaaaaaaaaaaaaaaaaa"/>
    <w:basedOn w:val="a"/>
    <w:rsid w:val="00BF0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BF0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F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12528</Words>
  <Characters>7141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13</cp:revision>
  <cp:lastPrinted>2021-01-18T13:28:00Z</cp:lastPrinted>
  <dcterms:created xsi:type="dcterms:W3CDTF">2021-01-12T12:04:00Z</dcterms:created>
  <dcterms:modified xsi:type="dcterms:W3CDTF">2021-01-18T13:30:00Z</dcterms:modified>
</cp:coreProperties>
</file>