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0B" w:rsidRDefault="000E240B" w:rsidP="001D0987">
      <w:pPr>
        <w:rPr>
          <w:b/>
          <w:sz w:val="28"/>
          <w:szCs w:val="28"/>
          <w:lang w:val="uk-UA"/>
        </w:rPr>
      </w:pPr>
    </w:p>
    <w:p w:rsidR="000E240B" w:rsidRPr="00FB434D" w:rsidRDefault="000E240B" w:rsidP="000E240B">
      <w:pPr>
        <w:ind w:left="-284" w:firstLine="4537"/>
        <w:rPr>
          <w:noProof/>
          <w:lang w:eastAsia="uk-UA"/>
        </w:rPr>
      </w:pP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0B" w:rsidRPr="00FB434D" w:rsidRDefault="000E240B" w:rsidP="000E240B">
      <w:pPr>
        <w:ind w:left="-284" w:firstLine="4112"/>
        <w:rPr>
          <w:noProof/>
          <w:lang w:eastAsia="uk-UA"/>
        </w:rPr>
      </w:pPr>
    </w:p>
    <w:p w:rsidR="000E240B" w:rsidRPr="00FB434D" w:rsidRDefault="000E240B" w:rsidP="000E240B">
      <w:pPr>
        <w:widowControl w:val="0"/>
        <w:autoSpaceDE w:val="0"/>
        <w:autoSpaceDN w:val="0"/>
        <w:jc w:val="center"/>
        <w:rPr>
          <w:sz w:val="32"/>
          <w:szCs w:val="32"/>
        </w:rPr>
      </w:pPr>
      <w:r w:rsidRPr="00FB434D">
        <w:rPr>
          <w:sz w:val="32"/>
          <w:szCs w:val="32"/>
        </w:rPr>
        <w:t>КИЇВСЬКА ОБЛАСТЬ</w:t>
      </w:r>
    </w:p>
    <w:p w:rsidR="000E240B" w:rsidRPr="00FB434D" w:rsidRDefault="000E240B" w:rsidP="000E240B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0E240B" w:rsidRPr="00FB434D" w:rsidRDefault="000E240B" w:rsidP="000E240B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 w:rsidRPr="00FB434D">
        <w:rPr>
          <w:b/>
          <w:sz w:val="32"/>
          <w:szCs w:val="32"/>
        </w:rPr>
        <w:t>ТЕТІЇВСЬКА МІСЬКА РАДА</w:t>
      </w:r>
    </w:p>
    <w:p w:rsidR="000E240B" w:rsidRPr="00FB434D" w:rsidRDefault="000E240B" w:rsidP="000E240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B434D">
        <w:rPr>
          <w:b/>
          <w:sz w:val="28"/>
          <w:szCs w:val="28"/>
          <w:lang w:val="en-US"/>
        </w:rPr>
        <w:t>V</w:t>
      </w:r>
      <w:r w:rsidRPr="00FB434D">
        <w:rPr>
          <w:b/>
          <w:sz w:val="28"/>
          <w:szCs w:val="28"/>
        </w:rPr>
        <w:t>ІІІ СКЛИКАННЯ</w:t>
      </w:r>
    </w:p>
    <w:p w:rsidR="000E240B" w:rsidRPr="00FB434D" w:rsidRDefault="000E240B" w:rsidP="000E240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0E240B" w:rsidRPr="00FB434D" w:rsidRDefault="000E240B" w:rsidP="000E240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B434D">
        <w:rPr>
          <w:b/>
          <w:sz w:val="28"/>
          <w:szCs w:val="28"/>
        </w:rPr>
        <w:t>ПЕРША СЕСІЯ</w:t>
      </w:r>
    </w:p>
    <w:p w:rsidR="000E240B" w:rsidRPr="00FB434D" w:rsidRDefault="000E240B" w:rsidP="000E240B">
      <w:pPr>
        <w:ind w:left="-900"/>
        <w:jc w:val="center"/>
        <w:rPr>
          <w:b/>
          <w:sz w:val="36"/>
        </w:rPr>
      </w:pPr>
      <w:r>
        <w:rPr>
          <w:b/>
          <w:sz w:val="36"/>
        </w:rPr>
        <w:t xml:space="preserve">       </w:t>
      </w:r>
      <w:proofErr w:type="spellStart"/>
      <w:r>
        <w:rPr>
          <w:b/>
          <w:sz w:val="36"/>
        </w:rPr>
        <w:t>третє</w:t>
      </w:r>
      <w:proofErr w:type="spellEnd"/>
      <w:r w:rsidRPr="00FB434D">
        <w:rPr>
          <w:b/>
          <w:sz w:val="36"/>
        </w:rPr>
        <w:t xml:space="preserve"> </w:t>
      </w:r>
      <w:proofErr w:type="spellStart"/>
      <w:r w:rsidRPr="00FB434D">
        <w:rPr>
          <w:b/>
          <w:sz w:val="36"/>
        </w:rPr>
        <w:t>пленарне</w:t>
      </w:r>
      <w:proofErr w:type="spellEnd"/>
      <w:r w:rsidRPr="00FB434D">
        <w:rPr>
          <w:b/>
          <w:sz w:val="36"/>
        </w:rPr>
        <w:t xml:space="preserve"> </w:t>
      </w:r>
      <w:proofErr w:type="spellStart"/>
      <w:r w:rsidRPr="00FB434D">
        <w:rPr>
          <w:b/>
          <w:sz w:val="36"/>
        </w:rPr>
        <w:t>засідання</w:t>
      </w:r>
      <w:proofErr w:type="spellEnd"/>
    </w:p>
    <w:p w:rsidR="000E240B" w:rsidRPr="00FB434D" w:rsidRDefault="000E240B" w:rsidP="000E240B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0E240B" w:rsidRPr="00FB434D" w:rsidRDefault="000E240B" w:rsidP="000E240B">
      <w:pPr>
        <w:widowControl w:val="0"/>
        <w:autoSpaceDE w:val="0"/>
        <w:autoSpaceDN w:val="0"/>
        <w:jc w:val="center"/>
        <w:rPr>
          <w:b/>
          <w:bCs/>
          <w:sz w:val="32"/>
          <w:szCs w:val="32"/>
        </w:rPr>
      </w:pPr>
      <w:r w:rsidRPr="00FB434D">
        <w:rPr>
          <w:b/>
          <w:bCs/>
          <w:sz w:val="32"/>
          <w:szCs w:val="32"/>
        </w:rPr>
        <w:t xml:space="preserve">Р І Ш Е Н </w:t>
      </w:r>
      <w:proofErr w:type="spellStart"/>
      <w:proofErr w:type="gramStart"/>
      <w:r w:rsidRPr="00FB434D">
        <w:rPr>
          <w:b/>
          <w:bCs/>
          <w:sz w:val="32"/>
          <w:szCs w:val="32"/>
        </w:rPr>
        <w:t>Н</w:t>
      </w:r>
      <w:proofErr w:type="spellEnd"/>
      <w:proofErr w:type="gramEnd"/>
      <w:r w:rsidRPr="00FB434D">
        <w:rPr>
          <w:b/>
          <w:bCs/>
          <w:sz w:val="32"/>
          <w:szCs w:val="32"/>
        </w:rPr>
        <w:t xml:space="preserve"> Я</w:t>
      </w:r>
    </w:p>
    <w:p w:rsidR="000E240B" w:rsidRDefault="000E240B" w:rsidP="000E240B">
      <w:pPr>
        <w:widowControl w:val="0"/>
        <w:autoSpaceDE w:val="0"/>
        <w:autoSpaceDN w:val="0"/>
        <w:jc w:val="center"/>
        <w:rPr>
          <w:sz w:val="32"/>
          <w:szCs w:val="32"/>
        </w:rPr>
      </w:pPr>
    </w:p>
    <w:p w:rsidR="000E240B" w:rsidRPr="00334891" w:rsidRDefault="000E240B" w:rsidP="00334891">
      <w:pPr>
        <w:widowControl w:val="0"/>
        <w:autoSpaceDE w:val="0"/>
        <w:autoSpaceDN w:val="0"/>
        <w:ind w:hanging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15</w:t>
      </w:r>
      <w:r w:rsidRPr="00FB434D">
        <w:rPr>
          <w:b/>
          <w:sz w:val="28"/>
          <w:szCs w:val="28"/>
        </w:rPr>
        <w:t xml:space="preserve">.12.2020 р.                                                                            № </w:t>
      </w:r>
      <w:r w:rsidR="00334891">
        <w:rPr>
          <w:b/>
          <w:sz w:val="28"/>
          <w:szCs w:val="28"/>
        </w:rPr>
        <w:t xml:space="preserve"> </w:t>
      </w:r>
      <w:r w:rsidR="00334891">
        <w:rPr>
          <w:b/>
          <w:sz w:val="28"/>
          <w:szCs w:val="28"/>
          <w:lang w:val="uk-UA"/>
        </w:rPr>
        <w:t>16</w:t>
      </w:r>
      <w:r>
        <w:rPr>
          <w:b/>
          <w:sz w:val="28"/>
          <w:szCs w:val="28"/>
        </w:rPr>
        <w:t xml:space="preserve"> </w:t>
      </w:r>
      <w:r w:rsidRPr="00FB434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FB434D">
        <w:rPr>
          <w:b/>
          <w:sz w:val="28"/>
          <w:szCs w:val="28"/>
        </w:rPr>
        <w:t>01-</w:t>
      </w:r>
      <w:r w:rsidRPr="00FB434D">
        <w:rPr>
          <w:b/>
          <w:sz w:val="28"/>
          <w:szCs w:val="28"/>
          <w:lang w:val="en-US"/>
        </w:rPr>
        <w:t>VII</w:t>
      </w:r>
      <w:r w:rsidRPr="00FB434D">
        <w:rPr>
          <w:b/>
          <w:sz w:val="28"/>
          <w:szCs w:val="28"/>
        </w:rPr>
        <w:t>І</w:t>
      </w:r>
      <w:r w:rsidRPr="00FB434D">
        <w:rPr>
          <w:b/>
          <w:color w:val="FF0000"/>
          <w:sz w:val="28"/>
          <w:szCs w:val="28"/>
        </w:rPr>
        <w:br/>
      </w:r>
      <w:bookmarkStart w:id="0" w:name="_GoBack"/>
      <w:bookmarkEnd w:id="0"/>
    </w:p>
    <w:p w:rsidR="001D0987" w:rsidRDefault="00C26257" w:rsidP="001D0987">
      <w:pPr>
        <w:rPr>
          <w:b/>
          <w:sz w:val="28"/>
          <w:szCs w:val="28"/>
          <w:lang w:val="uk-UA"/>
        </w:rPr>
      </w:pPr>
      <w:r w:rsidRPr="0027244F">
        <w:rPr>
          <w:b/>
          <w:sz w:val="28"/>
          <w:szCs w:val="28"/>
          <w:lang w:val="uk-UA"/>
        </w:rPr>
        <w:t xml:space="preserve">Про </w:t>
      </w:r>
      <w:r w:rsidR="009E132A" w:rsidRPr="0027244F">
        <w:rPr>
          <w:b/>
          <w:sz w:val="28"/>
          <w:szCs w:val="28"/>
          <w:lang w:val="uk-UA"/>
        </w:rPr>
        <w:t xml:space="preserve">надання дозволу </w:t>
      </w:r>
      <w:r w:rsidR="001D0987">
        <w:rPr>
          <w:b/>
          <w:sz w:val="28"/>
          <w:szCs w:val="28"/>
          <w:lang w:val="uk-UA"/>
        </w:rPr>
        <w:t>на списання</w:t>
      </w:r>
      <w:r w:rsidR="009E132A" w:rsidRPr="0027244F">
        <w:rPr>
          <w:b/>
          <w:sz w:val="28"/>
          <w:szCs w:val="28"/>
          <w:lang w:val="uk-UA"/>
        </w:rPr>
        <w:t xml:space="preserve"> </w:t>
      </w:r>
      <w:r w:rsidR="001D0987">
        <w:rPr>
          <w:b/>
          <w:sz w:val="28"/>
          <w:szCs w:val="28"/>
          <w:lang w:val="uk-UA"/>
        </w:rPr>
        <w:t xml:space="preserve">бібліотечного </w:t>
      </w:r>
    </w:p>
    <w:p w:rsidR="001D0987" w:rsidRDefault="001D0987" w:rsidP="001D098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фонду КЗ «Тетіївська централізована бібліотечна </w:t>
      </w:r>
    </w:p>
    <w:p w:rsidR="001D0987" w:rsidRDefault="001D0987" w:rsidP="001D098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система імені Миколи Кравчука»</w:t>
      </w:r>
    </w:p>
    <w:p w:rsidR="00C26257" w:rsidRPr="0027244F" w:rsidRDefault="001D0987" w:rsidP="001D098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CC661A" w:rsidRPr="001D0987" w:rsidRDefault="001D117F" w:rsidP="001D09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E132A">
        <w:rPr>
          <w:sz w:val="28"/>
          <w:szCs w:val="28"/>
          <w:lang w:val="uk-UA"/>
        </w:rPr>
        <w:t xml:space="preserve">Відповідно до  п. 30 </w:t>
      </w:r>
      <w:r w:rsidR="00C26257" w:rsidRPr="001D117F">
        <w:rPr>
          <w:sz w:val="28"/>
          <w:szCs w:val="28"/>
          <w:lang w:val="uk-UA"/>
        </w:rPr>
        <w:t xml:space="preserve">ст.26 Закону України «Про місцеве самоврядування в Україні», </w:t>
      </w:r>
      <w:r w:rsidR="009E132A">
        <w:rPr>
          <w:sz w:val="28"/>
          <w:szCs w:val="28"/>
          <w:lang w:val="uk-UA"/>
        </w:rPr>
        <w:t>Положення  про порядок управління об</w:t>
      </w:r>
      <w:r w:rsidR="009E132A" w:rsidRPr="009E132A">
        <w:rPr>
          <w:sz w:val="28"/>
          <w:szCs w:val="28"/>
          <w:lang w:val="uk-UA"/>
        </w:rPr>
        <w:t>’</w:t>
      </w:r>
      <w:r w:rsidR="009E132A">
        <w:rPr>
          <w:sz w:val="28"/>
          <w:szCs w:val="28"/>
          <w:lang w:val="uk-UA"/>
        </w:rPr>
        <w:t>єктами комунальної власності Тетіївської міської об</w:t>
      </w:r>
      <w:r w:rsidR="009E132A" w:rsidRPr="009E132A">
        <w:rPr>
          <w:sz w:val="28"/>
          <w:szCs w:val="28"/>
          <w:lang w:val="uk-UA"/>
        </w:rPr>
        <w:t>’</w:t>
      </w:r>
      <w:r w:rsidR="009E132A">
        <w:rPr>
          <w:sz w:val="28"/>
          <w:szCs w:val="28"/>
          <w:lang w:val="uk-UA"/>
        </w:rPr>
        <w:t>єднаної територіальної громади, затвердженого рішенням 5 сесії міської ради 7 скликання від 12.04.2018 р. № 117-05-</w:t>
      </w:r>
      <w:r w:rsidR="009E132A">
        <w:rPr>
          <w:sz w:val="28"/>
          <w:szCs w:val="28"/>
          <w:lang w:val="en-US"/>
        </w:rPr>
        <w:t>VII</w:t>
      </w:r>
      <w:r w:rsidR="009E132A">
        <w:rPr>
          <w:sz w:val="28"/>
          <w:szCs w:val="28"/>
          <w:lang w:val="uk-UA"/>
        </w:rPr>
        <w:t xml:space="preserve">, розглянувши лист </w:t>
      </w:r>
      <w:r w:rsidR="001D0987">
        <w:rPr>
          <w:sz w:val="28"/>
          <w:szCs w:val="28"/>
          <w:lang w:val="uk-UA"/>
        </w:rPr>
        <w:t xml:space="preserve">відділу культури, релігії, молоді та спорту </w:t>
      </w:r>
      <w:r w:rsidR="009E132A">
        <w:rPr>
          <w:sz w:val="28"/>
          <w:szCs w:val="28"/>
          <w:lang w:val="uk-UA"/>
        </w:rPr>
        <w:t>виконавч</w:t>
      </w:r>
      <w:r w:rsidR="001D0987">
        <w:rPr>
          <w:sz w:val="28"/>
          <w:szCs w:val="28"/>
          <w:lang w:val="uk-UA"/>
        </w:rPr>
        <w:t>ого комітету м</w:t>
      </w:r>
      <w:r w:rsidR="000E240B">
        <w:rPr>
          <w:sz w:val="28"/>
          <w:szCs w:val="28"/>
          <w:lang w:val="uk-UA"/>
        </w:rPr>
        <w:t>іської ради від 03.12.2020</w:t>
      </w:r>
      <w:r w:rsidR="009E132A">
        <w:rPr>
          <w:sz w:val="28"/>
          <w:szCs w:val="28"/>
          <w:lang w:val="uk-UA"/>
        </w:rPr>
        <w:t xml:space="preserve"> </w:t>
      </w:r>
      <w:r w:rsidR="000E240B">
        <w:rPr>
          <w:sz w:val="28"/>
          <w:szCs w:val="28"/>
          <w:lang w:val="uk-UA"/>
        </w:rPr>
        <w:t>р. № 1.1-236</w:t>
      </w:r>
      <w:r w:rsidR="009E132A">
        <w:rPr>
          <w:sz w:val="28"/>
          <w:szCs w:val="28"/>
          <w:lang w:val="uk-UA"/>
        </w:rPr>
        <w:t>,</w:t>
      </w:r>
      <w:r w:rsidR="001D0987">
        <w:rPr>
          <w:sz w:val="28"/>
          <w:szCs w:val="28"/>
          <w:lang w:val="uk-UA"/>
        </w:rPr>
        <w:t xml:space="preserve"> враховуючи висновок постійної депутатської комісії з питань    </w:t>
      </w:r>
      <w:r w:rsidR="001D0987" w:rsidRPr="001D0987">
        <w:rPr>
          <w:sz w:val="28"/>
          <w:szCs w:val="28"/>
          <w:lang w:val="uk-UA"/>
        </w:rPr>
        <w:t xml:space="preserve">соціального захисту, охорони здоров"я, освіти,   культури, молоді і </w:t>
      </w:r>
      <w:r w:rsidR="001D0987">
        <w:rPr>
          <w:sz w:val="28"/>
          <w:szCs w:val="28"/>
          <w:lang w:val="uk-UA"/>
        </w:rPr>
        <w:t>с</w:t>
      </w:r>
      <w:r w:rsidR="001D0987" w:rsidRPr="001D0987">
        <w:rPr>
          <w:sz w:val="28"/>
          <w:szCs w:val="28"/>
          <w:lang w:val="uk-UA"/>
        </w:rPr>
        <w:t>порту</w:t>
      </w:r>
      <w:r w:rsidR="001D0987">
        <w:rPr>
          <w:sz w:val="28"/>
          <w:szCs w:val="28"/>
          <w:lang w:val="uk-UA"/>
        </w:rPr>
        <w:t xml:space="preserve">, </w:t>
      </w:r>
      <w:r w:rsidR="009E132A">
        <w:rPr>
          <w:sz w:val="28"/>
          <w:szCs w:val="28"/>
          <w:lang w:val="uk-UA"/>
        </w:rPr>
        <w:t xml:space="preserve"> </w:t>
      </w:r>
      <w:r w:rsidR="00CC661A">
        <w:rPr>
          <w:sz w:val="28"/>
          <w:szCs w:val="28"/>
          <w:lang w:val="uk-UA"/>
        </w:rPr>
        <w:t xml:space="preserve">міська рада </w:t>
      </w:r>
      <w:r>
        <w:rPr>
          <w:b/>
          <w:sz w:val="28"/>
          <w:szCs w:val="28"/>
          <w:lang w:val="uk-UA"/>
        </w:rPr>
        <w:t xml:space="preserve">                           </w:t>
      </w:r>
    </w:p>
    <w:p w:rsidR="00C26257" w:rsidRPr="00CC661A" w:rsidRDefault="00CC661A" w:rsidP="00C26257">
      <w:pPr>
        <w:pStyle w:val="a7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  <w:r w:rsidR="001D117F">
        <w:rPr>
          <w:b/>
          <w:sz w:val="28"/>
          <w:szCs w:val="28"/>
          <w:lang w:val="uk-UA"/>
        </w:rPr>
        <w:t xml:space="preserve"> </w:t>
      </w:r>
      <w:r w:rsidR="00C26257" w:rsidRPr="009E132A">
        <w:rPr>
          <w:b/>
          <w:sz w:val="28"/>
          <w:szCs w:val="28"/>
          <w:lang w:val="uk-UA"/>
        </w:rPr>
        <w:t>В И Р І Ш И Л А:</w:t>
      </w:r>
    </w:p>
    <w:p w:rsidR="001D0987" w:rsidRDefault="009E132A" w:rsidP="001D11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Надати дозвіл на списання з балансу </w:t>
      </w:r>
      <w:r w:rsidR="001D0987" w:rsidRPr="001D0987">
        <w:rPr>
          <w:sz w:val="28"/>
          <w:szCs w:val="28"/>
          <w:lang w:val="uk-UA"/>
        </w:rPr>
        <w:t xml:space="preserve">КЗ «Тетіївська централізована </w:t>
      </w:r>
      <w:r w:rsidR="001D0987">
        <w:rPr>
          <w:sz w:val="28"/>
          <w:szCs w:val="28"/>
          <w:lang w:val="uk-UA"/>
        </w:rPr>
        <w:t xml:space="preserve"> </w:t>
      </w:r>
    </w:p>
    <w:p w:rsidR="001D0987" w:rsidRDefault="001D0987" w:rsidP="001D09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1D0987">
        <w:rPr>
          <w:sz w:val="28"/>
          <w:szCs w:val="28"/>
          <w:lang w:val="uk-UA"/>
        </w:rPr>
        <w:t xml:space="preserve">бібліотечна </w:t>
      </w:r>
      <w:r>
        <w:rPr>
          <w:sz w:val="28"/>
          <w:szCs w:val="28"/>
          <w:lang w:val="uk-UA"/>
        </w:rPr>
        <w:t xml:space="preserve">система імені Миколи Кравчука» </w:t>
      </w:r>
      <w:r w:rsidRPr="001D0987">
        <w:rPr>
          <w:sz w:val="28"/>
          <w:szCs w:val="28"/>
          <w:lang w:val="uk-UA"/>
        </w:rPr>
        <w:t>бібліотечного фонду</w:t>
      </w:r>
      <w:r>
        <w:rPr>
          <w:sz w:val="28"/>
          <w:szCs w:val="28"/>
          <w:lang w:val="uk-UA"/>
        </w:rPr>
        <w:t xml:space="preserve">  </w:t>
      </w:r>
    </w:p>
    <w:p w:rsidR="009E132A" w:rsidRPr="001D0987" w:rsidRDefault="000E240B" w:rsidP="001D0987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загальною кількістю 1681 екземпляр на суму 1909 грн.57</w:t>
      </w:r>
      <w:r w:rsidR="001D0987">
        <w:rPr>
          <w:sz w:val="28"/>
          <w:szCs w:val="28"/>
          <w:lang w:val="uk-UA"/>
        </w:rPr>
        <w:t xml:space="preserve"> коп. </w:t>
      </w:r>
    </w:p>
    <w:p w:rsidR="009E132A" w:rsidRDefault="009E132A" w:rsidP="001D117F">
      <w:pPr>
        <w:rPr>
          <w:sz w:val="28"/>
          <w:szCs w:val="28"/>
          <w:lang w:val="uk-UA"/>
        </w:rPr>
      </w:pPr>
    </w:p>
    <w:p w:rsidR="001D0987" w:rsidRDefault="0027244F" w:rsidP="001D09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Начальнику </w:t>
      </w:r>
      <w:r w:rsidR="001D0987" w:rsidRPr="001D0987">
        <w:rPr>
          <w:sz w:val="28"/>
          <w:szCs w:val="28"/>
          <w:lang w:val="uk-UA"/>
        </w:rPr>
        <w:t xml:space="preserve">КЗ «Тетіївська централізована </w:t>
      </w:r>
      <w:r w:rsidR="001D0987">
        <w:rPr>
          <w:sz w:val="28"/>
          <w:szCs w:val="28"/>
          <w:lang w:val="uk-UA"/>
        </w:rPr>
        <w:t xml:space="preserve">  </w:t>
      </w:r>
      <w:r w:rsidR="001D0987" w:rsidRPr="001D0987">
        <w:rPr>
          <w:sz w:val="28"/>
          <w:szCs w:val="28"/>
          <w:lang w:val="uk-UA"/>
        </w:rPr>
        <w:t xml:space="preserve">бібліотечна </w:t>
      </w:r>
      <w:r w:rsidR="001D0987">
        <w:rPr>
          <w:sz w:val="28"/>
          <w:szCs w:val="28"/>
          <w:lang w:val="uk-UA"/>
        </w:rPr>
        <w:t xml:space="preserve">система імені </w:t>
      </w:r>
    </w:p>
    <w:p w:rsidR="001D0987" w:rsidRDefault="001D0987" w:rsidP="001D09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Миколи Кравчука» та централізованій бухгалтерії відділу культури, релігії, </w:t>
      </w:r>
    </w:p>
    <w:p w:rsidR="0027244F" w:rsidRDefault="001D0987" w:rsidP="001D09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молоді та спорту виконавчого комітету Тетіївської міської ради </w:t>
      </w:r>
    </w:p>
    <w:p w:rsidR="009E132A" w:rsidRDefault="0027244F" w:rsidP="001D11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здійс</w:t>
      </w:r>
      <w:r w:rsidR="001D0987">
        <w:rPr>
          <w:sz w:val="28"/>
          <w:szCs w:val="28"/>
          <w:lang w:val="uk-UA"/>
        </w:rPr>
        <w:t>нити списання вищевказаного бібліотечного фонду.</w:t>
      </w:r>
      <w:r w:rsidR="0034253E">
        <w:rPr>
          <w:sz w:val="28"/>
          <w:szCs w:val="28"/>
          <w:lang w:val="uk-UA"/>
        </w:rPr>
        <w:t xml:space="preserve"> </w:t>
      </w:r>
    </w:p>
    <w:p w:rsidR="009E132A" w:rsidRDefault="009E132A" w:rsidP="001D117F">
      <w:pPr>
        <w:rPr>
          <w:sz w:val="28"/>
          <w:szCs w:val="28"/>
          <w:lang w:val="uk-UA"/>
        </w:rPr>
      </w:pPr>
    </w:p>
    <w:p w:rsidR="00F32F65" w:rsidRDefault="0027244F" w:rsidP="001D11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C26257" w:rsidRPr="001D117F">
        <w:rPr>
          <w:sz w:val="28"/>
          <w:szCs w:val="28"/>
        </w:rPr>
        <w:t xml:space="preserve">Контроль за </w:t>
      </w:r>
      <w:proofErr w:type="spellStart"/>
      <w:r w:rsidR="00C26257" w:rsidRPr="001D117F">
        <w:rPr>
          <w:sz w:val="28"/>
          <w:szCs w:val="28"/>
        </w:rPr>
        <w:t>виконанням</w:t>
      </w:r>
      <w:proofErr w:type="spellEnd"/>
      <w:r w:rsidR="00C26257" w:rsidRPr="001D117F">
        <w:rPr>
          <w:sz w:val="28"/>
          <w:szCs w:val="28"/>
        </w:rPr>
        <w:t xml:space="preserve"> </w:t>
      </w:r>
      <w:proofErr w:type="spellStart"/>
      <w:proofErr w:type="gramStart"/>
      <w:r w:rsidR="00C26257" w:rsidRPr="001D117F">
        <w:rPr>
          <w:sz w:val="28"/>
          <w:szCs w:val="28"/>
        </w:rPr>
        <w:t>р</w:t>
      </w:r>
      <w:proofErr w:type="gramEnd"/>
      <w:r w:rsidR="00C26257" w:rsidRPr="001D117F">
        <w:rPr>
          <w:sz w:val="28"/>
          <w:szCs w:val="28"/>
        </w:rPr>
        <w:t>ішення</w:t>
      </w:r>
      <w:proofErr w:type="spellEnd"/>
      <w:r w:rsidR="00C26257" w:rsidRPr="001D117F">
        <w:rPr>
          <w:sz w:val="28"/>
          <w:szCs w:val="28"/>
        </w:rPr>
        <w:t xml:space="preserve"> </w:t>
      </w:r>
      <w:proofErr w:type="spellStart"/>
      <w:r w:rsidR="00C26257" w:rsidRPr="001D117F">
        <w:rPr>
          <w:sz w:val="28"/>
          <w:szCs w:val="28"/>
        </w:rPr>
        <w:t>покласти</w:t>
      </w:r>
      <w:proofErr w:type="spellEnd"/>
      <w:r w:rsidR="00C26257" w:rsidRPr="001D117F">
        <w:rPr>
          <w:sz w:val="28"/>
          <w:szCs w:val="28"/>
        </w:rPr>
        <w:t xml:space="preserve"> на </w:t>
      </w:r>
      <w:proofErr w:type="spellStart"/>
      <w:r w:rsidR="00C26257" w:rsidRPr="001D117F">
        <w:rPr>
          <w:sz w:val="28"/>
          <w:szCs w:val="28"/>
        </w:rPr>
        <w:t>постійну</w:t>
      </w:r>
      <w:proofErr w:type="spellEnd"/>
      <w:r w:rsidR="00C26257" w:rsidRPr="001D117F">
        <w:rPr>
          <w:sz w:val="28"/>
          <w:szCs w:val="28"/>
        </w:rPr>
        <w:t xml:space="preserve"> </w:t>
      </w:r>
      <w:r w:rsidR="00F32F65">
        <w:rPr>
          <w:sz w:val="28"/>
          <w:szCs w:val="28"/>
          <w:lang w:val="uk-UA"/>
        </w:rPr>
        <w:t xml:space="preserve">депутатську </w:t>
      </w:r>
      <w:proofErr w:type="spellStart"/>
      <w:r w:rsidR="00C26257" w:rsidRPr="001D117F">
        <w:rPr>
          <w:sz w:val="28"/>
          <w:szCs w:val="28"/>
        </w:rPr>
        <w:t>комісію</w:t>
      </w:r>
      <w:proofErr w:type="spellEnd"/>
      <w:r w:rsidR="00C26257" w:rsidRPr="001D117F">
        <w:rPr>
          <w:sz w:val="28"/>
          <w:szCs w:val="28"/>
        </w:rPr>
        <w:t xml:space="preserve"> </w:t>
      </w:r>
    </w:p>
    <w:p w:rsidR="0027244F" w:rsidRDefault="00F32F65" w:rsidP="002724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26257" w:rsidRPr="001D117F">
        <w:rPr>
          <w:sz w:val="28"/>
          <w:szCs w:val="28"/>
        </w:rPr>
        <w:t xml:space="preserve">з </w:t>
      </w:r>
      <w:proofErr w:type="spellStart"/>
      <w:r w:rsidR="00C26257" w:rsidRPr="001D117F">
        <w:rPr>
          <w:sz w:val="28"/>
          <w:szCs w:val="28"/>
        </w:rPr>
        <w:t>питань</w:t>
      </w:r>
      <w:proofErr w:type="spellEnd"/>
      <w:r w:rsidR="00C26257" w:rsidRPr="001D117F">
        <w:rPr>
          <w:sz w:val="28"/>
          <w:szCs w:val="28"/>
        </w:rPr>
        <w:t xml:space="preserve"> </w:t>
      </w:r>
      <w:r w:rsidR="001D117F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27244F" w:rsidRPr="002208EC">
        <w:rPr>
          <w:sz w:val="28"/>
          <w:szCs w:val="28"/>
        </w:rPr>
        <w:t>соц</w:t>
      </w:r>
      <w:proofErr w:type="gramEnd"/>
      <w:r w:rsidR="0027244F" w:rsidRPr="002208EC">
        <w:rPr>
          <w:sz w:val="28"/>
          <w:szCs w:val="28"/>
        </w:rPr>
        <w:t>іального</w:t>
      </w:r>
      <w:proofErr w:type="spellEnd"/>
      <w:r w:rsidR="0027244F" w:rsidRPr="002208EC">
        <w:rPr>
          <w:sz w:val="28"/>
          <w:szCs w:val="28"/>
        </w:rPr>
        <w:t xml:space="preserve"> </w:t>
      </w:r>
      <w:proofErr w:type="spellStart"/>
      <w:r w:rsidR="0027244F" w:rsidRPr="002208EC">
        <w:rPr>
          <w:sz w:val="28"/>
          <w:szCs w:val="28"/>
        </w:rPr>
        <w:t>захисту</w:t>
      </w:r>
      <w:proofErr w:type="spellEnd"/>
      <w:r w:rsidR="0027244F" w:rsidRPr="002208EC">
        <w:rPr>
          <w:sz w:val="28"/>
          <w:szCs w:val="28"/>
        </w:rPr>
        <w:t xml:space="preserve">, </w:t>
      </w:r>
      <w:proofErr w:type="spellStart"/>
      <w:r w:rsidR="0027244F">
        <w:rPr>
          <w:sz w:val="28"/>
          <w:szCs w:val="28"/>
        </w:rPr>
        <w:t>охорони</w:t>
      </w:r>
      <w:proofErr w:type="spellEnd"/>
      <w:r w:rsidR="0027244F">
        <w:rPr>
          <w:sz w:val="28"/>
          <w:szCs w:val="28"/>
        </w:rPr>
        <w:t xml:space="preserve"> </w:t>
      </w:r>
      <w:proofErr w:type="spellStart"/>
      <w:r w:rsidR="0027244F">
        <w:rPr>
          <w:sz w:val="28"/>
          <w:szCs w:val="28"/>
        </w:rPr>
        <w:t>здоров"я</w:t>
      </w:r>
      <w:proofErr w:type="spellEnd"/>
      <w:r w:rsidR="0027244F">
        <w:rPr>
          <w:sz w:val="28"/>
          <w:szCs w:val="28"/>
        </w:rPr>
        <w:t xml:space="preserve">, </w:t>
      </w:r>
      <w:proofErr w:type="spellStart"/>
      <w:r w:rsidR="0027244F">
        <w:rPr>
          <w:sz w:val="28"/>
          <w:szCs w:val="28"/>
        </w:rPr>
        <w:t>освіти</w:t>
      </w:r>
      <w:proofErr w:type="spellEnd"/>
      <w:r w:rsidR="0027244F">
        <w:rPr>
          <w:sz w:val="28"/>
          <w:szCs w:val="28"/>
        </w:rPr>
        <w:t xml:space="preserve">,  </w:t>
      </w:r>
      <w:r w:rsidR="0027244F" w:rsidRPr="002208EC">
        <w:rPr>
          <w:sz w:val="28"/>
          <w:szCs w:val="28"/>
        </w:rPr>
        <w:t xml:space="preserve"> </w:t>
      </w:r>
      <w:proofErr w:type="spellStart"/>
      <w:r w:rsidR="0027244F" w:rsidRPr="002208EC">
        <w:rPr>
          <w:sz w:val="28"/>
          <w:szCs w:val="28"/>
        </w:rPr>
        <w:t>культури</w:t>
      </w:r>
      <w:proofErr w:type="spellEnd"/>
      <w:r w:rsidR="0027244F" w:rsidRPr="002208EC">
        <w:rPr>
          <w:sz w:val="28"/>
          <w:szCs w:val="28"/>
        </w:rPr>
        <w:t xml:space="preserve">, </w:t>
      </w:r>
      <w:proofErr w:type="spellStart"/>
      <w:r w:rsidR="0027244F" w:rsidRPr="002208EC">
        <w:rPr>
          <w:sz w:val="28"/>
          <w:szCs w:val="28"/>
        </w:rPr>
        <w:t>молоді</w:t>
      </w:r>
      <w:proofErr w:type="spellEnd"/>
      <w:r w:rsidR="0027244F" w:rsidRPr="002208EC">
        <w:rPr>
          <w:sz w:val="28"/>
          <w:szCs w:val="28"/>
        </w:rPr>
        <w:t xml:space="preserve"> і </w:t>
      </w:r>
      <w:r w:rsidR="0027244F">
        <w:rPr>
          <w:sz w:val="28"/>
          <w:szCs w:val="28"/>
          <w:lang w:val="uk-UA"/>
        </w:rPr>
        <w:t xml:space="preserve"> </w:t>
      </w:r>
    </w:p>
    <w:p w:rsidR="00B00AC1" w:rsidRPr="0027244F" w:rsidRDefault="0027244F" w:rsidP="006411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2208EC">
        <w:rPr>
          <w:sz w:val="28"/>
          <w:szCs w:val="28"/>
        </w:rPr>
        <w:t>спорту</w:t>
      </w:r>
      <w:r>
        <w:rPr>
          <w:sz w:val="28"/>
          <w:szCs w:val="28"/>
          <w:lang w:val="uk-UA"/>
        </w:rPr>
        <w:t>.</w:t>
      </w:r>
      <w:r w:rsidR="00B00AC1">
        <w:rPr>
          <w:sz w:val="28"/>
          <w:lang w:val="uk-UA"/>
        </w:rPr>
        <w:t xml:space="preserve">      </w:t>
      </w:r>
    </w:p>
    <w:p w:rsidR="00B00AC1" w:rsidRDefault="00B00AC1" w:rsidP="0027244F">
      <w:pPr>
        <w:ind w:left="-540" w:right="-766" w:hanging="600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</w:t>
      </w:r>
    </w:p>
    <w:p w:rsidR="0034253E" w:rsidRDefault="0034253E" w:rsidP="0027244F">
      <w:pPr>
        <w:ind w:left="-540" w:right="-766" w:hanging="600"/>
        <w:rPr>
          <w:sz w:val="28"/>
          <w:lang w:val="uk-UA"/>
        </w:rPr>
      </w:pPr>
    </w:p>
    <w:p w:rsidR="00FC38BB" w:rsidRPr="00F32F65" w:rsidRDefault="00B00AC1" w:rsidP="00F32F65">
      <w:pPr>
        <w:ind w:hanging="600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="00641111">
        <w:rPr>
          <w:sz w:val="28"/>
          <w:lang w:val="uk-UA"/>
        </w:rPr>
        <w:t xml:space="preserve">                </w:t>
      </w:r>
      <w:r>
        <w:rPr>
          <w:sz w:val="28"/>
          <w:lang w:val="uk-UA"/>
        </w:rPr>
        <w:t xml:space="preserve"> Міський голова                </w:t>
      </w:r>
      <w:r w:rsidR="00577C5B">
        <w:rPr>
          <w:sz w:val="28"/>
          <w:lang w:val="uk-UA"/>
        </w:rPr>
        <w:t xml:space="preserve">                              Б.БАЛАГУРА</w:t>
      </w:r>
    </w:p>
    <w:p w:rsidR="00FC38BB" w:rsidRDefault="00FC38BB" w:rsidP="001D117F">
      <w:pPr>
        <w:spacing w:line="312" w:lineRule="auto"/>
        <w:rPr>
          <w:lang w:val="uk-UA"/>
        </w:rPr>
      </w:pPr>
    </w:p>
    <w:sectPr w:rsidR="00FC38BB" w:rsidSect="00CC661A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4170"/>
    <w:multiLevelType w:val="multilevel"/>
    <w:tmpl w:val="352ADA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D7A106B"/>
    <w:multiLevelType w:val="multilevel"/>
    <w:tmpl w:val="8B26AD48"/>
    <w:lvl w:ilvl="0">
      <w:start w:val="1"/>
      <w:numFmt w:val="decimal"/>
      <w:lvlText w:val="%1."/>
      <w:lvlJc w:val="left"/>
      <w:pPr>
        <w:tabs>
          <w:tab w:val="num" w:pos="-108"/>
        </w:tabs>
        <w:ind w:left="-10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12"/>
        </w:tabs>
        <w:ind w:left="61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972"/>
        </w:tabs>
        <w:ind w:left="97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92"/>
        </w:tabs>
        <w:ind w:left="169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52"/>
        </w:tabs>
        <w:ind w:left="205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72"/>
        </w:tabs>
        <w:ind w:left="277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92"/>
        </w:tabs>
        <w:ind w:left="349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852"/>
        </w:tabs>
        <w:ind w:left="385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72"/>
        </w:tabs>
        <w:ind w:left="4572" w:hanging="2160"/>
      </w:pPr>
    </w:lvl>
  </w:abstractNum>
  <w:abstractNum w:abstractNumId="2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3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F4"/>
    <w:rsid w:val="000C53F1"/>
    <w:rsid w:val="000E240B"/>
    <w:rsid w:val="001D0987"/>
    <w:rsid w:val="001D117F"/>
    <w:rsid w:val="0027244F"/>
    <w:rsid w:val="002D3EE5"/>
    <w:rsid w:val="00334891"/>
    <w:rsid w:val="0034253E"/>
    <w:rsid w:val="00367A71"/>
    <w:rsid w:val="00422757"/>
    <w:rsid w:val="004437B5"/>
    <w:rsid w:val="00455B93"/>
    <w:rsid w:val="00460AC3"/>
    <w:rsid w:val="00577C5B"/>
    <w:rsid w:val="00641111"/>
    <w:rsid w:val="007054D8"/>
    <w:rsid w:val="007413E0"/>
    <w:rsid w:val="007553AC"/>
    <w:rsid w:val="009800F4"/>
    <w:rsid w:val="009E132A"/>
    <w:rsid w:val="00B00AC1"/>
    <w:rsid w:val="00B2675F"/>
    <w:rsid w:val="00B75F66"/>
    <w:rsid w:val="00C07BBD"/>
    <w:rsid w:val="00C26257"/>
    <w:rsid w:val="00C37125"/>
    <w:rsid w:val="00CC661A"/>
    <w:rsid w:val="00D83208"/>
    <w:rsid w:val="00E00B28"/>
    <w:rsid w:val="00E07105"/>
    <w:rsid w:val="00E32618"/>
    <w:rsid w:val="00ED0DA2"/>
    <w:rsid w:val="00F32F65"/>
    <w:rsid w:val="00FA2114"/>
    <w:rsid w:val="00FC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0AC1"/>
    <w:pPr>
      <w:spacing w:line="312" w:lineRule="auto"/>
      <w:ind w:left="-900"/>
      <w:jc w:val="both"/>
    </w:pPr>
    <w:rPr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00AC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A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uiPriority w:val="99"/>
    <w:unhideWhenUsed/>
    <w:rsid w:val="00C26257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E1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0AC1"/>
    <w:pPr>
      <w:spacing w:line="312" w:lineRule="auto"/>
      <w:ind w:left="-900"/>
      <w:jc w:val="both"/>
    </w:pPr>
    <w:rPr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00AC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A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uiPriority w:val="99"/>
    <w:unhideWhenUsed/>
    <w:rsid w:val="00C26257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E1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1163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24</cp:revision>
  <cp:lastPrinted>2020-12-15T14:33:00Z</cp:lastPrinted>
  <dcterms:created xsi:type="dcterms:W3CDTF">2018-11-12T09:20:00Z</dcterms:created>
  <dcterms:modified xsi:type="dcterms:W3CDTF">2020-12-15T14:35:00Z</dcterms:modified>
</cp:coreProperties>
</file>