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D1" w:rsidRPr="00493144" w:rsidRDefault="007C6ED1" w:rsidP="00493144">
      <w:pPr>
        <w:keepLine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4931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                                                          </w:t>
      </w:r>
    </w:p>
    <w:p w:rsidR="00493144" w:rsidRPr="00493144" w:rsidRDefault="00493144" w:rsidP="00493144">
      <w:pPr>
        <w:spacing w:after="0" w:line="240" w:lineRule="auto"/>
        <w:ind w:left="-284" w:firstLine="4537"/>
        <w:rPr>
          <w:rFonts w:ascii="Times New Roman" w:hAnsi="Times New Roman" w:cs="Times New Roman"/>
          <w:noProof/>
          <w:lang w:eastAsia="uk-UA"/>
        </w:rPr>
      </w:pPr>
      <w:r w:rsidRPr="00493144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41EC687D" wp14:editId="25714FC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44" w:rsidRPr="00493144" w:rsidRDefault="00493144" w:rsidP="00493144">
      <w:pPr>
        <w:spacing w:after="0" w:line="240" w:lineRule="auto"/>
        <w:ind w:left="-284" w:firstLine="4112"/>
        <w:rPr>
          <w:rFonts w:ascii="Times New Roman" w:hAnsi="Times New Roman" w:cs="Times New Roman"/>
          <w:noProof/>
          <w:lang w:eastAsia="uk-UA"/>
        </w:rPr>
      </w:pPr>
    </w:p>
    <w:p w:rsidR="00493144" w:rsidRPr="00493144" w:rsidRDefault="00493144" w:rsidP="00493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3144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493144" w:rsidRPr="00493144" w:rsidRDefault="00493144" w:rsidP="00493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3144" w:rsidRPr="00493144" w:rsidRDefault="00493144" w:rsidP="00493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144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493144" w:rsidRPr="00493144" w:rsidRDefault="00493144" w:rsidP="00493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3144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493144" w:rsidRPr="00493144" w:rsidRDefault="00493144" w:rsidP="00493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144" w:rsidRPr="00493144" w:rsidRDefault="00493144" w:rsidP="00493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44">
        <w:rPr>
          <w:rFonts w:ascii="Times New Roman" w:hAnsi="Times New Roman" w:cs="Times New Roman"/>
          <w:b/>
          <w:sz w:val="28"/>
          <w:szCs w:val="28"/>
        </w:rPr>
        <w:t xml:space="preserve">ДРУГА </w:t>
      </w:r>
      <w:r w:rsidR="00FE30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ПОЗАЧЕРГОВА </w:t>
      </w:r>
      <w:r w:rsidRPr="00493144">
        <w:rPr>
          <w:rFonts w:ascii="Times New Roman" w:hAnsi="Times New Roman" w:cs="Times New Roman"/>
          <w:b/>
          <w:sz w:val="28"/>
          <w:szCs w:val="28"/>
        </w:rPr>
        <w:t xml:space="preserve"> СЕСІЯ</w:t>
      </w:r>
    </w:p>
    <w:p w:rsidR="00493144" w:rsidRPr="00493144" w:rsidRDefault="00493144" w:rsidP="00493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3144" w:rsidRPr="00493144" w:rsidRDefault="00493144" w:rsidP="00493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3144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493144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493144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493144" w:rsidRPr="00493144" w:rsidRDefault="00493144" w:rsidP="00493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3144" w:rsidRPr="00493144" w:rsidRDefault="00493144" w:rsidP="00493144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 w:rsidRPr="00493144">
        <w:rPr>
          <w:rFonts w:ascii="Times New Roman" w:hAnsi="Times New Roman" w:cs="Times New Roman"/>
          <w:b/>
          <w:sz w:val="28"/>
          <w:szCs w:val="28"/>
        </w:rPr>
        <w:t xml:space="preserve">    24.12.2020 р.                                                </w:t>
      </w:r>
      <w:r w:rsidR="006E0D43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 w:rsidR="006E0D43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93144">
        <w:rPr>
          <w:rFonts w:ascii="Times New Roman" w:hAnsi="Times New Roman" w:cs="Times New Roman"/>
          <w:b/>
          <w:sz w:val="28"/>
          <w:szCs w:val="28"/>
        </w:rPr>
        <w:t>-</w:t>
      </w:r>
      <w:r w:rsidRPr="0049314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93144">
        <w:rPr>
          <w:rFonts w:ascii="Times New Roman" w:hAnsi="Times New Roman" w:cs="Times New Roman"/>
          <w:b/>
          <w:sz w:val="28"/>
          <w:szCs w:val="28"/>
        </w:rPr>
        <w:t>І</w:t>
      </w:r>
    </w:p>
    <w:p w:rsidR="007C6ED1" w:rsidRPr="00493144" w:rsidRDefault="007C6ED1" w:rsidP="00493144">
      <w:pPr>
        <w:autoSpaceDE w:val="0"/>
        <w:autoSpaceDN w:val="0"/>
        <w:spacing w:after="0" w:line="240" w:lineRule="auto"/>
        <w:ind w:right="1116"/>
        <w:rPr>
          <w:rFonts w:ascii="Times New Roman" w:hAnsi="Times New Roman" w:cs="Times New Roman"/>
          <w:sz w:val="28"/>
          <w:szCs w:val="28"/>
          <w:lang w:val="uk-UA"/>
        </w:rPr>
      </w:pPr>
    </w:p>
    <w:p w:rsidR="00493144" w:rsidRDefault="007C6ED1" w:rsidP="007C6ED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7C6ED1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передачу відділень з закріпленим </w:t>
      </w:r>
    </w:p>
    <w:p w:rsidR="00493144" w:rsidRDefault="007C6ED1" w:rsidP="007C6ED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майном та штатними одиницями </w:t>
      </w:r>
    </w:p>
    <w:p w:rsidR="00493144" w:rsidRDefault="007C6ED1" w:rsidP="007C6ED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Тетіївського районного територіального </w:t>
      </w:r>
    </w:p>
    <w:p w:rsidR="00493144" w:rsidRDefault="007C6ED1" w:rsidP="007C6ED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центру (надання соціальних послуг) до </w:t>
      </w:r>
      <w:r w:rsidRPr="007C6ED1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C6ED1" w:rsidRPr="007C6ED1" w:rsidRDefault="007C6ED1" w:rsidP="007C6ED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7C6ED1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Комунального підприємства</w:t>
      </w:r>
    </w:p>
    <w:p w:rsidR="007C6ED1" w:rsidRPr="007C6ED1" w:rsidRDefault="007C6ED1" w:rsidP="007C6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C6ED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 Соціальний центр» Тетіївської міської ради </w:t>
      </w:r>
    </w:p>
    <w:p w:rsidR="007C6ED1" w:rsidRPr="007C6ED1" w:rsidRDefault="00D97CDA" w:rsidP="007C6ED1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7C6ED1" w:rsidRPr="007C6ED1" w:rsidRDefault="007C6ED1" w:rsidP="007C6E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ED1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7C6ED1">
        <w:rPr>
          <w:sz w:val="28"/>
          <w:szCs w:val="28"/>
          <w:lang w:val="uk-UA"/>
        </w:rPr>
        <w:t xml:space="preserve">    </w:t>
      </w:r>
      <w:r w:rsidRPr="007C6ED1">
        <w:rPr>
          <w:rFonts w:ascii="Times New Roman" w:hAnsi="Times New Roman" w:cs="Times New Roman"/>
          <w:sz w:val="28"/>
          <w:szCs w:val="28"/>
          <w:lang w:val="uk-UA"/>
        </w:rPr>
        <w:t>З метою надання всебічної допомоги та підтримки мешканцям Тетіївської об’єднаної територіальної громади, які перебувають у складних життєвих обставинах і потребують сторонньої допомоги за місцем проживання, забезпечення індивідуальної допомоги громадянам похилого віку, особам з інвалідністю та хворим, відповідно до ста</w:t>
      </w:r>
      <w:r w:rsidR="00FE3037">
        <w:rPr>
          <w:rFonts w:ascii="Times New Roman" w:hAnsi="Times New Roman" w:cs="Times New Roman"/>
          <w:sz w:val="28"/>
          <w:szCs w:val="28"/>
          <w:lang w:val="uk-UA"/>
        </w:rPr>
        <w:t xml:space="preserve">тті 46 Конституції України, статті </w:t>
      </w:r>
      <w:r w:rsidRPr="007C6ED1">
        <w:rPr>
          <w:rFonts w:ascii="Times New Roman" w:hAnsi="Times New Roman" w:cs="Times New Roman"/>
          <w:sz w:val="28"/>
          <w:szCs w:val="28"/>
          <w:lang w:val="uk-UA"/>
        </w:rPr>
        <w:t xml:space="preserve"> 78 Господарського кодексу України, розпорядження Кабінету Міністрів України «Про схвалення Концепції реформування місцевого самоврядування та територіальної організації влади в Україні» від 01.04.2014 року №333-р, постанови Кабінету Міністрів України «Деякі питання діяльності територіальних центрів соціального обслуговування (надання соціальних послуг)» від 29.12.2009 року №1417, керуючись статтями 25, 26, 59 Закону України Закону України «Про місцеве самоврядування в Україні», беручи до уваги висновок депутатської комісії з питань соціального</w:t>
      </w:r>
      <w:r w:rsidRPr="007C6ED1">
        <w:rPr>
          <w:sz w:val="28"/>
          <w:szCs w:val="28"/>
          <w:lang w:val="uk-UA"/>
        </w:rPr>
        <w:t xml:space="preserve"> </w:t>
      </w:r>
      <w:r w:rsidRPr="007C6ED1">
        <w:rPr>
          <w:rFonts w:ascii="Times New Roman" w:hAnsi="Times New Roman" w:cs="Times New Roman"/>
          <w:sz w:val="28"/>
          <w:szCs w:val="28"/>
          <w:lang w:val="uk-UA"/>
        </w:rPr>
        <w:t>захисту, охорони здоров"я, освіти,  культури, молоді і спорту,</w:t>
      </w:r>
      <w:r w:rsidR="00493144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Тетіївська </w:t>
      </w:r>
      <w:r w:rsidRPr="007C6ED1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7C6ED1" w:rsidRPr="007C6ED1" w:rsidRDefault="007C6ED1" w:rsidP="007C6ED1">
      <w:pPr>
        <w:tabs>
          <w:tab w:val="left" w:pos="851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7C6ED1" w:rsidRPr="007C6ED1" w:rsidRDefault="007C6ED1" w:rsidP="007C6ED1">
      <w:pPr>
        <w:tabs>
          <w:tab w:val="center" w:pos="5089"/>
          <w:tab w:val="left" w:pos="675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C6E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ВИРІШИЛА:</w:t>
      </w:r>
      <w:r w:rsidRPr="007C6E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7C6ED1" w:rsidRPr="007C6ED1" w:rsidRDefault="007C6ED1" w:rsidP="007C6ED1">
      <w:pPr>
        <w:spacing w:after="0" w:line="312" w:lineRule="auto"/>
        <w:ind w:left="-90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6ED1" w:rsidRDefault="007C6ED1" w:rsidP="007C6ED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7C6ED1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 </w:t>
      </w:r>
      <w:r w:rsidR="00066122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1. Передати </w:t>
      </w:r>
      <w:r w:rsidR="00FA4FC9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з 01 січня 2021 року </w:t>
      </w:r>
      <w:r w:rsidR="00066122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відділення з штатною чисельністю працівників   Тетіївського районного територіального центру РДА в оперативне управління </w:t>
      </w:r>
      <w:r w:rsidRPr="007C6ED1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Комунальн</w:t>
      </w:r>
      <w:r w:rsidR="0006612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о</w:t>
      </w:r>
      <w:r w:rsidR="00C12EB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му</w:t>
      </w:r>
      <w:r w:rsidRPr="007C6ED1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C12EB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у</w:t>
      </w:r>
      <w:r w:rsidRPr="007C6ED1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«Соціальний центр»  </w:t>
      </w:r>
      <w:r w:rsidR="0006612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Тетіївської міської ради.</w:t>
      </w:r>
      <w:r w:rsidRPr="007C6ED1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06612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(додаток №1)</w:t>
      </w:r>
      <w:r w:rsidR="00FE30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.</w:t>
      </w:r>
    </w:p>
    <w:p w:rsidR="00FE3037" w:rsidRDefault="00FE3037" w:rsidP="007C6ED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FE3037" w:rsidRDefault="00FE3037" w:rsidP="007C6ED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FE3037" w:rsidRPr="007C6ED1" w:rsidRDefault="00FE3037" w:rsidP="007C6ED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066122" w:rsidRDefault="007C6ED1" w:rsidP="007C6ED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7C6ED1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 2. </w:t>
      </w:r>
      <w:r w:rsidR="00066122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Передати</w:t>
      </w:r>
      <w:r w:rsidR="00FA4FC9" w:rsidRPr="00FA4FC9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FA4FC9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з 01 січня 2021 року</w:t>
      </w:r>
      <w:r w:rsidR="00066122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C12EB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рухоме та не рухоме </w:t>
      </w:r>
      <w:r w:rsidR="00066122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майно </w:t>
      </w:r>
      <w:r w:rsidR="00C12EB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з дебіторською та кредиторською заборгованістю з балансу </w:t>
      </w:r>
      <w:r w:rsidR="0006612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Тетіївського районного територіального центру РДА</w:t>
      </w:r>
      <w:r w:rsidR="00C12EB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на баланс, в</w:t>
      </w:r>
      <w:r w:rsidR="00066122" w:rsidRPr="00066122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066122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оперативне управління </w:t>
      </w:r>
      <w:r w:rsidR="00066122" w:rsidRPr="007C6ED1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Комунальн</w:t>
      </w:r>
      <w:r w:rsidR="0006612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ого</w:t>
      </w:r>
      <w:r w:rsidR="00066122" w:rsidRPr="007C6ED1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06612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а</w:t>
      </w:r>
      <w:r w:rsidR="00066122" w:rsidRPr="007C6ED1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«Соціальний центр»  </w:t>
      </w:r>
      <w:r w:rsidR="0006612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Тетіївської міської ради .</w:t>
      </w:r>
    </w:p>
    <w:p w:rsidR="007C6ED1" w:rsidRPr="007C6ED1" w:rsidRDefault="00FE3037" w:rsidP="00FE30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</w:t>
      </w:r>
      <w:r w:rsidR="007C6ED1" w:rsidRPr="007C6ED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C12EB7">
        <w:rPr>
          <w:rFonts w:ascii="Times New Roman" w:hAnsi="Times New Roman" w:cs="Times New Roman"/>
          <w:sz w:val="28"/>
          <w:szCs w:val="28"/>
          <w:lang w:val="uk-UA"/>
        </w:rPr>
        <w:t>комісію з питань з питань соціального захисту, охорони здоров’я , освіти, культури, молоді і спорту.</w:t>
      </w:r>
      <w:r w:rsidR="00FA4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6ED1" w:rsidRDefault="007C6ED1" w:rsidP="007C6E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3037" w:rsidRPr="007C6ED1" w:rsidRDefault="00FE3037" w:rsidP="007C6E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6ED1" w:rsidRPr="007C6ED1" w:rsidRDefault="007C6ED1" w:rsidP="007C6ED1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lang w:val="uk-UA"/>
        </w:rPr>
      </w:pPr>
      <w:r w:rsidRPr="007C6ED1">
        <w:rPr>
          <w:sz w:val="28"/>
          <w:lang w:val="uk-UA"/>
        </w:rPr>
        <w:t xml:space="preserve">                  </w:t>
      </w:r>
      <w:r w:rsidRPr="007C6ED1">
        <w:rPr>
          <w:rFonts w:ascii="Times New Roman" w:hAnsi="Times New Roman" w:cs="Times New Roman"/>
          <w:sz w:val="28"/>
          <w:lang w:val="uk-UA"/>
        </w:rPr>
        <w:t xml:space="preserve">Міський голова      </w:t>
      </w:r>
      <w:r w:rsidR="00FE3037">
        <w:rPr>
          <w:rFonts w:ascii="Times New Roman" w:hAnsi="Times New Roman" w:cs="Times New Roman"/>
          <w:sz w:val="28"/>
          <w:lang w:val="uk-UA"/>
        </w:rPr>
        <w:t xml:space="preserve">    </w:t>
      </w:r>
      <w:bookmarkStart w:id="0" w:name="_GoBack"/>
      <w:bookmarkEnd w:id="0"/>
      <w:r w:rsidRPr="007C6ED1">
        <w:rPr>
          <w:rFonts w:ascii="Times New Roman" w:hAnsi="Times New Roman" w:cs="Times New Roman"/>
          <w:sz w:val="28"/>
          <w:lang w:val="uk-UA"/>
        </w:rPr>
        <w:t xml:space="preserve">                              </w:t>
      </w:r>
      <w:r w:rsidR="00493144">
        <w:rPr>
          <w:rFonts w:ascii="Times New Roman" w:hAnsi="Times New Roman" w:cs="Times New Roman"/>
          <w:sz w:val="28"/>
          <w:lang w:val="uk-UA"/>
        </w:rPr>
        <w:t>Б.</w:t>
      </w:r>
      <w:r w:rsidR="00FA4FC9">
        <w:rPr>
          <w:rFonts w:ascii="Times New Roman" w:hAnsi="Times New Roman" w:cs="Times New Roman"/>
          <w:sz w:val="28"/>
          <w:lang w:val="uk-UA"/>
        </w:rPr>
        <w:t>БАЛАГУРА</w:t>
      </w:r>
    </w:p>
    <w:p w:rsidR="007C6ED1" w:rsidRPr="007C6ED1" w:rsidRDefault="007C6ED1" w:rsidP="007C6ED1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lang w:val="uk-UA"/>
        </w:rPr>
      </w:pPr>
    </w:p>
    <w:p w:rsidR="007C6ED1" w:rsidRPr="007C6ED1" w:rsidRDefault="007C6ED1" w:rsidP="00767543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7C6ED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7C6ED1" w:rsidRPr="007C6ED1" w:rsidRDefault="007C6ED1" w:rsidP="007C6ED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7C6ED1" w:rsidRPr="007C6ED1" w:rsidRDefault="007C6ED1" w:rsidP="007C6ED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7C6ED1">
        <w:rPr>
          <w:rFonts w:ascii="Times New Roman" w:hAnsi="Times New Roman" w:cs="Times New Roman"/>
          <w:lang w:val="uk-UA"/>
        </w:rPr>
        <w:t xml:space="preserve">             </w:t>
      </w:r>
    </w:p>
    <w:p w:rsidR="007C6ED1" w:rsidRPr="007C6ED1" w:rsidRDefault="007C6ED1" w:rsidP="007C6E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6ED1" w:rsidRPr="007C6ED1" w:rsidRDefault="007C6ED1" w:rsidP="007C6E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6ED1" w:rsidRPr="007C6ED1" w:rsidRDefault="007C6ED1" w:rsidP="007C6E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6ED1" w:rsidRPr="007C6ED1" w:rsidRDefault="007C6ED1" w:rsidP="007C6E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0B40" w:rsidRDefault="00D80B40">
      <w:pPr>
        <w:rPr>
          <w:lang w:val="uk-UA"/>
        </w:rPr>
      </w:pPr>
    </w:p>
    <w:p w:rsidR="00C12EB7" w:rsidRDefault="00C12EB7">
      <w:pPr>
        <w:rPr>
          <w:lang w:val="uk-UA"/>
        </w:rPr>
      </w:pPr>
    </w:p>
    <w:p w:rsidR="00C12EB7" w:rsidRDefault="00C12EB7">
      <w:pPr>
        <w:rPr>
          <w:lang w:val="uk-UA"/>
        </w:rPr>
      </w:pPr>
    </w:p>
    <w:p w:rsidR="00C12EB7" w:rsidRDefault="00C12EB7">
      <w:pPr>
        <w:rPr>
          <w:lang w:val="uk-UA"/>
        </w:rPr>
      </w:pPr>
    </w:p>
    <w:p w:rsidR="00C12EB7" w:rsidRDefault="00C12EB7">
      <w:pPr>
        <w:rPr>
          <w:lang w:val="uk-UA"/>
        </w:rPr>
      </w:pPr>
    </w:p>
    <w:p w:rsidR="00C12EB7" w:rsidRDefault="00C12EB7">
      <w:pPr>
        <w:rPr>
          <w:lang w:val="uk-UA"/>
        </w:rPr>
      </w:pPr>
    </w:p>
    <w:p w:rsidR="00C12EB7" w:rsidRDefault="00C12EB7">
      <w:pPr>
        <w:rPr>
          <w:lang w:val="uk-UA"/>
        </w:rPr>
      </w:pPr>
    </w:p>
    <w:p w:rsidR="00C12EB7" w:rsidRDefault="00C12EB7">
      <w:pPr>
        <w:rPr>
          <w:lang w:val="uk-UA"/>
        </w:rPr>
      </w:pPr>
    </w:p>
    <w:p w:rsidR="00C12EB7" w:rsidRDefault="00C12EB7">
      <w:pPr>
        <w:rPr>
          <w:lang w:val="uk-UA"/>
        </w:rPr>
      </w:pPr>
    </w:p>
    <w:p w:rsidR="00C12EB7" w:rsidRDefault="00C12EB7">
      <w:pPr>
        <w:rPr>
          <w:lang w:val="uk-UA"/>
        </w:rPr>
      </w:pPr>
    </w:p>
    <w:p w:rsidR="00C12EB7" w:rsidRDefault="00C12EB7">
      <w:pPr>
        <w:rPr>
          <w:lang w:val="uk-UA"/>
        </w:rPr>
      </w:pPr>
    </w:p>
    <w:p w:rsidR="00C12EB7" w:rsidRDefault="00C12EB7">
      <w:pPr>
        <w:rPr>
          <w:lang w:val="uk-UA"/>
        </w:rPr>
      </w:pPr>
    </w:p>
    <w:p w:rsidR="00C12EB7" w:rsidRDefault="00C12EB7">
      <w:pPr>
        <w:rPr>
          <w:lang w:val="uk-UA"/>
        </w:rPr>
      </w:pPr>
    </w:p>
    <w:p w:rsidR="00C12EB7" w:rsidRDefault="00C12EB7">
      <w:pPr>
        <w:rPr>
          <w:lang w:val="uk-UA"/>
        </w:rPr>
      </w:pPr>
    </w:p>
    <w:p w:rsidR="00C12EB7" w:rsidRDefault="00C12EB7">
      <w:pPr>
        <w:rPr>
          <w:lang w:val="uk-UA"/>
        </w:rPr>
      </w:pPr>
    </w:p>
    <w:p w:rsidR="00C12EB7" w:rsidRDefault="00C12EB7">
      <w:pPr>
        <w:rPr>
          <w:lang w:val="uk-UA"/>
        </w:rPr>
      </w:pPr>
    </w:p>
    <w:p w:rsidR="00C12EB7" w:rsidRPr="00493144" w:rsidRDefault="00C12EB7"/>
    <w:p w:rsidR="006E0D43" w:rsidRDefault="006E0D43" w:rsidP="006E0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2EB7" w:rsidRPr="006E0D43" w:rsidRDefault="006E0D43" w:rsidP="006E0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C12EB7" w:rsidRPr="006E0D43">
        <w:rPr>
          <w:rFonts w:ascii="Times New Roman" w:hAnsi="Times New Roman" w:cs="Times New Roman"/>
          <w:sz w:val="28"/>
          <w:szCs w:val="28"/>
          <w:lang w:val="uk-UA"/>
        </w:rPr>
        <w:t>Додаток №1</w:t>
      </w:r>
    </w:p>
    <w:p w:rsidR="00767543" w:rsidRPr="006E0D43" w:rsidRDefault="006E0D43" w:rsidP="006E0D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д</w:t>
      </w:r>
      <w:r w:rsidR="00C12EB7" w:rsidRPr="006E0D43">
        <w:rPr>
          <w:rFonts w:ascii="Times New Roman" w:hAnsi="Times New Roman" w:cs="Times New Roman"/>
          <w:sz w:val="28"/>
          <w:szCs w:val="28"/>
          <w:lang w:val="uk-UA"/>
        </w:rPr>
        <w:t xml:space="preserve">о рішення </w:t>
      </w:r>
      <w:r w:rsidR="00767543" w:rsidRPr="006E0D43">
        <w:rPr>
          <w:rFonts w:ascii="Times New Roman" w:hAnsi="Times New Roman" w:cs="Times New Roman"/>
          <w:sz w:val="28"/>
          <w:szCs w:val="28"/>
          <w:lang w:val="uk-UA"/>
        </w:rPr>
        <w:t xml:space="preserve">2 позачергової </w:t>
      </w:r>
      <w:r w:rsidR="00C12EB7" w:rsidRPr="006E0D43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767543" w:rsidRPr="006E0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2EB7" w:rsidRPr="006E0D43" w:rsidRDefault="00767543" w:rsidP="007675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0D43">
        <w:rPr>
          <w:rFonts w:ascii="Times New Roman" w:hAnsi="Times New Roman" w:cs="Times New Roman"/>
          <w:sz w:val="28"/>
          <w:szCs w:val="28"/>
          <w:lang w:val="uk-UA"/>
        </w:rPr>
        <w:t>міської ради восьмого скликання</w:t>
      </w:r>
    </w:p>
    <w:p w:rsidR="00493144" w:rsidRPr="006E0D43" w:rsidRDefault="006E0D43" w:rsidP="006E0D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FE30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93144" w:rsidRPr="006E0D43">
        <w:rPr>
          <w:rFonts w:ascii="Times New Roman" w:hAnsi="Times New Roman" w:cs="Times New Roman"/>
          <w:sz w:val="28"/>
          <w:szCs w:val="28"/>
          <w:lang w:val="uk-UA"/>
        </w:rPr>
        <w:t xml:space="preserve">від 24.12.2020 р. №  </w:t>
      </w:r>
      <w:r w:rsidRPr="006E0D43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493144" w:rsidRPr="006E0D4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E3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144" w:rsidRPr="006E0D43">
        <w:rPr>
          <w:rFonts w:ascii="Times New Roman" w:hAnsi="Times New Roman" w:cs="Times New Roman"/>
          <w:sz w:val="28"/>
          <w:szCs w:val="28"/>
          <w:lang w:val="uk-UA"/>
        </w:rPr>
        <w:t xml:space="preserve">01- </w:t>
      </w:r>
      <w:r w:rsidR="00493144" w:rsidRPr="006E0D43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767543" w:rsidRDefault="00767543" w:rsidP="007675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E0D43" w:rsidRPr="006E0D43" w:rsidRDefault="006E0D43" w:rsidP="007675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7543" w:rsidRPr="006E0D43" w:rsidRDefault="00767543" w:rsidP="007675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0D43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767543" w:rsidRPr="006E0D43" w:rsidRDefault="00767543" w:rsidP="007675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0D43">
        <w:rPr>
          <w:rFonts w:ascii="Times New Roman" w:hAnsi="Times New Roman" w:cs="Times New Roman"/>
          <w:sz w:val="28"/>
          <w:szCs w:val="28"/>
          <w:lang w:val="uk-UA"/>
        </w:rPr>
        <w:t xml:space="preserve">відділень, що передаються в оперативне управління </w:t>
      </w:r>
    </w:p>
    <w:p w:rsidR="00767543" w:rsidRPr="006E0D43" w:rsidRDefault="00767543" w:rsidP="007675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0D43">
        <w:rPr>
          <w:rFonts w:ascii="Times New Roman" w:hAnsi="Times New Roman" w:cs="Times New Roman"/>
          <w:sz w:val="28"/>
          <w:szCs w:val="28"/>
          <w:lang w:val="uk-UA"/>
        </w:rPr>
        <w:t>КП «Соціальний центр» Тетіївської міської ради</w:t>
      </w:r>
    </w:p>
    <w:p w:rsidR="00767543" w:rsidRPr="006E0D43" w:rsidRDefault="00767543" w:rsidP="007675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594"/>
      </w:tblGrid>
      <w:tr w:rsidR="00D5084D" w:rsidRPr="006E0D43" w:rsidTr="00D5084D">
        <w:tc>
          <w:tcPr>
            <w:tcW w:w="594" w:type="dxa"/>
          </w:tcPr>
          <w:p w:rsidR="00D5084D" w:rsidRPr="006E0D43" w:rsidRDefault="00D50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6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7594" w:type="dxa"/>
          </w:tcPr>
          <w:p w:rsidR="00D5084D" w:rsidRPr="006E0D43" w:rsidRDefault="00D50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відділення, місцезнаходження</w:t>
            </w:r>
          </w:p>
        </w:tc>
      </w:tr>
      <w:tr w:rsidR="00D5084D" w:rsidRPr="006E0D43" w:rsidTr="00D5084D">
        <w:tc>
          <w:tcPr>
            <w:tcW w:w="594" w:type="dxa"/>
          </w:tcPr>
          <w:p w:rsidR="00D5084D" w:rsidRPr="006E0D43" w:rsidRDefault="00D50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7594" w:type="dxa"/>
          </w:tcPr>
          <w:p w:rsidR="00D5084D" w:rsidRPr="006E0D43" w:rsidRDefault="00D50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соціальної допомоги в дома</w:t>
            </w:r>
            <w:r w:rsidRPr="006E0D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Тетіїв, </w:t>
            </w:r>
            <w:proofErr w:type="spellStart"/>
            <w:r w:rsidRPr="006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вул.Цвіткова</w:t>
            </w:r>
            <w:proofErr w:type="spellEnd"/>
            <w:r w:rsidRPr="006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,11</w:t>
            </w:r>
          </w:p>
        </w:tc>
      </w:tr>
      <w:tr w:rsidR="00D5084D" w:rsidRPr="006E0D43" w:rsidTr="00D5084D">
        <w:tc>
          <w:tcPr>
            <w:tcW w:w="594" w:type="dxa"/>
          </w:tcPr>
          <w:p w:rsidR="00D5084D" w:rsidRPr="006E0D43" w:rsidRDefault="00D50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94" w:type="dxa"/>
          </w:tcPr>
          <w:p w:rsidR="00D5084D" w:rsidRPr="006E0D43" w:rsidRDefault="00D50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Відділення стаціонарного догляду для постійного або тимчасового проживання с. </w:t>
            </w:r>
            <w:proofErr w:type="spellStart"/>
            <w:r w:rsidRPr="006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Денихівка</w:t>
            </w:r>
            <w:proofErr w:type="spellEnd"/>
            <w:r w:rsidRPr="006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Л.Українки,28</w:t>
            </w:r>
          </w:p>
        </w:tc>
      </w:tr>
    </w:tbl>
    <w:p w:rsidR="00C12EB7" w:rsidRDefault="00C12EB7">
      <w:pPr>
        <w:rPr>
          <w:sz w:val="28"/>
          <w:szCs w:val="28"/>
          <w:lang w:val="uk-UA"/>
        </w:rPr>
      </w:pPr>
    </w:p>
    <w:p w:rsidR="006E0D43" w:rsidRDefault="006E0D43">
      <w:pPr>
        <w:rPr>
          <w:sz w:val="28"/>
          <w:szCs w:val="28"/>
          <w:lang w:val="uk-UA"/>
        </w:rPr>
      </w:pPr>
    </w:p>
    <w:p w:rsidR="006E0D43" w:rsidRPr="006E0D43" w:rsidRDefault="006E0D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E30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6E0D43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E0D43">
        <w:rPr>
          <w:rFonts w:ascii="Times New Roman" w:hAnsi="Times New Roman" w:cs="Times New Roman"/>
          <w:sz w:val="28"/>
          <w:szCs w:val="28"/>
          <w:lang w:val="uk-UA"/>
        </w:rPr>
        <w:t xml:space="preserve">               Н.ІВАНЮТА</w:t>
      </w:r>
    </w:p>
    <w:p w:rsidR="006E0D43" w:rsidRPr="006E0D43" w:rsidRDefault="006E0D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6E0D43" w:rsidRPr="006E0D43" w:rsidSect="004931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D1"/>
    <w:rsid w:val="00066122"/>
    <w:rsid w:val="00493144"/>
    <w:rsid w:val="005F3F24"/>
    <w:rsid w:val="006E0D43"/>
    <w:rsid w:val="00723191"/>
    <w:rsid w:val="00742EED"/>
    <w:rsid w:val="00767543"/>
    <w:rsid w:val="007C6ED1"/>
    <w:rsid w:val="00AD120E"/>
    <w:rsid w:val="00C12EB7"/>
    <w:rsid w:val="00D5084D"/>
    <w:rsid w:val="00D80B40"/>
    <w:rsid w:val="00D97CDA"/>
    <w:rsid w:val="00F35761"/>
    <w:rsid w:val="00FA4FC9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Strange</dc:creator>
  <cp:lastModifiedBy>Таня</cp:lastModifiedBy>
  <cp:revision>6</cp:revision>
  <cp:lastPrinted>2020-12-29T08:53:00Z</cp:lastPrinted>
  <dcterms:created xsi:type="dcterms:W3CDTF">2020-12-23T13:30:00Z</dcterms:created>
  <dcterms:modified xsi:type="dcterms:W3CDTF">2020-12-29T08:54:00Z</dcterms:modified>
</cp:coreProperties>
</file>