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4635C" w:rsidRDefault="0024635C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6D5FE8" w:rsidRDefault="006D5FE8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42021" w:rsidRPr="00A42021" w:rsidRDefault="006D5FE8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 скликання </w:t>
      </w:r>
    </w:p>
    <w:p w:rsidR="00A42021" w:rsidRP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пленарного засідання </w:t>
      </w:r>
    </w:p>
    <w:p w:rsidR="006D5FE8" w:rsidRDefault="00DA4CAF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сорок</w:t>
      </w:r>
      <w:r w:rsidR="006D5FE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четвертої позачергової</w:t>
      </w:r>
    </w:p>
    <w:p w:rsidR="00A42021" w:rsidRP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сесії Гадяцької  районної ради  </w:t>
      </w:r>
    </w:p>
    <w:p w:rsidR="00A42021" w:rsidRP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сьомого  скликання</w:t>
      </w:r>
    </w:p>
    <w:p w:rsidR="00A42021" w:rsidRP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42021" w:rsidRP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2021" w:rsidRPr="00A42021" w:rsidRDefault="00A42021" w:rsidP="00A42021">
      <w:pPr>
        <w:tabs>
          <w:tab w:val="left" w:pos="1680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І. Скликати  пленарне засідання </w:t>
      </w:r>
      <w:r w:rsidR="00DA4CA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сорок</w:t>
      </w:r>
      <w:r w:rsidR="007E16B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6D5FE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четвертої позачергової </w:t>
      </w:r>
      <w:r w:rsidRPr="00A4202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сесії</w:t>
      </w: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Гадяцької  районної  ради  сьомого скликання</w:t>
      </w:r>
      <w:r w:rsidR="007E1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D5F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07 лютого </w:t>
      </w: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201</w:t>
      </w:r>
      <w:r w:rsidR="004F1C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року  о 10-ій  годині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 приміщенні  зали  засідань  Гадяцької  районної  ради  (м.  Гадяч, вул.  </w:t>
      </w:r>
    </w:p>
    <w:p w:rsidR="00A42021" w:rsidRPr="00A42021" w:rsidRDefault="00A42021" w:rsidP="00A42021">
      <w:pPr>
        <w:tabs>
          <w:tab w:val="left" w:pos="16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Л. Українки,2).</w:t>
      </w:r>
    </w:p>
    <w:p w:rsidR="006D5FE8" w:rsidRPr="00847570" w:rsidRDefault="00A42021" w:rsidP="00847570">
      <w:pPr>
        <w:tabs>
          <w:tab w:val="left" w:pos="709"/>
          <w:tab w:val="left" w:pos="168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розгляд сесії внести питання:</w:t>
      </w:r>
    </w:p>
    <w:p w:rsidR="006D5FE8" w:rsidRDefault="006D5FE8" w:rsidP="0084757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Про внесення змін до Програми зайнятості населення Гадяцького району на  2018-2020 роки.</w:t>
      </w:r>
    </w:p>
    <w:p w:rsidR="006D5FE8" w:rsidRDefault="006D5FE8" w:rsidP="0084757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Про внесення змін до районної Програми «Розвиток туризму у Гадяцькому районі на 2018 -2022 роки».</w:t>
      </w:r>
    </w:p>
    <w:p w:rsidR="006D5FE8" w:rsidRPr="00F90110" w:rsidRDefault="006D5FE8" w:rsidP="0084757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F90110">
        <w:rPr>
          <w:rFonts w:ascii="Times New Roman" w:hAnsi="Times New Roman" w:cs="Times New Roman"/>
          <w:sz w:val="28"/>
          <w:szCs w:val="28"/>
        </w:rPr>
        <w:t xml:space="preserve">Про внесення змін до </w:t>
      </w:r>
      <w:r w:rsidRPr="00F90110">
        <w:rPr>
          <w:rFonts w:ascii="Times New Roman" w:hAnsi="Times New Roman" w:cs="Times New Roman"/>
          <w:sz w:val="28"/>
          <w:szCs w:val="28"/>
          <w:lang w:val="uk-UA"/>
        </w:rPr>
        <w:t xml:space="preserve">районної цільової </w:t>
      </w:r>
      <w:r w:rsidRPr="00F90110">
        <w:rPr>
          <w:rFonts w:ascii="Times New Roman" w:hAnsi="Times New Roman" w:cs="Times New Roman"/>
          <w:sz w:val="28"/>
          <w:szCs w:val="28"/>
        </w:rPr>
        <w:t>Програми покращення</w:t>
      </w:r>
    </w:p>
    <w:p w:rsidR="006D5FE8" w:rsidRDefault="006D5FE8" w:rsidP="0084757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якості с</w:t>
      </w:r>
      <w:r w:rsidRPr="00AB7B41">
        <w:rPr>
          <w:rFonts w:ascii="Times New Roman" w:hAnsi="Times New Roman" w:cs="Times New Roman"/>
          <w:sz w:val="28"/>
          <w:szCs w:val="28"/>
        </w:rPr>
        <w:t>оціального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6919">
        <w:rPr>
          <w:rFonts w:ascii="Times New Roman" w:hAnsi="Times New Roman" w:cs="Times New Roman"/>
          <w:sz w:val="28"/>
          <w:szCs w:val="28"/>
        </w:rPr>
        <w:t>обслуговування найбільш вразливих верств  населення району на 2018-2020 роки</w:t>
      </w:r>
      <w:r w:rsidRPr="00D269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5FE8" w:rsidRPr="00D26919" w:rsidRDefault="006D5FE8" w:rsidP="0084757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4.Про внесення змін до районної комплексної Програми соціального захисту осіб з обмеженими фізичними можливостями, учасників АТО, мобілізованих та окремих пільгових категорій населення на  2013-2020 роки.</w:t>
      </w:r>
    </w:p>
    <w:p w:rsidR="006D5FE8" w:rsidRDefault="006D5FE8" w:rsidP="008475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Pr="00DF6F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DF6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DF6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внесення змін до районного бюджету на 2019 рік.</w:t>
      </w:r>
    </w:p>
    <w:p w:rsidR="006D5FE8" w:rsidRDefault="006D5FE8" w:rsidP="008475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6.Про внесення змін до складу постійної комісії районної ради.</w:t>
      </w:r>
    </w:p>
    <w:p w:rsidR="006D5FE8" w:rsidRDefault="006D5FE8" w:rsidP="008475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7.Про Звернення депутатів Гадяцької районної ради до релігійних</w:t>
      </w:r>
    </w:p>
    <w:p w:rsidR="006D5FE8" w:rsidRDefault="006D5FE8" w:rsidP="008475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 та священнослужителів УПЦ ( МП ).</w:t>
      </w:r>
    </w:p>
    <w:p w:rsidR="006D5FE8" w:rsidRPr="00FA6510" w:rsidRDefault="006D5FE8" w:rsidP="0084757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8.Різне.</w:t>
      </w:r>
    </w:p>
    <w:p w:rsidR="00A42021" w:rsidRPr="00A42021" w:rsidRDefault="00847570" w:rsidP="008475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</w:t>
      </w:r>
      <w:r w:rsidR="00A42021"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 пленарне засідання районної ради запросити голову районної державної адміністрації та його заступників, міського, сільських голів, керівників управлінь і відділів райдержадміністрації, керівників підприємств, установ і організацій (за окремим списком), представників акредитованих засобів масової інформації.</w:t>
      </w:r>
    </w:p>
    <w:p w:rsidR="00A42021" w:rsidRDefault="00A42021" w:rsidP="00A420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7570" w:rsidRPr="00A42021" w:rsidRDefault="00847570" w:rsidP="00A420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2021" w:rsidRPr="00A42021" w:rsidRDefault="00A42021" w:rsidP="00A42021">
      <w:pPr>
        <w:tabs>
          <w:tab w:val="left" w:pos="0"/>
          <w:tab w:val="left" w:pos="709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2021" w:rsidRPr="00A42021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A420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3B4B5F" w:rsidRDefault="00A42021" w:rsidP="00A42021">
      <w:pPr>
        <w:tabs>
          <w:tab w:val="left" w:pos="16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районної ради</w:t>
      </w:r>
      <w:r w:rsidRPr="00A42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A42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A42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A42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A4202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6D5FE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В. НІКІТЕНКО</w:t>
      </w:r>
    </w:p>
    <w:p w:rsidR="00A42021" w:rsidRPr="00A42021" w:rsidRDefault="00A42021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Проект  розпорядж</w:t>
      </w:r>
      <w:r w:rsidR="005B56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ення  голови  районної  ради  «</w:t>
      </w: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Pr="00A4202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скликання</w:t>
      </w:r>
      <w:r w:rsidR="00D20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пленарного засідання  </w:t>
      </w:r>
      <w:r w:rsidR="00DA4C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сорок</w:t>
      </w:r>
      <w:r w:rsidR="007E1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D5F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четвертої позачергової </w:t>
      </w: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сесії Гадяцької районної ради сьомого скликання» підготовлено  виконавчим апаратом районної ради:</w:t>
      </w:r>
    </w:p>
    <w:p w:rsidR="00A42021" w:rsidRPr="00A42021" w:rsidRDefault="00A42021" w:rsidP="00A420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7570" w:rsidRDefault="006D5FE8" w:rsidP="00847570">
      <w:pPr>
        <w:spacing w:after="0" w:line="240" w:lineRule="auto"/>
        <w:ind w:left="-840" w:right="-44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Начальник</w:t>
      </w:r>
      <w:r w:rsidR="00847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відділу організаційно – </w:t>
      </w:r>
    </w:p>
    <w:p w:rsidR="006D5FE8" w:rsidRPr="00A42021" w:rsidRDefault="006D5FE8" w:rsidP="00847570">
      <w:pPr>
        <w:spacing w:after="0" w:line="240" w:lineRule="auto"/>
        <w:ind w:right="-44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правової  роботи виконавчого апарату</w:t>
      </w:r>
    </w:p>
    <w:p w:rsidR="006D5FE8" w:rsidRPr="00A42021" w:rsidRDefault="006D5FE8" w:rsidP="006D5F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районної ради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Пирогова В.Я.</w:t>
      </w: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</w:p>
    <w:p w:rsidR="00A42021" w:rsidRPr="00A42021" w:rsidRDefault="00A42021" w:rsidP="00F45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</w:p>
    <w:p w:rsidR="00A42021" w:rsidRPr="00A42021" w:rsidRDefault="00A42021" w:rsidP="00A42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Погоджено:</w:t>
      </w:r>
    </w:p>
    <w:p w:rsidR="00A42021" w:rsidRPr="00A42021" w:rsidRDefault="00A42021" w:rsidP="00A42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42021" w:rsidRPr="00A42021" w:rsidRDefault="00A42021" w:rsidP="00A42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загального відділу                                           </w:t>
      </w:r>
    </w:p>
    <w:p w:rsidR="00A42021" w:rsidRPr="00A42021" w:rsidRDefault="00A42021" w:rsidP="00A420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апарату районної ради                                    Ходич  О.В.       </w:t>
      </w:r>
    </w:p>
    <w:p w:rsidR="00A42021" w:rsidRPr="00A42021" w:rsidRDefault="00DA4CAF" w:rsidP="006D5FE8">
      <w:pPr>
        <w:spacing w:after="0" w:line="240" w:lineRule="auto"/>
        <w:ind w:left="-840" w:right="-44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847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</w:p>
    <w:p w:rsidR="00A42021" w:rsidRPr="00A42021" w:rsidRDefault="00A42021" w:rsidP="00A42021">
      <w:pPr>
        <w:spacing w:after="0" w:line="240" w:lineRule="auto"/>
        <w:ind w:left="-840" w:right="-44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Головний спеціаліст з питань </w:t>
      </w:r>
    </w:p>
    <w:p w:rsidR="00A42021" w:rsidRPr="00A42021" w:rsidRDefault="00A42021" w:rsidP="00A42021">
      <w:pPr>
        <w:spacing w:after="0" w:line="240" w:lineRule="auto"/>
        <w:ind w:left="-840" w:right="-44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юридичного забезпечення</w:t>
      </w:r>
    </w:p>
    <w:p w:rsidR="00A42021" w:rsidRPr="00A42021" w:rsidRDefault="00A42021" w:rsidP="00A42021">
      <w:pPr>
        <w:spacing w:after="0" w:line="240" w:lineRule="auto"/>
        <w:ind w:left="-840" w:right="-44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відділу організаційно – правової</w:t>
      </w:r>
    </w:p>
    <w:p w:rsidR="00A42021" w:rsidRPr="00A42021" w:rsidRDefault="00A42021" w:rsidP="00A42021">
      <w:pPr>
        <w:spacing w:after="0" w:line="240" w:lineRule="auto"/>
        <w:ind w:left="-840" w:right="-44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роботи виконавчого апарату</w:t>
      </w:r>
    </w:p>
    <w:p w:rsidR="00A42021" w:rsidRPr="00A42021" w:rsidRDefault="00A42021" w:rsidP="00A42021">
      <w:pPr>
        <w:spacing w:after="0" w:line="240" w:lineRule="auto"/>
        <w:ind w:left="-840" w:right="-44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районної ради                                                                        Осадча  С.М.</w:t>
      </w:r>
    </w:p>
    <w:p w:rsidR="00A42021" w:rsidRPr="00A42021" w:rsidRDefault="00A42021" w:rsidP="00A42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D5FE8" w:rsidRPr="00A42021" w:rsidRDefault="006D5FE8" w:rsidP="006D5F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Керуючий справами</w:t>
      </w:r>
    </w:p>
    <w:p w:rsidR="006D5FE8" w:rsidRPr="00A42021" w:rsidRDefault="006D5FE8" w:rsidP="00847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апарату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районної ради                                </w:t>
      </w:r>
      <w:r w:rsidR="00847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42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Мигаль  Н.Г.                   </w:t>
      </w:r>
    </w:p>
    <w:p w:rsidR="00D63EA4" w:rsidRDefault="00D63EA4">
      <w:pPr>
        <w:rPr>
          <w:lang w:val="uk-UA"/>
        </w:rPr>
      </w:pPr>
    </w:p>
    <w:p w:rsidR="009B44D7" w:rsidRDefault="009B44D7">
      <w:pPr>
        <w:rPr>
          <w:lang w:val="uk-UA"/>
        </w:rPr>
      </w:pPr>
    </w:p>
    <w:p w:rsidR="009B44D7" w:rsidRDefault="009B44D7">
      <w:pPr>
        <w:rPr>
          <w:lang w:val="uk-UA"/>
        </w:rPr>
      </w:pPr>
    </w:p>
    <w:p w:rsidR="009B44D7" w:rsidRDefault="009B44D7">
      <w:pPr>
        <w:rPr>
          <w:lang w:val="uk-UA"/>
        </w:rPr>
      </w:pPr>
    </w:p>
    <w:p w:rsidR="009B44D7" w:rsidRDefault="009B44D7">
      <w:pPr>
        <w:rPr>
          <w:lang w:val="uk-UA"/>
        </w:rPr>
      </w:pPr>
    </w:p>
    <w:p w:rsidR="009B44D7" w:rsidRDefault="009B44D7">
      <w:pPr>
        <w:rPr>
          <w:lang w:val="uk-UA"/>
        </w:rPr>
      </w:pPr>
    </w:p>
    <w:p w:rsidR="009B44D7" w:rsidRDefault="009B44D7">
      <w:pPr>
        <w:rPr>
          <w:lang w:val="uk-UA"/>
        </w:rPr>
      </w:pPr>
    </w:p>
    <w:p w:rsidR="009B44D7" w:rsidRDefault="009B44D7">
      <w:pPr>
        <w:rPr>
          <w:lang w:val="uk-UA"/>
        </w:rPr>
      </w:pPr>
    </w:p>
    <w:p w:rsidR="009B44D7" w:rsidRDefault="009B44D7">
      <w:pPr>
        <w:rPr>
          <w:lang w:val="uk-UA"/>
        </w:rPr>
      </w:pPr>
    </w:p>
    <w:p w:rsidR="009B44D7" w:rsidRPr="00A42021" w:rsidRDefault="009B44D7">
      <w:pPr>
        <w:rPr>
          <w:lang w:val="uk-UA"/>
        </w:rPr>
      </w:pPr>
    </w:p>
    <w:sectPr w:rsidR="009B44D7" w:rsidRPr="00A42021" w:rsidSect="00B478B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040" w:rsidRDefault="00437040">
      <w:pPr>
        <w:spacing w:after="0" w:line="240" w:lineRule="auto"/>
      </w:pPr>
      <w:r>
        <w:separator/>
      </w:r>
    </w:p>
  </w:endnote>
  <w:endnote w:type="continuationSeparator" w:id="0">
    <w:p w:rsidR="00437040" w:rsidRDefault="00437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040" w:rsidRDefault="00437040">
      <w:pPr>
        <w:spacing w:after="0" w:line="240" w:lineRule="auto"/>
      </w:pPr>
      <w:r>
        <w:separator/>
      </w:r>
    </w:p>
  </w:footnote>
  <w:footnote w:type="continuationSeparator" w:id="0">
    <w:p w:rsidR="00437040" w:rsidRDefault="00437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6223616"/>
      <w:docPartObj>
        <w:docPartGallery w:val="Page Numbers (Top of Page)"/>
        <w:docPartUnique/>
      </w:docPartObj>
    </w:sdtPr>
    <w:sdtEndPr/>
    <w:sdtContent>
      <w:p w:rsidR="00E860EC" w:rsidRDefault="00A4202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6F2">
          <w:rPr>
            <w:noProof/>
          </w:rPr>
          <w:t>2</w:t>
        </w:r>
        <w:r>
          <w:fldChar w:fldCharType="end"/>
        </w:r>
      </w:p>
    </w:sdtContent>
  </w:sdt>
  <w:p w:rsidR="00E860EC" w:rsidRDefault="005B56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6853"/>
    <w:multiLevelType w:val="hybridMultilevel"/>
    <w:tmpl w:val="F7CCD246"/>
    <w:lvl w:ilvl="0" w:tplc="D4B01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1C787D"/>
    <w:multiLevelType w:val="hybridMultilevel"/>
    <w:tmpl w:val="74184F02"/>
    <w:lvl w:ilvl="0" w:tplc="682011C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A139E1"/>
    <w:multiLevelType w:val="hybridMultilevel"/>
    <w:tmpl w:val="3EB634F4"/>
    <w:lvl w:ilvl="0" w:tplc="F65CCA08">
      <w:start w:val="2018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B152B7"/>
    <w:multiLevelType w:val="hybridMultilevel"/>
    <w:tmpl w:val="7784A5B0"/>
    <w:lvl w:ilvl="0" w:tplc="533CB7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>
    <w:nsid w:val="6D5075E4"/>
    <w:multiLevelType w:val="hybridMultilevel"/>
    <w:tmpl w:val="427E5FFC"/>
    <w:lvl w:ilvl="0" w:tplc="EA6E434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7A4A2B"/>
    <w:multiLevelType w:val="hybridMultilevel"/>
    <w:tmpl w:val="C9EC1A2E"/>
    <w:lvl w:ilvl="0" w:tplc="A63CC1C8">
      <w:start w:val="1"/>
      <w:numFmt w:val="decimal"/>
      <w:lvlText w:val="%1."/>
      <w:lvlJc w:val="left"/>
      <w:pPr>
        <w:ind w:left="135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96"/>
    <w:rsid w:val="000D24AB"/>
    <w:rsid w:val="00115E82"/>
    <w:rsid w:val="001B28E1"/>
    <w:rsid w:val="0024635C"/>
    <w:rsid w:val="002468D4"/>
    <w:rsid w:val="00290040"/>
    <w:rsid w:val="002A5EFC"/>
    <w:rsid w:val="00303DCD"/>
    <w:rsid w:val="003B4B5F"/>
    <w:rsid w:val="003D3FF4"/>
    <w:rsid w:val="003E5296"/>
    <w:rsid w:val="00411181"/>
    <w:rsid w:val="00437040"/>
    <w:rsid w:val="004B6D89"/>
    <w:rsid w:val="004C5470"/>
    <w:rsid w:val="004D11A2"/>
    <w:rsid w:val="004F1CCF"/>
    <w:rsid w:val="00521CF7"/>
    <w:rsid w:val="00543270"/>
    <w:rsid w:val="005B56F2"/>
    <w:rsid w:val="005E5F65"/>
    <w:rsid w:val="0063699A"/>
    <w:rsid w:val="006D5FE8"/>
    <w:rsid w:val="007E16BA"/>
    <w:rsid w:val="00847570"/>
    <w:rsid w:val="0092475A"/>
    <w:rsid w:val="00936D4F"/>
    <w:rsid w:val="009A7DB0"/>
    <w:rsid w:val="009B44D7"/>
    <w:rsid w:val="00A42021"/>
    <w:rsid w:val="00A91C6C"/>
    <w:rsid w:val="00B73FAA"/>
    <w:rsid w:val="00BC5A8B"/>
    <w:rsid w:val="00D07EAD"/>
    <w:rsid w:val="00D20BAD"/>
    <w:rsid w:val="00D6293D"/>
    <w:rsid w:val="00D63EA4"/>
    <w:rsid w:val="00DA4CAF"/>
    <w:rsid w:val="00F45E51"/>
    <w:rsid w:val="00F955D1"/>
    <w:rsid w:val="00FD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0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42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D6F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0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42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D6F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EE070-5CD8-4655-9AE8-9ED255C33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Logicpower</dc:creator>
  <cp:keywords/>
  <dc:description/>
  <cp:lastModifiedBy>admin</cp:lastModifiedBy>
  <cp:revision>27</cp:revision>
  <cp:lastPrinted>2019-01-21T09:18:00Z</cp:lastPrinted>
  <dcterms:created xsi:type="dcterms:W3CDTF">2018-09-04T14:11:00Z</dcterms:created>
  <dcterms:modified xsi:type="dcterms:W3CDTF">2019-02-06T09:40:00Z</dcterms:modified>
</cp:coreProperties>
</file>