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9" w:rsidRPr="0017730A" w:rsidRDefault="006238D5" w:rsidP="00B87889">
      <w:pPr>
        <w:jc w:val="center"/>
        <w:rPr>
          <w:b/>
          <w:bCs/>
          <w:sz w:val="24"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245745</wp:posOffset>
            </wp:positionV>
            <wp:extent cx="543560" cy="720725"/>
            <wp:effectExtent l="19050" t="0" r="889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89" w:rsidRPr="0017730A" w:rsidRDefault="00B87889" w:rsidP="00B87889">
      <w:pPr>
        <w:ind w:left="327" w:hanging="327"/>
        <w:jc w:val="center"/>
        <w:rPr>
          <w:b/>
          <w:bCs/>
          <w:lang w:val="uk-UA"/>
        </w:rPr>
      </w:pPr>
    </w:p>
    <w:p w:rsidR="00B87889" w:rsidRPr="0017730A" w:rsidRDefault="00B87889" w:rsidP="00B87889">
      <w:pPr>
        <w:ind w:left="327" w:hanging="327"/>
        <w:jc w:val="center"/>
        <w:rPr>
          <w:b/>
          <w:bCs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 w:val="16"/>
          <w:szCs w:val="16"/>
          <w:lang w:val="uk-UA"/>
        </w:rPr>
      </w:pP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РЕШЕТИЛІВСЬКА РАЙОННА РАДА</w:t>
      </w:r>
    </w:p>
    <w:p w:rsidR="00B87889" w:rsidRPr="0017730A" w:rsidRDefault="00B87889" w:rsidP="00B87889">
      <w:pPr>
        <w:jc w:val="center"/>
        <w:rPr>
          <w:b/>
          <w:bCs/>
          <w:szCs w:val="28"/>
          <w:lang w:val="uk-UA"/>
        </w:rPr>
      </w:pPr>
      <w:r w:rsidRPr="0017730A">
        <w:rPr>
          <w:b/>
          <w:bCs/>
          <w:szCs w:val="28"/>
          <w:lang w:val="uk-UA"/>
        </w:rPr>
        <w:t>ПОЛТАВСЬКОЇ ОБЛАСТІ</w:t>
      </w:r>
    </w:p>
    <w:p w:rsidR="00B87889" w:rsidRPr="0017730A" w:rsidRDefault="00B87889" w:rsidP="00B87889">
      <w:pPr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17730A">
        <w:rPr>
          <w:b/>
          <w:lang w:val="uk-UA"/>
        </w:rPr>
        <w:t xml:space="preserve"> скликання</w:t>
      </w:r>
    </w:p>
    <w:p w:rsidR="00B87889" w:rsidRPr="0017730A" w:rsidRDefault="00B87889" w:rsidP="00B87889">
      <w:pPr>
        <w:jc w:val="center"/>
        <w:rPr>
          <w:lang w:val="uk-UA"/>
        </w:rPr>
      </w:pPr>
    </w:p>
    <w:p w:rsidR="00B87889" w:rsidRPr="0017730A" w:rsidRDefault="00B87889" w:rsidP="00B87889">
      <w:pPr>
        <w:pStyle w:val="1"/>
        <w:rPr>
          <w:szCs w:val="28"/>
        </w:rPr>
      </w:pPr>
      <w:r w:rsidRPr="0017730A">
        <w:rPr>
          <w:szCs w:val="28"/>
        </w:rPr>
        <w:t>РОЗПОРЯДЖЕННЯ</w:t>
      </w:r>
    </w:p>
    <w:p w:rsidR="00B87889" w:rsidRPr="0017730A" w:rsidRDefault="00B87889" w:rsidP="00B87889">
      <w:pPr>
        <w:rPr>
          <w:b/>
          <w:bCs/>
          <w:sz w:val="26"/>
          <w:lang w:val="uk-UA"/>
        </w:rPr>
      </w:pPr>
    </w:p>
    <w:p w:rsidR="00B87889" w:rsidRPr="0017730A" w:rsidRDefault="00B87889" w:rsidP="00B87889">
      <w:pPr>
        <w:rPr>
          <w:b/>
          <w:bCs/>
          <w:sz w:val="26"/>
          <w:lang w:val="uk-UA"/>
        </w:rPr>
      </w:pPr>
    </w:p>
    <w:p w:rsidR="00B87889" w:rsidRPr="0017730A" w:rsidRDefault="00582EC3" w:rsidP="00B87889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>14.03.</w:t>
      </w:r>
      <w:r w:rsidR="00B87889" w:rsidRPr="0017730A">
        <w:rPr>
          <w:bCs/>
          <w:szCs w:val="28"/>
          <w:lang w:val="uk-UA"/>
        </w:rPr>
        <w:t>201</w:t>
      </w:r>
      <w:r w:rsidR="00A568EA">
        <w:rPr>
          <w:bCs/>
          <w:szCs w:val="28"/>
          <w:lang w:val="uk-UA"/>
        </w:rPr>
        <w:t>7</w:t>
      </w:r>
      <w:r w:rsidR="00B87889" w:rsidRPr="0017730A">
        <w:rPr>
          <w:bCs/>
          <w:szCs w:val="28"/>
          <w:lang w:val="uk-UA"/>
        </w:rPr>
        <w:t xml:space="preserve">                                 </w:t>
      </w:r>
      <w:r w:rsidR="00B87889">
        <w:rPr>
          <w:bCs/>
          <w:szCs w:val="28"/>
          <w:lang w:val="uk-UA"/>
        </w:rPr>
        <w:t xml:space="preserve">      </w:t>
      </w:r>
      <w:r w:rsidR="00B87889" w:rsidRPr="0017730A">
        <w:rPr>
          <w:bCs/>
          <w:szCs w:val="28"/>
          <w:lang w:val="uk-UA"/>
        </w:rPr>
        <w:t xml:space="preserve">                                                                </w:t>
      </w:r>
      <w:r w:rsidR="00B87889">
        <w:rPr>
          <w:bCs/>
          <w:szCs w:val="28"/>
          <w:lang w:val="uk-UA"/>
        </w:rPr>
        <w:t xml:space="preserve">     </w:t>
      </w:r>
      <w:r w:rsidR="00B87889" w:rsidRPr="0017730A">
        <w:rPr>
          <w:bCs/>
          <w:szCs w:val="28"/>
          <w:lang w:val="uk-UA"/>
        </w:rPr>
        <w:t>№</w:t>
      </w:r>
      <w:r w:rsidR="003D2FAE">
        <w:rPr>
          <w:bCs/>
          <w:szCs w:val="28"/>
          <w:lang w:val="uk-UA"/>
        </w:rPr>
        <w:t>12</w:t>
      </w:r>
    </w:p>
    <w:p w:rsidR="00B87889" w:rsidRPr="0017730A" w:rsidRDefault="00B87889" w:rsidP="00B87889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B87889" w:rsidRPr="00D2726D" w:rsidTr="00B87889">
        <w:tc>
          <w:tcPr>
            <w:tcW w:w="4468" w:type="dxa"/>
          </w:tcPr>
          <w:p w:rsidR="00B87889" w:rsidRPr="00D2726D" w:rsidRDefault="00B87889" w:rsidP="00582EC3">
            <w:pPr>
              <w:pStyle w:val="1"/>
              <w:jc w:val="both"/>
              <w:rPr>
                <w:b w:val="0"/>
              </w:rPr>
            </w:pPr>
            <w:r w:rsidRPr="00D2726D">
              <w:rPr>
                <w:b w:val="0"/>
                <w:spacing w:val="-6"/>
                <w:szCs w:val="28"/>
              </w:rPr>
              <w:t xml:space="preserve">Про скликання </w:t>
            </w:r>
            <w:r w:rsidR="00582EC3">
              <w:rPr>
                <w:b w:val="0"/>
                <w:spacing w:val="-6"/>
                <w:szCs w:val="28"/>
              </w:rPr>
              <w:t>дванадцятої</w:t>
            </w:r>
            <w:r>
              <w:rPr>
                <w:b w:val="0"/>
                <w:spacing w:val="-6"/>
                <w:szCs w:val="28"/>
              </w:rPr>
              <w:t xml:space="preserve"> </w:t>
            </w:r>
            <w:r w:rsidRPr="00D2726D">
              <w:rPr>
                <w:b w:val="0"/>
                <w:szCs w:val="28"/>
              </w:rPr>
              <w:t xml:space="preserve">сесії районної ради </w:t>
            </w:r>
            <w:r>
              <w:rPr>
                <w:b w:val="0"/>
                <w:szCs w:val="28"/>
              </w:rPr>
              <w:t>сьомого</w:t>
            </w:r>
            <w:r w:rsidRPr="00D2726D">
              <w:rPr>
                <w:b w:val="0"/>
                <w:szCs w:val="28"/>
              </w:rPr>
              <w:t xml:space="preserve"> скликання</w:t>
            </w:r>
          </w:p>
        </w:tc>
      </w:tr>
    </w:tbl>
    <w:p w:rsidR="00B87889" w:rsidRDefault="00B87889" w:rsidP="00B87889">
      <w:pPr>
        <w:ind w:firstLine="714"/>
        <w:jc w:val="both"/>
        <w:rPr>
          <w:sz w:val="24"/>
          <w:lang w:val="uk-UA"/>
        </w:rPr>
      </w:pPr>
    </w:p>
    <w:p w:rsidR="00B87889" w:rsidRPr="0017730A" w:rsidRDefault="00B87889" w:rsidP="00B87889">
      <w:pPr>
        <w:ind w:firstLine="714"/>
        <w:jc w:val="both"/>
        <w:rPr>
          <w:sz w:val="24"/>
          <w:lang w:val="uk-UA"/>
        </w:rPr>
      </w:pP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 xml:space="preserve">І. Скликати пленарне засідання </w:t>
      </w:r>
      <w:r w:rsidR="00582EC3">
        <w:rPr>
          <w:szCs w:val="28"/>
          <w:lang w:val="uk-UA"/>
        </w:rPr>
        <w:t>дванадцятої</w:t>
      </w:r>
      <w:r w:rsidRPr="0030590D">
        <w:rPr>
          <w:szCs w:val="28"/>
          <w:lang w:val="uk-UA"/>
        </w:rPr>
        <w:t xml:space="preserve"> сесії </w:t>
      </w:r>
      <w:r>
        <w:rPr>
          <w:szCs w:val="28"/>
          <w:lang w:val="uk-UA"/>
        </w:rPr>
        <w:t>районної ради сьомого</w:t>
      </w:r>
      <w:r w:rsidRPr="0017730A">
        <w:rPr>
          <w:szCs w:val="28"/>
          <w:lang w:val="uk-UA"/>
        </w:rPr>
        <w:t xml:space="preserve"> скликання </w:t>
      </w:r>
      <w:r w:rsidR="00582EC3">
        <w:rPr>
          <w:szCs w:val="28"/>
          <w:lang w:val="uk-UA"/>
        </w:rPr>
        <w:t>29</w:t>
      </w:r>
      <w:r w:rsidRPr="00B87889">
        <w:rPr>
          <w:szCs w:val="28"/>
          <w:lang w:val="uk-UA"/>
        </w:rPr>
        <w:t xml:space="preserve"> </w:t>
      </w:r>
      <w:r w:rsidR="00582EC3">
        <w:rPr>
          <w:szCs w:val="28"/>
          <w:lang w:val="uk-UA"/>
        </w:rPr>
        <w:t>березня</w:t>
      </w:r>
      <w:r w:rsidRPr="00B87889">
        <w:rPr>
          <w:szCs w:val="28"/>
          <w:lang w:val="uk-UA"/>
        </w:rPr>
        <w:t xml:space="preserve"> 2017 року о 10 годині</w:t>
      </w:r>
      <w:r w:rsidRPr="0017730A">
        <w:rPr>
          <w:szCs w:val="28"/>
          <w:lang w:val="uk-UA"/>
        </w:rPr>
        <w:t xml:space="preserve"> в </w:t>
      </w:r>
      <w:r w:rsidRPr="005E1450">
        <w:rPr>
          <w:szCs w:val="28"/>
          <w:lang w:val="uk-UA"/>
        </w:rPr>
        <w:t xml:space="preserve">приміщенні Решетилівської селищної ради (селище </w:t>
      </w:r>
      <w:proofErr w:type="spellStart"/>
      <w:r w:rsidRPr="005E1450">
        <w:rPr>
          <w:szCs w:val="28"/>
          <w:lang w:val="uk-UA"/>
        </w:rPr>
        <w:t>Решетилівка</w:t>
      </w:r>
      <w:proofErr w:type="spellEnd"/>
      <w:r w:rsidRPr="005E1450">
        <w:rPr>
          <w:szCs w:val="28"/>
          <w:lang w:val="uk-UA"/>
        </w:rPr>
        <w:t xml:space="preserve">, </w:t>
      </w:r>
      <w:proofErr w:type="spellStart"/>
      <w:r w:rsidRPr="005E1450">
        <w:rPr>
          <w:szCs w:val="28"/>
          <w:lang w:val="uk-UA"/>
        </w:rPr>
        <w:t>вул.</w:t>
      </w:r>
      <w:r>
        <w:rPr>
          <w:szCs w:val="28"/>
          <w:lang w:val="uk-UA"/>
        </w:rPr>
        <w:t>Покровська</w:t>
      </w:r>
      <w:proofErr w:type="spellEnd"/>
      <w:r w:rsidRPr="005E1450">
        <w:rPr>
          <w:szCs w:val="28"/>
          <w:lang w:val="uk-UA"/>
        </w:rPr>
        <w:t>, 14).</w:t>
      </w:r>
    </w:p>
    <w:p w:rsidR="00B87889" w:rsidRPr="005E1450" w:rsidRDefault="00B87889" w:rsidP="00B87889">
      <w:pPr>
        <w:ind w:firstLine="714"/>
        <w:jc w:val="both"/>
        <w:rPr>
          <w:szCs w:val="28"/>
          <w:lang w:val="uk-UA"/>
        </w:rPr>
      </w:pPr>
    </w:p>
    <w:p w:rsidR="00B87889" w:rsidRDefault="00B87889" w:rsidP="00B87889">
      <w:pPr>
        <w:ind w:firstLine="714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ІІ. На розгляд ради внес</w:t>
      </w:r>
      <w:r>
        <w:rPr>
          <w:szCs w:val="28"/>
          <w:lang w:val="uk-UA"/>
        </w:rPr>
        <w:t>ти питання:</w:t>
      </w:r>
    </w:p>
    <w:p w:rsidR="00B87889" w:rsidRDefault="00B87889" w:rsidP="00B87889">
      <w:pPr>
        <w:ind w:firstLine="709"/>
        <w:jc w:val="both"/>
        <w:rPr>
          <w:szCs w:val="28"/>
          <w:lang w:val="uk-UA"/>
        </w:rPr>
      </w:pPr>
    </w:p>
    <w:tbl>
      <w:tblPr>
        <w:tblW w:w="9828" w:type="dxa"/>
        <w:tblLayout w:type="fixed"/>
        <w:tblLook w:val="0000"/>
      </w:tblPr>
      <w:tblGrid>
        <w:gridCol w:w="468"/>
        <w:gridCol w:w="9360"/>
      </w:tblGrid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 xml:space="preserve">Про визнання повноважень депутата Решетилівської районної ради сьомого скликання </w:t>
            </w:r>
            <w:proofErr w:type="spellStart"/>
            <w:r w:rsidRPr="00582EC3">
              <w:rPr>
                <w:szCs w:val="28"/>
                <w:lang w:val="uk-UA"/>
              </w:rPr>
              <w:t>Гудзенка</w:t>
            </w:r>
            <w:proofErr w:type="spellEnd"/>
            <w:r w:rsidRPr="00582EC3">
              <w:rPr>
                <w:szCs w:val="28"/>
                <w:lang w:val="uk-UA"/>
              </w:rPr>
              <w:t xml:space="preserve"> В.Ю.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 xml:space="preserve">Про зміну статусу селища </w:t>
            </w:r>
            <w:proofErr w:type="spellStart"/>
            <w:r w:rsidRPr="00582EC3">
              <w:rPr>
                <w:color w:val="000000"/>
                <w:szCs w:val="28"/>
                <w:lang w:val="uk-UA"/>
              </w:rPr>
              <w:t>Решетилівка</w:t>
            </w:r>
            <w:proofErr w:type="spellEnd"/>
            <w:r w:rsidRPr="00582EC3">
              <w:rPr>
                <w:color w:val="000000"/>
                <w:szCs w:val="28"/>
                <w:lang w:val="uk-UA"/>
              </w:rPr>
              <w:t>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 xml:space="preserve">Про результати розгляду депутатського запиту </w:t>
            </w:r>
            <w:proofErr w:type="spellStart"/>
            <w:r w:rsidRPr="00582EC3">
              <w:rPr>
                <w:color w:val="000000"/>
                <w:szCs w:val="28"/>
                <w:lang w:val="uk-UA"/>
              </w:rPr>
              <w:t>Бутенка</w:t>
            </w:r>
            <w:proofErr w:type="spellEnd"/>
            <w:r w:rsidRPr="00582EC3">
              <w:rPr>
                <w:color w:val="000000"/>
                <w:szCs w:val="28"/>
                <w:lang w:val="uk-UA"/>
              </w:rPr>
              <w:t xml:space="preserve"> А.І. </w:t>
            </w:r>
            <w:r w:rsidRPr="00582EC3">
              <w:rPr>
                <w:szCs w:val="28"/>
                <w:lang w:val="uk-UA"/>
              </w:rPr>
              <w:t>щодо ремонту дороги.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pacing w:val="-12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 xml:space="preserve">Про результати розгляду депутатського запиту </w:t>
            </w:r>
            <w:proofErr w:type="spellStart"/>
            <w:r w:rsidRPr="00582EC3">
              <w:rPr>
                <w:color w:val="000000"/>
                <w:szCs w:val="28"/>
                <w:lang w:val="uk-UA"/>
              </w:rPr>
              <w:t>Бутенка</w:t>
            </w:r>
            <w:proofErr w:type="spellEnd"/>
            <w:r w:rsidRPr="00582EC3">
              <w:rPr>
                <w:color w:val="000000"/>
                <w:szCs w:val="28"/>
                <w:lang w:val="uk-UA"/>
              </w:rPr>
              <w:t xml:space="preserve"> А.І.</w:t>
            </w:r>
            <w:r w:rsidRPr="00582EC3">
              <w:rPr>
                <w:color w:val="000000"/>
                <w:szCs w:val="28"/>
              </w:rPr>
              <w:t xml:space="preserve"> </w:t>
            </w:r>
            <w:r w:rsidRPr="00582EC3">
              <w:rPr>
                <w:szCs w:val="28"/>
                <w:lang w:val="uk-UA"/>
              </w:rPr>
              <w:t>щодо утримання коштів з місцевих бюджетів</w:t>
            </w:r>
            <w:r w:rsidRPr="00582EC3">
              <w:rPr>
                <w:szCs w:val="28"/>
              </w:rPr>
              <w:t>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результати розгляду депутатського запиту Горобця С.Г.</w:t>
            </w:r>
          </w:p>
        </w:tc>
      </w:tr>
      <w:tr w:rsidR="00B87889" w:rsidRPr="003D2FAE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pacing w:val="-12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інформацію керівника Кобеляцької місцевої прокуратури Полтавської області про стан законності, заходи  щодо її зміцнення та результати діяльності прокуратури на території Решетилівського району в 2016 році.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</w:rPr>
              <w:t xml:space="preserve">Про </w:t>
            </w:r>
            <w:proofErr w:type="spellStart"/>
            <w:r w:rsidRPr="00582EC3">
              <w:rPr>
                <w:color w:val="000000"/>
              </w:rPr>
              <w:t>хід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виконання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Комплексної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програми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розвитку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фізкультури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і</w:t>
            </w:r>
            <w:proofErr w:type="spellEnd"/>
            <w:r w:rsidRPr="00582EC3">
              <w:rPr>
                <w:color w:val="000000"/>
              </w:rPr>
              <w:t xml:space="preserve"> спорту на 2013-2017 роки</w:t>
            </w:r>
            <w:r w:rsidRPr="00582EC3">
              <w:rPr>
                <w:color w:val="000000"/>
                <w:lang w:val="uk-UA"/>
              </w:rPr>
              <w:t>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2607FD" w:rsidRPr="00582EC3" w:rsidRDefault="00582EC3" w:rsidP="00582EC3">
            <w:pPr>
              <w:jc w:val="both"/>
              <w:rPr>
                <w:szCs w:val="28"/>
                <w:lang w:val="uk-UA"/>
              </w:rPr>
            </w:pPr>
            <w:r w:rsidRPr="00582EC3">
              <w:rPr>
                <w:color w:val="000000"/>
                <w:lang w:val="uk-UA"/>
              </w:rPr>
              <w:t>Про внесення змін до районної Програми відпочинку та оздоровлення дітей на 2015 – 2019 роки.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</w:rPr>
              <w:t xml:space="preserve">Про </w:t>
            </w:r>
            <w:proofErr w:type="spellStart"/>
            <w:r w:rsidRPr="00582EC3">
              <w:rPr>
                <w:color w:val="000000"/>
              </w:rPr>
              <w:t>затвердження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районної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Програми</w:t>
            </w:r>
            <w:proofErr w:type="spellEnd"/>
            <w:r w:rsidRPr="00582EC3">
              <w:rPr>
                <w:color w:val="000000"/>
              </w:rPr>
              <w:t xml:space="preserve"> «</w:t>
            </w:r>
            <w:proofErr w:type="spellStart"/>
            <w:r w:rsidRPr="00582EC3">
              <w:rPr>
                <w:color w:val="000000"/>
              </w:rPr>
              <w:t>Опікуємося</w:t>
            </w:r>
            <w:proofErr w:type="spellEnd"/>
            <w:r w:rsidRPr="00582EC3">
              <w:rPr>
                <w:color w:val="000000"/>
              </w:rPr>
              <w:t xml:space="preserve"> </w:t>
            </w:r>
            <w:proofErr w:type="spellStart"/>
            <w:r w:rsidRPr="00582EC3">
              <w:rPr>
                <w:color w:val="000000"/>
              </w:rPr>
              <w:t>освітою</w:t>
            </w:r>
            <w:proofErr w:type="spellEnd"/>
            <w:r w:rsidRPr="00582EC3">
              <w:rPr>
                <w:color w:val="000000"/>
                <w:lang w:val="uk-UA"/>
              </w:rPr>
              <w:t>»</w:t>
            </w:r>
            <w:r w:rsidRPr="00582EC3">
              <w:rPr>
                <w:color w:val="000000"/>
              </w:rPr>
              <w:t xml:space="preserve"> на 2017-2020 роки</w:t>
            </w:r>
            <w:r w:rsidRPr="00582EC3">
              <w:rPr>
                <w:color w:val="000000"/>
                <w:lang w:val="uk-UA"/>
              </w:rPr>
              <w:t>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затвердження Положення про конкурс щодо визначення опорного навчального закладу Решетилівського району Полтавської області.</w:t>
            </w:r>
          </w:p>
        </w:tc>
      </w:tr>
      <w:tr w:rsidR="006238D5" w:rsidRPr="003D2FAE" w:rsidTr="00B87889">
        <w:trPr>
          <w:trHeight w:val="330"/>
        </w:trPr>
        <w:tc>
          <w:tcPr>
            <w:tcW w:w="468" w:type="dxa"/>
          </w:tcPr>
          <w:p w:rsidR="006238D5" w:rsidRPr="00017BA8" w:rsidRDefault="006238D5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6238D5" w:rsidRPr="00582EC3" w:rsidRDefault="006238D5" w:rsidP="006238D5">
            <w:pPr>
              <w:tabs>
                <w:tab w:val="left" w:pos="142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 внесення змін до рішення районної ради сьомого скликання від 17.08.2016 </w:t>
            </w:r>
            <w:r w:rsidRPr="00C135BE">
              <w:rPr>
                <w:szCs w:val="28"/>
                <w:lang w:val="uk-UA"/>
              </w:rPr>
              <w:t xml:space="preserve">року </w:t>
            </w:r>
            <w:r w:rsidRPr="00C62EE8">
              <w:rPr>
                <w:bCs/>
                <w:szCs w:val="28"/>
                <w:lang w:val="uk-UA"/>
              </w:rPr>
              <w:t>№ 1</w:t>
            </w:r>
            <w:r>
              <w:rPr>
                <w:bCs/>
                <w:szCs w:val="28"/>
                <w:lang w:val="uk-UA"/>
              </w:rPr>
              <w:t>40</w:t>
            </w:r>
            <w:r w:rsidRPr="00C62EE8">
              <w:rPr>
                <w:bCs/>
                <w:szCs w:val="28"/>
                <w:lang w:val="uk-UA"/>
              </w:rPr>
              <w:t>-</w:t>
            </w:r>
            <w:r>
              <w:rPr>
                <w:bCs/>
                <w:szCs w:val="28"/>
                <w:lang w:val="uk-UA"/>
              </w:rPr>
              <w:t>8</w:t>
            </w:r>
            <w:r w:rsidRPr="00C62EE8">
              <w:rPr>
                <w:bCs/>
                <w:szCs w:val="28"/>
                <w:lang w:val="uk-UA"/>
              </w:rPr>
              <w:t>-</w:t>
            </w:r>
            <w:r w:rsidRPr="00C62EE8">
              <w:rPr>
                <w:bCs/>
                <w:szCs w:val="28"/>
              </w:rPr>
              <w:t>V</w:t>
            </w:r>
            <w:r w:rsidRPr="00C62EE8">
              <w:rPr>
                <w:bCs/>
                <w:szCs w:val="28"/>
                <w:lang w:val="uk-UA"/>
              </w:rPr>
              <w:t>ІІ</w:t>
            </w:r>
            <w:r w:rsidRPr="00C135B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</w:t>
            </w:r>
            <w:r w:rsidRPr="00C135BE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>реорганізацію Жовтневої загальноосвітньої школи І-ІІІ ступенів Решетилівської районної ради Полтавської області в опорний навчальний заклад «Покровська загальноосвітня школа І-ІІІ ступенів Решетилівської районної ради Полтавської області»</w:t>
            </w:r>
            <w:r w:rsidRPr="00C135BE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8</w:t>
            </w:r>
            <w:r w:rsidRPr="00C135BE">
              <w:rPr>
                <w:szCs w:val="28"/>
                <w:lang w:val="uk-UA"/>
              </w:rPr>
              <w:t xml:space="preserve"> сесія</w:t>
            </w:r>
            <w:r>
              <w:rPr>
                <w:szCs w:val="28"/>
                <w:lang w:val="uk-UA"/>
              </w:rPr>
              <w:t>)</w:t>
            </w:r>
          </w:p>
        </w:tc>
      </w:tr>
      <w:tr w:rsidR="00B87889" w:rsidRPr="002F086A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tabs>
                <w:tab w:val="left" w:pos="142"/>
              </w:tabs>
              <w:jc w:val="both"/>
              <w:rPr>
                <w:color w:val="FF0000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 xml:space="preserve">Про хід виконання районної Програми зайнятості населення на 2013-2017 </w:t>
            </w:r>
            <w:r w:rsidRPr="00582EC3">
              <w:rPr>
                <w:szCs w:val="28"/>
                <w:lang w:val="uk-UA"/>
              </w:rPr>
              <w:lastRenderedPageBreak/>
              <w:t>роки.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хід виконання Програми розроблення Схеми планування території Решетилівського району Полтавської області на 2015-2017 роки.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виконання районної Програми збереженості документів Національного архівного фонду на 2016 рік</w:t>
            </w:r>
            <w:r w:rsidRPr="00582EC3">
              <w:rPr>
                <w:color w:val="000000"/>
                <w:szCs w:val="28"/>
              </w:rPr>
              <w:t>.</w:t>
            </w:r>
            <w:r w:rsidRPr="00582EC3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spacing w:val="-12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виконання районної Програми щодо створення сприятливих умов для надання адміністративних послуг населенню у 2016 році.</w:t>
            </w:r>
          </w:p>
        </w:tc>
      </w:tr>
      <w:tr w:rsidR="00A4086C" w:rsidRPr="00017BA8" w:rsidTr="00B87889">
        <w:trPr>
          <w:trHeight w:val="330"/>
        </w:trPr>
        <w:tc>
          <w:tcPr>
            <w:tcW w:w="468" w:type="dxa"/>
          </w:tcPr>
          <w:p w:rsidR="00A4086C" w:rsidRPr="00017BA8" w:rsidRDefault="00A4086C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A4086C" w:rsidRPr="00582EC3" w:rsidRDefault="00A4086C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затвердження  Комплексної програми щодо розвитку інформаційної сфери, збереженості документів Національного архівного фонду та створення умов для надання адміністративних послуг населенню у Решетилівському  районі  на  2017-2019 роки.</w:t>
            </w:r>
          </w:p>
        </w:tc>
      </w:tr>
      <w:tr w:rsidR="00B87889" w:rsidRPr="00582EC3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хід виконання Програми створення матеріального резерву Решетилівського району на 2016-2020 роки та внесення змін до неї.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затвердження звіту щодо виконання районного бюджету за 2016 рік.</w:t>
            </w:r>
            <w:r w:rsidRPr="00582EC3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lang w:val="uk-UA"/>
              </w:rPr>
              <w:t>Про внесення змін до показників районного бюджету на 2017 рік.</w:t>
            </w:r>
          </w:p>
        </w:tc>
      </w:tr>
      <w:tr w:rsidR="00A4086C" w:rsidRPr="00017BA8" w:rsidTr="00B87889">
        <w:trPr>
          <w:trHeight w:val="330"/>
        </w:trPr>
        <w:tc>
          <w:tcPr>
            <w:tcW w:w="468" w:type="dxa"/>
          </w:tcPr>
          <w:p w:rsidR="00A4086C" w:rsidRPr="00017BA8" w:rsidRDefault="00A4086C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A4086C" w:rsidRPr="00582EC3" w:rsidRDefault="00A4086C" w:rsidP="00582E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призначення директора ЦКД «Оберіг».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582EC3" w:rsidRDefault="00582EC3" w:rsidP="00582EC3">
            <w:pPr>
              <w:jc w:val="both"/>
              <w:rPr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затвердження списку присяжних Решетилівського районного суду Полтавської області.</w:t>
            </w:r>
          </w:p>
        </w:tc>
      </w:tr>
      <w:tr w:rsidR="00582EC3" w:rsidRPr="003D2FAE" w:rsidTr="00B87889">
        <w:trPr>
          <w:trHeight w:val="330"/>
        </w:trPr>
        <w:tc>
          <w:tcPr>
            <w:tcW w:w="468" w:type="dxa"/>
          </w:tcPr>
          <w:p w:rsidR="00582EC3" w:rsidRPr="00017BA8" w:rsidRDefault="00582EC3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582EC3" w:rsidRPr="00582EC3" w:rsidRDefault="00582EC3" w:rsidP="00582EC3">
            <w:pPr>
              <w:jc w:val="both"/>
              <w:rPr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 xml:space="preserve">Про затвердження технічної документації з нормативної грошової оцінки земельної ділянки сільськогосподарського призначення (рілля), що надані в оренду </w:t>
            </w:r>
            <w:proofErr w:type="spellStart"/>
            <w:r w:rsidRPr="00582EC3">
              <w:rPr>
                <w:color w:val="000000"/>
                <w:szCs w:val="28"/>
                <w:lang w:val="uk-UA"/>
              </w:rPr>
              <w:t>гр.Мушті</w:t>
            </w:r>
            <w:proofErr w:type="spellEnd"/>
            <w:r w:rsidRPr="00582EC3">
              <w:rPr>
                <w:color w:val="000000"/>
                <w:szCs w:val="28"/>
                <w:lang w:val="uk-UA"/>
              </w:rPr>
              <w:t xml:space="preserve"> А.І. в адміністративних межах </w:t>
            </w:r>
            <w:proofErr w:type="spellStart"/>
            <w:r w:rsidRPr="00582EC3">
              <w:rPr>
                <w:color w:val="000000"/>
                <w:szCs w:val="28"/>
                <w:lang w:val="uk-UA"/>
              </w:rPr>
              <w:t>Піщанської</w:t>
            </w:r>
            <w:proofErr w:type="spellEnd"/>
            <w:r w:rsidRPr="00582EC3">
              <w:rPr>
                <w:color w:val="000000"/>
                <w:szCs w:val="28"/>
                <w:lang w:val="uk-UA"/>
              </w:rPr>
              <w:t xml:space="preserve"> сільської ради Решетилівського району Полтавської області для ведення фермерського господарства.</w:t>
            </w:r>
          </w:p>
        </w:tc>
      </w:tr>
      <w:tr w:rsidR="00582EC3" w:rsidRPr="00017BA8" w:rsidTr="00B87889">
        <w:trPr>
          <w:trHeight w:val="330"/>
        </w:trPr>
        <w:tc>
          <w:tcPr>
            <w:tcW w:w="468" w:type="dxa"/>
          </w:tcPr>
          <w:p w:rsidR="00582EC3" w:rsidRPr="00017BA8" w:rsidRDefault="00582EC3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582EC3" w:rsidRPr="00582EC3" w:rsidRDefault="00582EC3" w:rsidP="00582EC3">
            <w:pPr>
              <w:jc w:val="both"/>
              <w:rPr>
                <w:szCs w:val="28"/>
                <w:lang w:val="uk-UA"/>
              </w:rPr>
            </w:pPr>
            <w:r w:rsidRPr="00582EC3">
              <w:rPr>
                <w:szCs w:val="28"/>
                <w:lang w:val="uk-UA"/>
              </w:rPr>
              <w:t>Про затвердження Положення про помічника-консультанта депутата Решетилівської районної ради.</w:t>
            </w:r>
          </w:p>
        </w:tc>
      </w:tr>
      <w:tr w:rsidR="00582EC3" w:rsidRPr="00017BA8" w:rsidTr="00B87889">
        <w:trPr>
          <w:trHeight w:val="330"/>
        </w:trPr>
        <w:tc>
          <w:tcPr>
            <w:tcW w:w="468" w:type="dxa"/>
          </w:tcPr>
          <w:p w:rsidR="00582EC3" w:rsidRPr="00017BA8" w:rsidRDefault="00582EC3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582EC3" w:rsidRPr="00582EC3" w:rsidRDefault="00582EC3" w:rsidP="00582EC3">
            <w:pPr>
              <w:jc w:val="both"/>
              <w:rPr>
                <w:color w:val="000000"/>
                <w:szCs w:val="28"/>
                <w:lang w:val="uk-UA"/>
              </w:rPr>
            </w:pPr>
            <w:r w:rsidRPr="00582EC3">
              <w:rPr>
                <w:color w:val="000000"/>
                <w:szCs w:val="28"/>
                <w:lang w:val="uk-UA"/>
              </w:rPr>
              <w:t>Про внесення змін до Положення про порядок та умови надання разової грошової допомоги жителям району.</w:t>
            </w:r>
          </w:p>
        </w:tc>
      </w:tr>
      <w:tr w:rsidR="00A4086C" w:rsidRPr="003D2FAE" w:rsidTr="00B87889">
        <w:trPr>
          <w:trHeight w:val="330"/>
        </w:trPr>
        <w:tc>
          <w:tcPr>
            <w:tcW w:w="468" w:type="dxa"/>
          </w:tcPr>
          <w:p w:rsidR="00A4086C" w:rsidRPr="00017BA8" w:rsidRDefault="00A4086C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A4086C" w:rsidRPr="00582EC3" w:rsidRDefault="00A4086C" w:rsidP="00582EC3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 підтримку рішення </w:t>
            </w:r>
            <w:proofErr w:type="spellStart"/>
            <w:r>
              <w:rPr>
                <w:color w:val="000000"/>
                <w:szCs w:val="28"/>
                <w:lang w:val="uk-UA"/>
              </w:rPr>
              <w:t>Глибоцької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районної ради Чернівецької області.</w:t>
            </w:r>
          </w:p>
        </w:tc>
      </w:tr>
      <w:tr w:rsidR="00FF264B" w:rsidRPr="00FF264B" w:rsidTr="00B87889">
        <w:trPr>
          <w:trHeight w:val="330"/>
        </w:trPr>
        <w:tc>
          <w:tcPr>
            <w:tcW w:w="468" w:type="dxa"/>
          </w:tcPr>
          <w:p w:rsidR="00FF264B" w:rsidRPr="00017BA8" w:rsidRDefault="00FF264B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FF264B" w:rsidRDefault="00FF264B" w:rsidP="00582EC3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 обрання голови Решетилівської районної ради сьомого скликання.</w:t>
            </w:r>
          </w:p>
        </w:tc>
      </w:tr>
      <w:tr w:rsidR="00B87889" w:rsidRPr="00017BA8" w:rsidTr="00B87889">
        <w:trPr>
          <w:trHeight w:val="330"/>
        </w:trPr>
        <w:tc>
          <w:tcPr>
            <w:tcW w:w="468" w:type="dxa"/>
          </w:tcPr>
          <w:p w:rsidR="00B87889" w:rsidRPr="00017BA8" w:rsidRDefault="00B87889" w:rsidP="00B8788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360" w:type="dxa"/>
          </w:tcPr>
          <w:p w:rsidR="00B87889" w:rsidRPr="00017BA8" w:rsidRDefault="00B87889" w:rsidP="00B87889">
            <w:pPr>
              <w:jc w:val="both"/>
              <w:rPr>
                <w:color w:val="000000"/>
                <w:szCs w:val="28"/>
                <w:lang w:val="uk-UA"/>
              </w:rPr>
            </w:pPr>
            <w:r w:rsidRPr="00017BA8">
              <w:rPr>
                <w:color w:val="000000"/>
                <w:szCs w:val="28"/>
                <w:lang w:val="uk-UA"/>
              </w:rPr>
              <w:t>Різне</w:t>
            </w:r>
            <w:r w:rsidR="003529B6">
              <w:rPr>
                <w:color w:val="000000"/>
                <w:szCs w:val="28"/>
                <w:lang w:val="uk-UA"/>
              </w:rPr>
              <w:t>.</w:t>
            </w:r>
          </w:p>
        </w:tc>
      </w:tr>
    </w:tbl>
    <w:p w:rsidR="00B87889" w:rsidRDefault="00B87889" w:rsidP="00B87889">
      <w:pPr>
        <w:jc w:val="both"/>
        <w:rPr>
          <w:szCs w:val="28"/>
          <w:lang w:val="uk-UA"/>
        </w:rPr>
      </w:pPr>
    </w:p>
    <w:p w:rsidR="00B87889" w:rsidRPr="0017730A" w:rsidRDefault="00B87889" w:rsidP="00B87889">
      <w:pPr>
        <w:ind w:firstLine="709"/>
        <w:jc w:val="both"/>
        <w:rPr>
          <w:szCs w:val="28"/>
          <w:lang w:val="uk-UA"/>
        </w:rPr>
      </w:pPr>
      <w:r w:rsidRPr="0017730A">
        <w:rPr>
          <w:szCs w:val="28"/>
          <w:lang w:val="uk-UA"/>
        </w:rPr>
        <w:t>ІІІ. Крім депутатів районної ради на сесію запросити: селищного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</w:t>
      </w:r>
      <w:r>
        <w:rPr>
          <w:szCs w:val="28"/>
          <w:lang w:val="uk-UA"/>
        </w:rPr>
        <w:t xml:space="preserve"> громадськість району, осіб,</w:t>
      </w:r>
      <w:r w:rsidRPr="0017730A">
        <w:rPr>
          <w:szCs w:val="28"/>
          <w:lang w:val="uk-UA"/>
        </w:rPr>
        <w:t xml:space="preserve"> відповідальних за підготовку питань, що вносяться на розгляд ради.</w:t>
      </w:r>
    </w:p>
    <w:p w:rsidR="00B87889" w:rsidRDefault="00B87889" w:rsidP="00B87889">
      <w:pPr>
        <w:jc w:val="both"/>
        <w:rPr>
          <w:szCs w:val="28"/>
          <w:lang w:val="uk-UA"/>
        </w:rPr>
      </w:pPr>
    </w:p>
    <w:p w:rsidR="00B87889" w:rsidRDefault="00B87889" w:rsidP="00B87889">
      <w:pPr>
        <w:jc w:val="both"/>
        <w:rPr>
          <w:szCs w:val="28"/>
          <w:lang w:val="uk-UA"/>
        </w:rPr>
      </w:pPr>
    </w:p>
    <w:p w:rsidR="00B87889" w:rsidRDefault="00582EC3" w:rsidP="00B878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</w:t>
      </w:r>
      <w:r w:rsidR="00B87889" w:rsidRPr="0017730A">
        <w:rPr>
          <w:szCs w:val="28"/>
          <w:lang w:val="uk-UA"/>
        </w:rPr>
        <w:t>олов</w:t>
      </w:r>
      <w:r>
        <w:rPr>
          <w:szCs w:val="28"/>
          <w:lang w:val="uk-UA"/>
        </w:rPr>
        <w:t>и районної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B87889" w:rsidRPr="0017730A">
        <w:rPr>
          <w:szCs w:val="28"/>
          <w:lang w:val="uk-UA"/>
        </w:rPr>
        <w:tab/>
      </w:r>
      <w:r w:rsidR="00B87889" w:rsidRPr="0017730A">
        <w:rPr>
          <w:szCs w:val="28"/>
          <w:lang w:val="uk-UA"/>
        </w:rPr>
        <w:tab/>
      </w:r>
      <w:r>
        <w:rPr>
          <w:szCs w:val="28"/>
          <w:lang w:val="uk-UA"/>
        </w:rPr>
        <w:t>В.О.Бережний</w:t>
      </w:r>
    </w:p>
    <w:p w:rsidR="00B87889" w:rsidRPr="0030590D" w:rsidRDefault="00B87889" w:rsidP="00B87889">
      <w:pPr>
        <w:rPr>
          <w:lang w:val="uk-UA"/>
        </w:rPr>
      </w:pPr>
    </w:p>
    <w:p w:rsidR="007822DD" w:rsidRPr="00B87889" w:rsidRDefault="007822DD">
      <w:pPr>
        <w:rPr>
          <w:lang w:val="uk-UA"/>
        </w:rPr>
      </w:pPr>
    </w:p>
    <w:sectPr w:rsidR="007822DD" w:rsidRPr="00B87889" w:rsidSect="007067CC">
      <w:pgSz w:w="11906" w:h="16838"/>
      <w:pgMar w:top="567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87889"/>
    <w:rsid w:val="00012760"/>
    <w:rsid w:val="00204B1E"/>
    <w:rsid w:val="002569FD"/>
    <w:rsid w:val="002607FD"/>
    <w:rsid w:val="002A415C"/>
    <w:rsid w:val="003529B6"/>
    <w:rsid w:val="003D2FAE"/>
    <w:rsid w:val="00582EC3"/>
    <w:rsid w:val="006238D5"/>
    <w:rsid w:val="0067549F"/>
    <w:rsid w:val="0070658B"/>
    <w:rsid w:val="007067CC"/>
    <w:rsid w:val="00710DD6"/>
    <w:rsid w:val="0074407D"/>
    <w:rsid w:val="007822DD"/>
    <w:rsid w:val="0082042C"/>
    <w:rsid w:val="00A16C17"/>
    <w:rsid w:val="00A4086C"/>
    <w:rsid w:val="00A568EA"/>
    <w:rsid w:val="00B8306C"/>
    <w:rsid w:val="00B87889"/>
    <w:rsid w:val="00BE05F1"/>
    <w:rsid w:val="00D75948"/>
    <w:rsid w:val="00E7438E"/>
    <w:rsid w:val="00F06539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889"/>
    <w:rPr>
      <w:sz w:val="28"/>
      <w:szCs w:val="24"/>
    </w:rPr>
  </w:style>
  <w:style w:type="paragraph" w:styleId="1">
    <w:name w:val="heading 1"/>
    <w:basedOn w:val="a"/>
    <w:next w:val="a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B87889"/>
    <w:pPr>
      <w:keepNext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Решетилiвська районна рада</dc:creator>
  <cp:lastModifiedBy>Оксана</cp:lastModifiedBy>
  <cp:revision>6</cp:revision>
  <cp:lastPrinted>2017-03-14T08:42:00Z</cp:lastPrinted>
  <dcterms:created xsi:type="dcterms:W3CDTF">2017-03-14T08:56:00Z</dcterms:created>
  <dcterms:modified xsi:type="dcterms:W3CDTF">2017-03-14T11:16:00Z</dcterms:modified>
</cp:coreProperties>
</file>