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BC" w:rsidRDefault="007E59BC" w:rsidP="007E59BC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7E59BC">
        <w:rPr>
          <w:noProof/>
          <w:szCs w:val="24"/>
        </w:rPr>
        <w:drawing>
          <wp:anchor distT="0" distB="0" distL="0" distR="0" simplePos="0" relativeHeight="251659264" behindDoc="0" locked="0" layoutInCell="1" allowOverlap="1" wp14:anchorId="43F9A0F5" wp14:editId="5AA0BA0F">
            <wp:simplePos x="0" y="0"/>
            <wp:positionH relativeFrom="page">
              <wp:posOffset>3725545</wp:posOffset>
            </wp:positionH>
            <wp:positionV relativeFrom="paragraph">
              <wp:posOffset>28575</wp:posOffset>
            </wp:positionV>
            <wp:extent cx="422910" cy="59944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9BC" w:rsidRDefault="007E59BC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7E59BC">
        <w:rPr>
          <w:b/>
          <w:sz w:val="28"/>
          <w:szCs w:val="28"/>
          <w:lang w:val="uk-UA"/>
        </w:rPr>
        <w:t>ТЕТІЇВСЬКА  МІСЬКА  РАДА</w:t>
      </w: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BA66D2" w:rsidRDefault="00703D96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 ШОСТА</w:t>
      </w:r>
      <w:r w:rsidR="00BA66D2">
        <w:rPr>
          <w:b/>
          <w:sz w:val="28"/>
          <w:szCs w:val="28"/>
          <w:lang w:val="uk-UA"/>
        </w:rPr>
        <w:t xml:space="preserve">   СЕСІЯ  СЬОМОГО  СКЛИКАННЯ</w:t>
      </w: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   РІШЕННЯ   </w:t>
      </w:r>
    </w:p>
    <w:p w:rsidR="00BA66D2" w:rsidRDefault="00BA66D2" w:rsidP="00BA66D2">
      <w:pPr>
        <w:tabs>
          <w:tab w:val="left" w:pos="9498"/>
        </w:tabs>
        <w:rPr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</w:t>
      </w:r>
      <w:r w:rsidR="00703D96">
        <w:rPr>
          <w:b/>
          <w:sz w:val="28"/>
          <w:szCs w:val="28"/>
          <w:lang w:val="uk-UA"/>
        </w:rPr>
        <w:t>ірвання  попередніх</w:t>
      </w: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договорів оренди на користування </w:t>
      </w: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земельними ділянками по Тетіївській </w:t>
      </w: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міській раді</w:t>
      </w:r>
    </w:p>
    <w:p w:rsidR="00BA66D2" w:rsidRDefault="00BA66D2" w:rsidP="00BA66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 xml:space="preserve">», зважаючи на рішення 25 сесії 7 скликання № 381 від 22.09.2017 року та керуючись Земельним кодексом України  та Законом України „Про місцеве самоврядування в Україні”, Законом України „Про оренду”, ст.288 Податкового кодексу України та в інтересах Тетіївської міської об’єднаної територіальної громади Тетіївська міська рада </w:t>
      </w:r>
    </w:p>
    <w:p w:rsidR="00BA66D2" w:rsidRDefault="00BA66D2" w:rsidP="00BA66D2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BA66D2" w:rsidRPr="00703D96" w:rsidRDefault="00BA66D2" w:rsidP="00703D96">
      <w:pPr>
        <w:rPr>
          <w:sz w:val="28"/>
          <w:szCs w:val="28"/>
          <w:lang w:val="uk-UA"/>
        </w:rPr>
      </w:pPr>
      <w:r w:rsidRPr="00703D96">
        <w:rPr>
          <w:sz w:val="28"/>
          <w:szCs w:val="28"/>
          <w:lang w:val="uk-UA"/>
        </w:rPr>
        <w:t>1.Розірвати</w:t>
      </w:r>
      <w:r w:rsidR="00703D96">
        <w:rPr>
          <w:sz w:val="28"/>
          <w:szCs w:val="28"/>
          <w:lang w:val="uk-UA"/>
        </w:rPr>
        <w:t xml:space="preserve"> </w:t>
      </w:r>
      <w:r w:rsidRPr="00703D96">
        <w:rPr>
          <w:sz w:val="28"/>
          <w:szCs w:val="28"/>
          <w:lang w:val="uk-UA"/>
        </w:rPr>
        <w:t xml:space="preserve"> попередній</w:t>
      </w:r>
      <w:r w:rsidR="00703D96">
        <w:rPr>
          <w:sz w:val="28"/>
          <w:szCs w:val="28"/>
          <w:lang w:val="uk-UA"/>
        </w:rPr>
        <w:t xml:space="preserve"> </w:t>
      </w:r>
      <w:r w:rsidRPr="00703D96">
        <w:rPr>
          <w:sz w:val="28"/>
          <w:szCs w:val="28"/>
          <w:lang w:val="uk-UA"/>
        </w:rPr>
        <w:t xml:space="preserve"> договір оренди</w:t>
      </w:r>
      <w:r w:rsidR="00703D96">
        <w:rPr>
          <w:sz w:val="28"/>
          <w:szCs w:val="28"/>
          <w:lang w:val="uk-UA"/>
        </w:rPr>
        <w:t xml:space="preserve"> землі  від 24.01.20</w:t>
      </w:r>
      <w:r w:rsidR="007E59BC">
        <w:rPr>
          <w:sz w:val="28"/>
          <w:szCs w:val="28"/>
          <w:lang w:val="uk-UA"/>
        </w:rPr>
        <w:t>20 року</w:t>
      </w:r>
      <w:r w:rsidR="00703D96">
        <w:rPr>
          <w:sz w:val="28"/>
          <w:szCs w:val="28"/>
          <w:lang w:val="uk-UA"/>
        </w:rPr>
        <w:t xml:space="preserve">  за межами </w:t>
      </w:r>
      <w:proofErr w:type="spellStart"/>
      <w:r w:rsidRPr="00703D96">
        <w:rPr>
          <w:sz w:val="28"/>
          <w:szCs w:val="28"/>
        </w:rPr>
        <w:t>с.Росіщки</w:t>
      </w:r>
      <w:proofErr w:type="spellEnd"/>
      <w:r w:rsidRPr="00703D96">
        <w:rPr>
          <w:sz w:val="28"/>
          <w:szCs w:val="28"/>
        </w:rPr>
        <w:t xml:space="preserve"> </w:t>
      </w:r>
      <w:r w:rsidR="00703D96">
        <w:rPr>
          <w:sz w:val="28"/>
          <w:szCs w:val="28"/>
          <w:lang w:val="uk-UA"/>
        </w:rPr>
        <w:t xml:space="preserve"> </w:t>
      </w:r>
      <w:r w:rsidRPr="00703D96">
        <w:rPr>
          <w:sz w:val="28"/>
          <w:szCs w:val="28"/>
        </w:rPr>
        <w:t xml:space="preserve">( </w:t>
      </w:r>
      <w:proofErr w:type="spellStart"/>
      <w:r w:rsidRPr="00703D96">
        <w:rPr>
          <w:sz w:val="28"/>
          <w:szCs w:val="28"/>
        </w:rPr>
        <w:t>Росішківський</w:t>
      </w:r>
      <w:proofErr w:type="spellEnd"/>
      <w:r w:rsidRPr="00703D96">
        <w:rPr>
          <w:sz w:val="28"/>
          <w:szCs w:val="28"/>
        </w:rPr>
        <w:t xml:space="preserve">  </w:t>
      </w:r>
      <w:proofErr w:type="spellStart"/>
      <w:r w:rsidRPr="00703D96">
        <w:rPr>
          <w:sz w:val="28"/>
          <w:szCs w:val="28"/>
        </w:rPr>
        <w:t>старостинський</w:t>
      </w:r>
      <w:proofErr w:type="spellEnd"/>
      <w:r w:rsidRPr="00703D96">
        <w:rPr>
          <w:sz w:val="28"/>
          <w:szCs w:val="28"/>
        </w:rPr>
        <w:t xml:space="preserve"> округ )</w:t>
      </w:r>
      <w:r w:rsidR="005C1D76" w:rsidRPr="00703D96">
        <w:rPr>
          <w:sz w:val="28"/>
          <w:szCs w:val="28"/>
        </w:rPr>
        <w:t xml:space="preserve"> </w:t>
      </w:r>
      <w:r w:rsidR="005C1D76" w:rsidRPr="00703D96">
        <w:rPr>
          <w:sz w:val="28"/>
          <w:szCs w:val="28"/>
          <w:lang w:val="uk-UA"/>
        </w:rPr>
        <w:t xml:space="preserve"> з</w:t>
      </w:r>
    </w:p>
    <w:p w:rsidR="00703D96" w:rsidRPr="00E01223" w:rsidRDefault="00BA66D2" w:rsidP="00E01223">
      <w:pPr>
        <w:tabs>
          <w:tab w:val="left" w:pos="9498"/>
        </w:tabs>
        <w:ind w:left="567" w:hanging="567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703D96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703D96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ТОВ «Агрофірма «</w:t>
      </w:r>
      <w:proofErr w:type="spellStart"/>
      <w:r>
        <w:rPr>
          <w:sz w:val="28"/>
          <w:szCs w:val="28"/>
          <w:lang w:val="uk-UA"/>
        </w:rPr>
        <w:t>Росішки</w:t>
      </w:r>
      <w:proofErr w:type="spellEnd"/>
      <w:r>
        <w:rPr>
          <w:sz w:val="28"/>
          <w:szCs w:val="28"/>
          <w:lang w:val="uk-UA"/>
        </w:rPr>
        <w:t>»,</w:t>
      </w:r>
      <w:r w:rsidR="00703D96">
        <w:rPr>
          <w:sz w:val="28"/>
          <w:szCs w:val="28"/>
          <w:lang w:val="uk-UA"/>
        </w:rPr>
        <w:t xml:space="preserve"> площею 2,8634</w:t>
      </w:r>
      <w:r>
        <w:rPr>
          <w:sz w:val="28"/>
          <w:szCs w:val="28"/>
          <w:lang w:val="uk-UA"/>
        </w:rPr>
        <w:t xml:space="preserve"> га </w:t>
      </w:r>
      <w:r w:rsidR="00E01223">
        <w:rPr>
          <w:sz w:val="28"/>
          <w:szCs w:val="28"/>
          <w:lang w:val="uk-UA"/>
        </w:rPr>
        <w:t xml:space="preserve"> (не витребувана  земельна частка (пай) </w:t>
      </w:r>
      <w:r w:rsidR="00B300E9">
        <w:rPr>
          <w:sz w:val="28"/>
          <w:szCs w:val="28"/>
          <w:lang w:val="uk-UA"/>
        </w:rPr>
        <w:t xml:space="preserve"> </w:t>
      </w:r>
      <w:r w:rsidR="007E5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="00703D96">
        <w:rPr>
          <w:color w:val="000000"/>
          <w:sz w:val="28"/>
          <w:szCs w:val="28"/>
          <w:lang w:val="uk-UA"/>
        </w:rPr>
        <w:t>20</w:t>
      </w:r>
      <w:r w:rsidR="007E59BC">
        <w:rPr>
          <w:color w:val="000000"/>
          <w:sz w:val="28"/>
          <w:szCs w:val="28"/>
          <w:lang w:val="uk-UA"/>
        </w:rPr>
        <w:t>.10.2020 року</w:t>
      </w:r>
      <w:r w:rsidR="00703D96">
        <w:rPr>
          <w:b/>
          <w:sz w:val="28"/>
          <w:szCs w:val="28"/>
          <w:lang w:val="uk-UA"/>
        </w:rPr>
        <w:t xml:space="preserve"> </w:t>
      </w:r>
      <w:r w:rsidR="00703D96" w:rsidRPr="00703D96">
        <w:rPr>
          <w:sz w:val="28"/>
          <w:szCs w:val="28"/>
        </w:rPr>
        <w:t xml:space="preserve">в </w:t>
      </w:r>
      <w:proofErr w:type="spellStart"/>
      <w:r w:rsidR="00703D96" w:rsidRPr="00703D96">
        <w:rPr>
          <w:sz w:val="28"/>
          <w:szCs w:val="28"/>
        </w:rPr>
        <w:t>зв’язку</w:t>
      </w:r>
      <w:proofErr w:type="spellEnd"/>
      <w:r w:rsidR="00703D96" w:rsidRPr="00703D96">
        <w:rPr>
          <w:sz w:val="28"/>
          <w:szCs w:val="28"/>
        </w:rPr>
        <w:t xml:space="preserve">  з </w:t>
      </w:r>
      <w:proofErr w:type="spellStart"/>
      <w:r w:rsidR="00703D96" w:rsidRPr="00703D96">
        <w:rPr>
          <w:sz w:val="28"/>
          <w:szCs w:val="28"/>
        </w:rPr>
        <w:t>оформленням</w:t>
      </w:r>
      <w:proofErr w:type="spellEnd"/>
      <w:r w:rsidR="00703D96" w:rsidRPr="00703D96">
        <w:rPr>
          <w:sz w:val="28"/>
          <w:szCs w:val="28"/>
        </w:rPr>
        <w:t xml:space="preserve">  </w:t>
      </w:r>
      <w:proofErr w:type="spellStart"/>
      <w:r w:rsidR="00703D96" w:rsidRPr="00703D96">
        <w:rPr>
          <w:sz w:val="28"/>
          <w:szCs w:val="28"/>
        </w:rPr>
        <w:t>спадщини</w:t>
      </w:r>
      <w:proofErr w:type="spellEnd"/>
      <w:r w:rsidR="00703D96" w:rsidRPr="00703D96">
        <w:rPr>
          <w:sz w:val="28"/>
          <w:szCs w:val="28"/>
        </w:rPr>
        <w:t xml:space="preserve"> </w:t>
      </w:r>
      <w:proofErr w:type="spellStart"/>
      <w:r w:rsidR="00703D96" w:rsidRPr="00703D96">
        <w:rPr>
          <w:sz w:val="28"/>
          <w:szCs w:val="28"/>
        </w:rPr>
        <w:t>гр.Сенько</w:t>
      </w:r>
      <w:proofErr w:type="spellEnd"/>
      <w:r w:rsidR="00703D96" w:rsidRPr="00703D96">
        <w:rPr>
          <w:sz w:val="28"/>
          <w:szCs w:val="28"/>
        </w:rPr>
        <w:t xml:space="preserve"> </w:t>
      </w:r>
      <w:proofErr w:type="spellStart"/>
      <w:r w:rsidR="00703D96" w:rsidRPr="00703D96">
        <w:rPr>
          <w:sz w:val="28"/>
          <w:szCs w:val="28"/>
        </w:rPr>
        <w:t>Анатолієм</w:t>
      </w:r>
      <w:proofErr w:type="spellEnd"/>
      <w:r w:rsidR="00703D96" w:rsidRPr="00703D96">
        <w:rPr>
          <w:sz w:val="28"/>
          <w:szCs w:val="28"/>
        </w:rPr>
        <w:t xml:space="preserve"> </w:t>
      </w:r>
      <w:proofErr w:type="spellStart"/>
      <w:r w:rsidR="00703D96" w:rsidRPr="00703D96">
        <w:rPr>
          <w:sz w:val="28"/>
          <w:szCs w:val="28"/>
        </w:rPr>
        <w:t>Сергійовичем</w:t>
      </w:r>
      <w:proofErr w:type="spellEnd"/>
      <w:r w:rsidR="007E59BC">
        <w:rPr>
          <w:sz w:val="28"/>
          <w:szCs w:val="28"/>
          <w:lang w:val="uk-UA"/>
        </w:rPr>
        <w:t>.</w:t>
      </w:r>
    </w:p>
    <w:p w:rsidR="00BA66D2" w:rsidRDefault="00BA66D2" w:rsidP="00BA66D2">
      <w:pPr>
        <w:tabs>
          <w:tab w:val="left" w:pos="9498"/>
        </w:tabs>
        <w:ind w:hanging="180"/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BA66D2" w:rsidRDefault="007E59BC" w:rsidP="00BA66D2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A6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BA66D2">
        <w:rPr>
          <w:rFonts w:ascii="Times New Roman" w:hAnsi="Times New Roman" w:cs="Times New Roman"/>
          <w:b/>
          <w:sz w:val="28"/>
          <w:szCs w:val="28"/>
          <w:lang w:val="uk-UA"/>
        </w:rPr>
        <w:t>Касяненко</w:t>
      </w:r>
      <w:proofErr w:type="spellEnd"/>
      <w:r w:rsidR="00BA6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В.М.)</w:t>
      </w:r>
    </w:p>
    <w:p w:rsidR="00BA66D2" w:rsidRDefault="00BA66D2" w:rsidP="00BA66D2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D2" w:rsidRDefault="00BA66D2" w:rsidP="00BA66D2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Міський   голова                                            Р. В. </w:t>
      </w:r>
      <w:proofErr w:type="spellStart"/>
      <w:r>
        <w:rPr>
          <w:sz w:val="28"/>
          <w:szCs w:val="28"/>
          <w:lang w:val="uk-UA"/>
        </w:rPr>
        <w:t>Майструк</w:t>
      </w:r>
      <w:proofErr w:type="spellEnd"/>
    </w:p>
    <w:p w:rsidR="00BA66D2" w:rsidRDefault="00BA66D2" w:rsidP="00BA66D2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>
        <w:rPr>
          <w:szCs w:val="24"/>
          <w:lang w:val="uk-UA"/>
        </w:rPr>
        <w:t xml:space="preserve"> Начальник юридичного відділу                                               Н. М. Складена</w:t>
      </w:r>
    </w:p>
    <w:p w:rsidR="00BA66D2" w:rsidRDefault="00BA66D2" w:rsidP="00BA66D2">
      <w:pPr>
        <w:tabs>
          <w:tab w:val="left" w:pos="9498"/>
        </w:tabs>
        <w:rPr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lang w:val="uk-UA" w:eastAsia="x-none"/>
        </w:rPr>
        <w:t xml:space="preserve">             </w:t>
      </w:r>
      <w:r w:rsidR="00B300E9">
        <w:rPr>
          <w:bCs/>
          <w:sz w:val="28"/>
          <w:szCs w:val="28"/>
          <w:u w:val="single"/>
          <w:lang w:val="uk-UA" w:eastAsia="x-none"/>
        </w:rPr>
        <w:t xml:space="preserve">    </w:t>
      </w:r>
      <w:r>
        <w:rPr>
          <w:bCs/>
          <w:sz w:val="28"/>
          <w:szCs w:val="28"/>
          <w:u w:val="single"/>
          <w:lang w:val="uk-UA" w:eastAsia="x-none"/>
        </w:rPr>
        <w:t>.</w:t>
      </w:r>
      <w:r w:rsidR="00B300E9">
        <w:rPr>
          <w:rFonts w:eastAsia="Calibri"/>
          <w:sz w:val="28"/>
          <w:szCs w:val="28"/>
          <w:u w:val="single"/>
          <w:lang w:val="uk-UA"/>
        </w:rPr>
        <w:t>10</w:t>
      </w:r>
      <w:r>
        <w:rPr>
          <w:rFonts w:eastAsia="Calibri"/>
          <w:sz w:val="28"/>
          <w:szCs w:val="28"/>
          <w:u w:val="single"/>
          <w:lang w:val="uk-UA"/>
        </w:rPr>
        <w:t>.2020 р</w:t>
      </w:r>
    </w:p>
    <w:p w:rsidR="00BA66D2" w:rsidRDefault="00BA66D2" w:rsidP="00BA66D2">
      <w:pPr>
        <w:tabs>
          <w:tab w:val="left" w:pos="9498"/>
        </w:tabs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</w:t>
      </w:r>
      <w:r w:rsidR="00B300E9">
        <w:rPr>
          <w:rFonts w:eastAsia="Calibri"/>
          <w:sz w:val="28"/>
          <w:szCs w:val="28"/>
          <w:u w:val="single"/>
          <w:lang w:val="uk-UA"/>
        </w:rPr>
        <w:t>№ -36</w:t>
      </w:r>
      <w:r>
        <w:rPr>
          <w:rFonts w:eastAsia="Calibri"/>
          <w:sz w:val="28"/>
          <w:szCs w:val="28"/>
          <w:u w:val="single"/>
          <w:lang w:val="uk-UA"/>
        </w:rPr>
        <w:t xml:space="preserve"> -</w:t>
      </w:r>
      <w:r>
        <w:rPr>
          <w:rFonts w:eastAsia="Calibri"/>
          <w:sz w:val="28"/>
          <w:szCs w:val="28"/>
          <w:u w:val="single"/>
          <w:lang w:val="en-US"/>
        </w:rPr>
        <w:t>V</w:t>
      </w:r>
      <w:r>
        <w:rPr>
          <w:rFonts w:eastAsia="Calibri"/>
          <w:sz w:val="28"/>
          <w:szCs w:val="28"/>
          <w:u w:val="single"/>
          <w:lang w:val="uk-UA"/>
        </w:rPr>
        <w:t>II</w:t>
      </w:r>
    </w:p>
    <w:p w:rsidR="00BA66D2" w:rsidRDefault="00BA66D2" w:rsidP="00BA66D2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"/>
        <w:jc w:val="both"/>
        <w:rPr>
          <w:b/>
          <w:bCs/>
          <w:szCs w:val="24"/>
          <w:lang w:val="uk-UA" w:eastAsia="x-none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BA66D2" w:rsidRDefault="00BA66D2" w:rsidP="00BA66D2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</w:p>
    <w:p w:rsidR="000E04A8" w:rsidRPr="000A1C8B" w:rsidRDefault="000E04A8">
      <w:pPr>
        <w:rPr>
          <w:lang w:val="uk-UA"/>
        </w:rPr>
      </w:pPr>
      <w:bookmarkStart w:id="0" w:name="_GoBack"/>
      <w:bookmarkEnd w:id="0"/>
    </w:p>
    <w:sectPr w:rsidR="000E04A8" w:rsidRPr="000A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0"/>
    <w:rsid w:val="000A1C8B"/>
    <w:rsid w:val="000E04A8"/>
    <w:rsid w:val="00247E10"/>
    <w:rsid w:val="002B28B0"/>
    <w:rsid w:val="005C1D76"/>
    <w:rsid w:val="00703D96"/>
    <w:rsid w:val="007E59BC"/>
    <w:rsid w:val="008309DE"/>
    <w:rsid w:val="00B300E9"/>
    <w:rsid w:val="00BA66D2"/>
    <w:rsid w:val="00E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A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A66D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A6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A66D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14</cp:revision>
  <cp:lastPrinted>2020-10-16T07:42:00Z</cp:lastPrinted>
  <dcterms:created xsi:type="dcterms:W3CDTF">2020-10-16T06:34:00Z</dcterms:created>
  <dcterms:modified xsi:type="dcterms:W3CDTF">2020-10-16T08:24:00Z</dcterms:modified>
</cp:coreProperties>
</file>