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57" w:rsidRPr="00714EB5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91259C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ТЕТІЇВСЬКА МІСЬКА РАДА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ТЕТІЇВСЬКОГО  РАЙОНУ  КИЇВСЬКОЇ  ОБЛАСТІ</w:t>
      </w:r>
    </w:p>
    <w:p w:rsidR="00573057" w:rsidRDefault="00AE58AF" w:rsidP="00DE047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ТРИДЦЯТЬ  П'ЯТА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СЕСІЯ</w:t>
      </w:r>
      <w:r w:rsidR="0057305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СЬОМОГО  СКЛИКАННЯ</w:t>
      </w:r>
    </w:p>
    <w:p w:rsidR="00573057" w:rsidRPr="00714EB5" w:rsidRDefault="00573057" w:rsidP="009F234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Default="004E3A98" w:rsidP="006115F2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F2705F">
        <w:rPr>
          <w:rFonts w:ascii="Times New Roman" w:hAnsi="Times New Roman"/>
          <w:b/>
          <w:sz w:val="28"/>
          <w:szCs w:val="28"/>
          <w:lang w:val="uk-UA" w:eastAsia="ru-RU"/>
        </w:rPr>
        <w:t>РІШЕННЯ</w:t>
      </w:r>
      <w:r w:rsidR="006C0BF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E63C4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73057" w:rsidRDefault="00537DF9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3057" w:rsidRDefault="008A0082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573057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4E3A98" w:rsidRDefault="004E3A98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C0BF5" w:rsidRPr="006C0BF5" w:rsidRDefault="006C0BF5" w:rsidP="00B6080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 У зв’язку з фактичними обмірами земельної д</w:t>
      </w:r>
      <w:r w:rsidR="004E3A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ілянки внести зміни в рішення 24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Тетіївської міської ради </w:t>
      </w:r>
      <w:r w:rsidR="004E3A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 скликання № 717-24 -YII від 24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4E3A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10.2019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року в пункті 1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підпункт :</w:t>
      </w:r>
    </w:p>
    <w:p w:rsidR="004E3A98" w:rsidRDefault="006C0BF5" w:rsidP="004E3A9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 w:rsidR="004E3A98"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 w:rsidR="004E3A98"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6C0BF5" w:rsidRPr="004E3A98" w:rsidRDefault="004E3A98" w:rsidP="004E3A9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Кравчук Станіславі Броніславівні  по вул. Плоханівській, 21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</w:t>
      </w:r>
      <w:r>
        <w:rPr>
          <w:rFonts w:ascii="Times New Roman" w:hAnsi="Times New Roman"/>
          <w:sz w:val="28"/>
          <w:szCs w:val="28"/>
          <w:lang w:val="uk-UA" w:eastAsia="ru-RU"/>
        </w:rPr>
        <w:t>тлового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</w:t>
      </w:r>
      <w:r w:rsidR="006C0BF5"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  <w:r w:rsidR="006C0BF5"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 </w:t>
      </w:r>
    </w:p>
    <w:p w:rsidR="006C0BF5" w:rsidRPr="006C0BF5" w:rsidRDefault="006C0BF5" w:rsidP="004E3A98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замінити на підпункт 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4E3A98" w:rsidRDefault="004E3A98" w:rsidP="004E3A9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4E3A98" w:rsidRPr="00723CE2" w:rsidRDefault="004E3A98" w:rsidP="00723CE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Кравчук Станіславі Броніславівні  по вул. Плоханівській, 21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 та обслуговування житлового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 </w:t>
      </w:r>
    </w:p>
    <w:p w:rsidR="00573057" w:rsidRDefault="004E3A98" w:rsidP="00CF357C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573057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573057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м.Тетіїв</w:t>
      </w:r>
    </w:p>
    <w:p w:rsidR="004E3A98" w:rsidRPr="00240A44" w:rsidRDefault="00BD4F85" w:rsidP="006F2183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 w:rsidR="004E3A98">
        <w:rPr>
          <w:rFonts w:ascii="Times New Roman" w:hAnsi="Times New Roman"/>
          <w:sz w:val="28"/>
          <w:szCs w:val="28"/>
          <w:lang w:val="uk-UA" w:eastAsia="ru-RU"/>
        </w:rPr>
        <w:t xml:space="preserve"> Загаєцькому Ігорю Андрійовичу  по вул.</w:t>
      </w:r>
      <w:r w:rsidR="003414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E3A98">
        <w:rPr>
          <w:rFonts w:ascii="Times New Roman" w:hAnsi="Times New Roman"/>
          <w:sz w:val="28"/>
          <w:szCs w:val="28"/>
          <w:lang w:val="uk-UA" w:eastAsia="ru-RU"/>
        </w:rPr>
        <w:t>Кооперативній, 2а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 w:rsidR="004E3A98"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га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житлового бу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динку, господарських будівель і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D4F85" w:rsidRDefault="0092687F" w:rsidP="00BD4F85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4E3A98">
        <w:rPr>
          <w:rFonts w:ascii="Times New Roman" w:hAnsi="Times New Roman"/>
          <w:sz w:val="28"/>
          <w:szCs w:val="28"/>
          <w:lang w:val="uk-UA" w:eastAsia="ru-RU"/>
        </w:rPr>
        <w:t xml:space="preserve"> Сіренко Тетяні Валентинівні   по вул. Гоголя, 9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 w:rsidR="006F2183">
        <w:rPr>
          <w:rFonts w:ascii="Times New Roman" w:hAnsi="Times New Roman"/>
          <w:sz w:val="28"/>
          <w:szCs w:val="28"/>
          <w:lang w:val="uk-UA" w:eastAsia="ru-RU"/>
        </w:rPr>
        <w:t xml:space="preserve"> 0,045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га </w:t>
      </w:r>
    </w:p>
    <w:p w:rsidR="00BD4F85" w:rsidRDefault="00BD4F85" w:rsidP="00BD4F85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92687F" w:rsidRPr="00E74624">
        <w:rPr>
          <w:rFonts w:ascii="Times New Roman" w:hAnsi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92687F" w:rsidRPr="00E74624">
        <w:rPr>
          <w:rFonts w:ascii="Times New Roman" w:hAnsi="Times New Roman"/>
          <w:sz w:val="28"/>
          <w:szCs w:val="28"/>
          <w:lang w:val="uk-UA" w:eastAsia="ru-RU"/>
        </w:rPr>
        <w:t xml:space="preserve">будівництва та обслуговування житлового будинку, господарських будівель і </w:t>
      </w:r>
    </w:p>
    <w:p w:rsidR="006F2183" w:rsidRPr="0092687F" w:rsidRDefault="00BD4F85" w:rsidP="00BD4F85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92687F" w:rsidRPr="00E74624">
        <w:rPr>
          <w:rFonts w:ascii="Times New Roman" w:hAnsi="Times New Roman"/>
          <w:sz w:val="28"/>
          <w:szCs w:val="28"/>
          <w:lang w:val="uk-UA" w:eastAsia="ru-RU"/>
        </w:rPr>
        <w:t>споруд</w:t>
      </w:r>
      <w:r w:rsidR="0092687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2687F"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 w:rsidR="0092687F"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6F2183" w:rsidRDefault="00240A44" w:rsidP="006F2183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E58AF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6F2183" w:rsidRPr="00AE58AF">
        <w:rPr>
          <w:rFonts w:ascii="Times New Roman" w:hAnsi="Times New Roman"/>
          <w:sz w:val="28"/>
          <w:szCs w:val="28"/>
          <w:lang w:val="uk-UA" w:eastAsia="ru-RU"/>
        </w:rPr>
        <w:t xml:space="preserve"> Новик  Валентині Дмитрівні  по вул. Ольги Кобилянської, 23 </w:t>
      </w:r>
      <w:r w:rsidRPr="00AE58AF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6F2183" w:rsidRPr="00AE58AF">
        <w:rPr>
          <w:rFonts w:ascii="Times New Roman" w:hAnsi="Times New Roman"/>
          <w:sz w:val="28"/>
          <w:szCs w:val="28"/>
          <w:lang w:val="uk-UA" w:eastAsia="ru-RU"/>
        </w:rPr>
        <w:t xml:space="preserve"> 0,05</w:t>
      </w:r>
      <w:r w:rsidRPr="00AE58AF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 за рахунок земель комунальної власності  міської ради;</w:t>
      </w:r>
    </w:p>
    <w:p w:rsidR="00AE58AF" w:rsidRDefault="00AE58AF" w:rsidP="00AE58A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E58AF">
        <w:rPr>
          <w:rFonts w:ascii="Times New Roman" w:hAnsi="Times New Roman"/>
          <w:sz w:val="28"/>
          <w:szCs w:val="28"/>
          <w:lang w:val="uk-UA" w:eastAsia="ru-RU"/>
        </w:rPr>
        <w:t xml:space="preserve">-  </w:t>
      </w:r>
      <w:r>
        <w:rPr>
          <w:rFonts w:ascii="Times New Roman" w:hAnsi="Times New Roman"/>
          <w:sz w:val="28"/>
          <w:szCs w:val="28"/>
          <w:lang w:val="uk-UA" w:eastAsia="ru-RU"/>
        </w:rPr>
        <w:t>Нескороженому Олегу Петровичу  по вул. Ярослава Мудрого, 19</w:t>
      </w:r>
      <w:r w:rsidRPr="00AE58AF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 0,05 га для будівництва та обслуговування житлового будинку, господарських будівель і споруд  </w:t>
      </w:r>
      <w:r w:rsidR="00B77CDC">
        <w:rPr>
          <w:rFonts w:ascii="Times New Roman" w:hAnsi="Times New Roman"/>
          <w:sz w:val="28"/>
          <w:szCs w:val="28"/>
          <w:lang w:val="uk-UA" w:eastAsia="ru-RU"/>
        </w:rPr>
        <w:t xml:space="preserve">що є ½ частиною у спільній частковій власності </w:t>
      </w:r>
      <w:r w:rsidRPr="00AE58AF">
        <w:rPr>
          <w:rFonts w:ascii="Times New Roman" w:hAnsi="Times New Roman"/>
          <w:sz w:val="28"/>
          <w:szCs w:val="28"/>
          <w:lang w:val="uk-UA" w:eastAsia="ru-RU"/>
        </w:rPr>
        <w:t>за рахунок земель комунальної власності  міської ради;</w:t>
      </w:r>
    </w:p>
    <w:p w:rsidR="00FB40E0" w:rsidRDefault="00FB40E0" w:rsidP="00FB40E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40E0">
        <w:rPr>
          <w:rFonts w:ascii="Times New Roman" w:hAnsi="Times New Roman"/>
          <w:sz w:val="28"/>
          <w:szCs w:val="28"/>
          <w:lang w:val="uk-UA" w:eastAsia="ru-RU"/>
        </w:rPr>
        <w:t>- Дем'янюк Катерині Захарівні  по вул. Гоголя, 9  орієнтовною площею 0,015 га для</w:t>
      </w:r>
      <w:r w:rsidRPr="00FB40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будівництва та обслуговування житлового будинку, господарських будівель і споруд</w:t>
      </w:r>
      <w:r w:rsidRPr="00FB40E0">
        <w:rPr>
          <w:rFonts w:ascii="Times New Roman" w:hAnsi="Times New Roman"/>
          <w:sz w:val="28"/>
          <w:szCs w:val="28"/>
          <w:lang w:val="uk-UA" w:eastAsia="ru-RU"/>
        </w:rPr>
        <w:t xml:space="preserve">  за рахунок земель комунальної власності  міської ради;</w:t>
      </w:r>
    </w:p>
    <w:p w:rsidR="003414C3" w:rsidRPr="00AE58AF" w:rsidRDefault="003414C3" w:rsidP="003414C3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Шпорту  Івану Семено</w:t>
      </w:r>
      <w:r w:rsidR="00F80997">
        <w:rPr>
          <w:rFonts w:ascii="Times New Roman" w:hAnsi="Times New Roman"/>
          <w:sz w:val="28"/>
          <w:szCs w:val="28"/>
          <w:lang w:val="uk-UA" w:eastAsia="ru-RU"/>
        </w:rPr>
        <w:t xml:space="preserve">вичу  по вул. Шевченка,12 </w:t>
      </w:r>
      <w:r w:rsidR="00F80997">
        <w:rPr>
          <w:sz w:val="28"/>
          <w:szCs w:val="28"/>
          <w:lang w:val="uk-UA" w:eastAsia="ru-RU"/>
        </w:rPr>
        <w:t>/</w:t>
      </w:r>
      <w:r w:rsidR="00F80997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FB40E0">
        <w:rPr>
          <w:rFonts w:ascii="Times New Roman" w:hAnsi="Times New Roman"/>
          <w:sz w:val="28"/>
          <w:szCs w:val="28"/>
          <w:lang w:val="uk-UA" w:eastAsia="ru-RU"/>
        </w:rPr>
        <w:t xml:space="preserve">  орієнтовн</w:t>
      </w:r>
      <w:r>
        <w:rPr>
          <w:rFonts w:ascii="Times New Roman" w:hAnsi="Times New Roman"/>
          <w:sz w:val="28"/>
          <w:szCs w:val="28"/>
          <w:lang w:val="uk-UA" w:eastAsia="ru-RU"/>
        </w:rPr>
        <w:t>ою площею 0,035</w:t>
      </w:r>
      <w:r w:rsidRPr="00FB40E0">
        <w:rPr>
          <w:rFonts w:ascii="Times New Roman" w:hAnsi="Times New Roman"/>
          <w:sz w:val="28"/>
          <w:szCs w:val="28"/>
          <w:lang w:val="uk-UA" w:eastAsia="ru-RU"/>
        </w:rPr>
        <w:t xml:space="preserve"> га для</w:t>
      </w:r>
      <w:r w:rsidRPr="00FB40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будівництва та обслуговування житлового будинку, господарських будівель і споруд</w:t>
      </w:r>
      <w:r w:rsidRPr="00FB40E0">
        <w:rPr>
          <w:rFonts w:ascii="Times New Roman" w:hAnsi="Times New Roman"/>
          <w:sz w:val="28"/>
          <w:szCs w:val="28"/>
          <w:lang w:val="uk-UA" w:eastAsia="ru-RU"/>
        </w:rPr>
        <w:t xml:space="preserve">  за рахунок земель комунальної власності  міської ради;</w:t>
      </w:r>
    </w:p>
    <w:p w:rsidR="00E464E0" w:rsidRDefault="00723CE2" w:rsidP="00E464E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573057"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.Надати дозвіл на розробку технічної документації із землеустрою щодо </w:t>
      </w:r>
    </w:p>
    <w:p w:rsidR="00E464E0" w:rsidRDefault="00573057" w:rsidP="00E464E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E464E0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</w:t>
      </w:r>
    </w:p>
    <w:p w:rsidR="00573057" w:rsidRDefault="00E464E0" w:rsidP="00E464E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6F2183">
        <w:rPr>
          <w:rFonts w:ascii="Times New Roman" w:hAnsi="Times New Roman"/>
          <w:b/>
          <w:sz w:val="28"/>
          <w:szCs w:val="28"/>
          <w:lang w:val="uk-UA" w:eastAsia="ru-RU"/>
        </w:rPr>
        <w:t>у власність в с. Росішки</w:t>
      </w:r>
    </w:p>
    <w:p w:rsidR="006F2183" w:rsidRPr="00215D9E" w:rsidRDefault="00215D9E" w:rsidP="00723CE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6F21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23CE2">
        <w:rPr>
          <w:rFonts w:ascii="Times New Roman" w:hAnsi="Times New Roman"/>
          <w:sz w:val="28"/>
          <w:szCs w:val="28"/>
          <w:lang w:val="uk-UA" w:eastAsia="ru-RU"/>
        </w:rPr>
        <w:t>Кравчуку Олександру Віталійовичу  по вул. Центральній, 10-А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215D9E" w:rsidRDefault="00723CE2" w:rsidP="00215D9E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215D9E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215D9E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Дібрівка</w:t>
      </w:r>
    </w:p>
    <w:p w:rsidR="00723CE2" w:rsidRDefault="00215D9E" w:rsidP="005539A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723CE2">
        <w:rPr>
          <w:rFonts w:ascii="Times New Roman" w:hAnsi="Times New Roman"/>
          <w:sz w:val="28"/>
          <w:szCs w:val="28"/>
          <w:lang w:val="uk-UA" w:eastAsia="ru-RU"/>
        </w:rPr>
        <w:t xml:space="preserve"> Лядецькій Любов Павлівні  по вул. Польовій,4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955FFA" w:rsidRDefault="00955FFA" w:rsidP="00955FF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Косенко Івану Івановичу по вул. Жовтневій, 69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F97C87" w:rsidRDefault="005539AC" w:rsidP="00F97C8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F97C87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Скибинці</w:t>
      </w:r>
    </w:p>
    <w:p w:rsidR="001D4124" w:rsidRDefault="00F97C87" w:rsidP="001D412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5539A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77CDC">
        <w:rPr>
          <w:rFonts w:ascii="Times New Roman" w:hAnsi="Times New Roman"/>
          <w:sz w:val="28"/>
          <w:szCs w:val="28"/>
          <w:lang w:val="uk-UA" w:eastAsia="ru-RU"/>
        </w:rPr>
        <w:t>1</w:t>
      </w:r>
      <w:r w:rsidR="00B77CDC">
        <w:rPr>
          <w:sz w:val="28"/>
          <w:szCs w:val="28"/>
          <w:lang w:val="uk-UA" w:eastAsia="ru-RU"/>
        </w:rPr>
        <w:t>/</w:t>
      </w:r>
      <w:r w:rsidR="00B77CDC">
        <w:rPr>
          <w:rFonts w:ascii="Times New Roman" w:hAnsi="Times New Roman"/>
          <w:sz w:val="28"/>
          <w:szCs w:val="28"/>
          <w:lang w:val="uk-UA" w:eastAsia="ru-RU"/>
        </w:rPr>
        <w:t xml:space="preserve">3 </w:t>
      </w:r>
      <w:r w:rsidR="005539AC">
        <w:rPr>
          <w:rFonts w:ascii="Times New Roman" w:hAnsi="Times New Roman"/>
          <w:sz w:val="28"/>
          <w:szCs w:val="28"/>
          <w:lang w:val="uk-UA" w:eastAsia="ru-RU"/>
        </w:rPr>
        <w:t xml:space="preserve">Горбатюк Іллі Петровичу, </w:t>
      </w:r>
      <w:r w:rsidR="00B77CDC">
        <w:rPr>
          <w:rFonts w:ascii="Times New Roman" w:hAnsi="Times New Roman"/>
          <w:sz w:val="28"/>
          <w:szCs w:val="28"/>
          <w:lang w:val="uk-UA" w:eastAsia="ru-RU"/>
        </w:rPr>
        <w:t>1</w:t>
      </w:r>
      <w:r w:rsidR="00B77CDC">
        <w:rPr>
          <w:sz w:val="28"/>
          <w:szCs w:val="28"/>
          <w:lang w:val="uk-UA" w:eastAsia="ru-RU"/>
        </w:rPr>
        <w:t>/</w:t>
      </w:r>
      <w:r w:rsidR="00B77CDC">
        <w:rPr>
          <w:rFonts w:ascii="Times New Roman" w:hAnsi="Times New Roman"/>
          <w:sz w:val="28"/>
          <w:szCs w:val="28"/>
          <w:lang w:val="uk-UA" w:eastAsia="ru-RU"/>
        </w:rPr>
        <w:t xml:space="preserve">3 </w:t>
      </w:r>
      <w:r w:rsidR="005539AC">
        <w:rPr>
          <w:rFonts w:ascii="Times New Roman" w:hAnsi="Times New Roman"/>
          <w:sz w:val="28"/>
          <w:szCs w:val="28"/>
          <w:lang w:val="uk-UA" w:eastAsia="ru-RU"/>
        </w:rPr>
        <w:t>Кравець Зінаїді Петрівні та</w:t>
      </w:r>
      <w:r w:rsidR="00B77CDC">
        <w:rPr>
          <w:rFonts w:ascii="Times New Roman" w:hAnsi="Times New Roman"/>
          <w:sz w:val="28"/>
          <w:szCs w:val="28"/>
          <w:lang w:val="uk-UA" w:eastAsia="ru-RU"/>
        </w:rPr>
        <w:t xml:space="preserve"> 1</w:t>
      </w:r>
      <w:r w:rsidR="00B77CDC">
        <w:rPr>
          <w:sz w:val="28"/>
          <w:szCs w:val="28"/>
          <w:lang w:val="uk-UA" w:eastAsia="ru-RU"/>
        </w:rPr>
        <w:t>/</w:t>
      </w:r>
      <w:r w:rsidR="00B77CDC">
        <w:rPr>
          <w:rFonts w:ascii="Times New Roman" w:hAnsi="Times New Roman"/>
          <w:sz w:val="28"/>
          <w:szCs w:val="28"/>
          <w:lang w:val="uk-UA" w:eastAsia="ru-RU"/>
        </w:rPr>
        <w:t xml:space="preserve">3 </w:t>
      </w:r>
      <w:r w:rsidR="005539AC">
        <w:rPr>
          <w:rFonts w:ascii="Times New Roman" w:hAnsi="Times New Roman"/>
          <w:sz w:val="28"/>
          <w:szCs w:val="28"/>
          <w:lang w:val="uk-UA" w:eastAsia="ru-RU"/>
        </w:rPr>
        <w:t xml:space="preserve"> Шанті Галині Петрівні у спільну часткову власність по  вул. Луговій, 7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1D4124" w:rsidRPr="001D4124" w:rsidRDefault="000D6D5F" w:rsidP="001D4124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1D4124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1D4124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Степове</w:t>
      </w:r>
    </w:p>
    <w:p w:rsidR="001D4124" w:rsidRPr="001D4124" w:rsidRDefault="001D4124" w:rsidP="001D412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D4124">
        <w:rPr>
          <w:rFonts w:ascii="Times New Roman" w:hAnsi="Times New Roman"/>
          <w:sz w:val="28"/>
          <w:szCs w:val="28"/>
          <w:lang w:val="uk-UA" w:eastAsia="ru-RU"/>
        </w:rPr>
        <w:t>- Колесніку Анатолію Івановичу   по вул. Слобідській, 37  орієнтовною площею 0,25 га для</w:t>
      </w:r>
      <w:r w:rsidRPr="001D41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D412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будівництва та обслуговування житлового будинку, господарських будівель і споруд</w:t>
      </w:r>
      <w:r w:rsidRPr="001D41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комунальної власності  міської ради;</w:t>
      </w:r>
    </w:p>
    <w:p w:rsidR="001D4124" w:rsidRPr="001D4124" w:rsidRDefault="000D6D5F" w:rsidP="001D4124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7</w:t>
      </w:r>
      <w:r w:rsidR="001D4124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1D4124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Горошків</w:t>
      </w:r>
    </w:p>
    <w:p w:rsidR="001D4124" w:rsidRDefault="001D4124" w:rsidP="003414C3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1D4124"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Бочкарьовій  Любов Іванівні</w:t>
      </w:r>
      <w:r w:rsidRPr="001D4124">
        <w:rPr>
          <w:rFonts w:ascii="Times New Roman" w:hAnsi="Times New Roman"/>
          <w:sz w:val="28"/>
          <w:szCs w:val="28"/>
          <w:lang w:val="uk-UA" w:eastAsia="ru-RU"/>
        </w:rPr>
        <w:t xml:space="preserve">   по вул. С</w:t>
      </w:r>
      <w:r>
        <w:rPr>
          <w:rFonts w:ascii="Times New Roman" w:hAnsi="Times New Roman"/>
          <w:sz w:val="28"/>
          <w:szCs w:val="28"/>
          <w:lang w:val="uk-UA" w:eastAsia="ru-RU"/>
        </w:rPr>
        <w:t>адовій,35</w:t>
      </w:r>
      <w:r w:rsidRPr="001D4124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 0,25 га для</w:t>
      </w:r>
      <w:r w:rsidRPr="001D41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D412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будівництва та обслуговування житлового будинку, господарських будівель і споруд</w:t>
      </w:r>
      <w:r w:rsidRPr="001D41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комунальної власності  міської ради;</w:t>
      </w:r>
    </w:p>
    <w:p w:rsidR="0061057E" w:rsidRDefault="000D6D5F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61057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</w:p>
    <w:p w:rsidR="00573057" w:rsidRPr="0061057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573057" w:rsidRDefault="000D6D5F" w:rsidP="00886E3C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Касяненко В.М.)</w:t>
      </w:r>
    </w:p>
    <w:p w:rsidR="007A194F" w:rsidRPr="0096473D" w:rsidRDefault="007A194F" w:rsidP="00B539BE">
      <w:pPr>
        <w:tabs>
          <w:tab w:val="left" w:pos="10348"/>
        </w:tabs>
        <w:spacing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67203" w:rsidRPr="00567203" w:rsidRDefault="00567203" w:rsidP="00567203">
      <w:pPr>
        <w:tabs>
          <w:tab w:val="left" w:pos="9498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56720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Секретар ради                                                         С.М.Денисюк</w:t>
      </w:r>
    </w:p>
    <w:p w:rsidR="00B6080A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EE4CC1" w:rsidRDefault="00854132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="00B6080A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573057" w:rsidRPr="00351928">
        <w:rPr>
          <w:rFonts w:ascii="Times New Roman" w:hAnsi="Times New Roman"/>
          <w:sz w:val="24"/>
          <w:szCs w:val="24"/>
          <w:lang w:val="uk-UA" w:eastAsia="ru-RU"/>
        </w:rPr>
        <w:t>Начальник юридичного відділу                                                  Н. М. Складена</w:t>
      </w:r>
    </w:p>
    <w:p w:rsidR="00531E5D" w:rsidRPr="00886E3C" w:rsidRDefault="00531E5D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73057" w:rsidRPr="00714EB5" w:rsidRDefault="00206547" w:rsidP="00714EB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06.10</w:t>
      </w:r>
      <w:r w:rsidR="00573057">
        <w:rPr>
          <w:rFonts w:ascii="Times New Roman" w:hAnsi="Times New Roman"/>
          <w:sz w:val="28"/>
          <w:szCs w:val="28"/>
          <w:u w:val="single"/>
          <w:lang w:val="uk-UA" w:eastAsia="ru-RU"/>
        </w:rPr>
        <w:t>.2020</w:t>
      </w:r>
      <w:r w:rsidR="00573057"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р</w:t>
      </w:r>
    </w:p>
    <w:p w:rsidR="005D58BF" w:rsidRDefault="00573057" w:rsidP="00886E3C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№</w:t>
      </w:r>
      <w:r w:rsidR="00E75FB3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="00206547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974 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-</w:t>
      </w:r>
      <w:r w:rsidR="00AE58AF">
        <w:rPr>
          <w:rFonts w:ascii="Times New Roman" w:hAnsi="Times New Roman"/>
          <w:sz w:val="28"/>
          <w:szCs w:val="28"/>
          <w:u w:val="single"/>
          <w:lang w:val="uk-UA" w:eastAsia="ru-RU"/>
        </w:rPr>
        <w:t>35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u w:val="single"/>
          <w:lang w:val="en-US" w:eastAsia="ru-RU"/>
        </w:rPr>
        <w:t>V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II</w:t>
      </w:r>
    </w:p>
    <w:p w:rsidR="005D58BF" w:rsidRDefault="005D58BF" w:rsidP="005D58BF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5D58BF" w:rsidRPr="005D58BF" w:rsidRDefault="005D58BF" w:rsidP="00206547">
      <w:pPr>
        <w:widowControl w:val="0"/>
        <w:autoSpaceDE w:val="0"/>
        <w:autoSpaceDN w:val="0"/>
        <w:ind w:left="142" w:right="-66" w:firstLine="578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573057" w:rsidRPr="005D58BF" w:rsidRDefault="00573057" w:rsidP="005D58BF">
      <w:pPr>
        <w:tabs>
          <w:tab w:val="left" w:pos="1335"/>
        </w:tabs>
        <w:rPr>
          <w:rFonts w:ascii="Times New Roman" w:hAnsi="Times New Roman"/>
          <w:sz w:val="28"/>
          <w:szCs w:val="28"/>
          <w:lang w:val="uk-UA" w:eastAsia="ru-RU"/>
        </w:rPr>
      </w:pPr>
    </w:p>
    <w:sectPr w:rsidR="00573057" w:rsidRPr="005D58BF" w:rsidSect="005E7F75">
      <w:headerReference w:type="even" r:id="rId9"/>
      <w:headerReference w:type="default" r:id="rId10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9C" w:rsidRDefault="0091259C">
      <w:pPr>
        <w:spacing w:after="0" w:line="240" w:lineRule="auto"/>
      </w:pPr>
      <w:r>
        <w:separator/>
      </w:r>
    </w:p>
  </w:endnote>
  <w:endnote w:type="continuationSeparator" w:id="0">
    <w:p w:rsidR="0091259C" w:rsidRDefault="0091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9C" w:rsidRDefault="0091259C">
      <w:pPr>
        <w:spacing w:after="0" w:line="240" w:lineRule="auto"/>
      </w:pPr>
      <w:r>
        <w:separator/>
      </w:r>
    </w:p>
  </w:footnote>
  <w:footnote w:type="continuationSeparator" w:id="0">
    <w:p w:rsidR="0091259C" w:rsidRDefault="0091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7203">
      <w:rPr>
        <w:rStyle w:val="a5"/>
        <w:noProof/>
      </w:rPr>
      <w:t>3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250"/>
    <w:rsid w:val="00001825"/>
    <w:rsid w:val="000059D0"/>
    <w:rsid w:val="00007E60"/>
    <w:rsid w:val="000105BF"/>
    <w:rsid w:val="0001061F"/>
    <w:rsid w:val="00011DA3"/>
    <w:rsid w:val="00012EED"/>
    <w:rsid w:val="00013642"/>
    <w:rsid w:val="0001572B"/>
    <w:rsid w:val="00024511"/>
    <w:rsid w:val="00027AE1"/>
    <w:rsid w:val="0003043D"/>
    <w:rsid w:val="000307D8"/>
    <w:rsid w:val="00032334"/>
    <w:rsid w:val="00032A57"/>
    <w:rsid w:val="00033EE9"/>
    <w:rsid w:val="0004065D"/>
    <w:rsid w:val="0004210A"/>
    <w:rsid w:val="000431A2"/>
    <w:rsid w:val="0004339F"/>
    <w:rsid w:val="000435F5"/>
    <w:rsid w:val="00050EAD"/>
    <w:rsid w:val="00056190"/>
    <w:rsid w:val="00060C77"/>
    <w:rsid w:val="000614AA"/>
    <w:rsid w:val="00064E03"/>
    <w:rsid w:val="00074FB4"/>
    <w:rsid w:val="0008196C"/>
    <w:rsid w:val="00087611"/>
    <w:rsid w:val="00087E98"/>
    <w:rsid w:val="000A1BC8"/>
    <w:rsid w:val="000A4084"/>
    <w:rsid w:val="000B0D5C"/>
    <w:rsid w:val="000B0FF5"/>
    <w:rsid w:val="000C1772"/>
    <w:rsid w:val="000C3DD2"/>
    <w:rsid w:val="000C4B68"/>
    <w:rsid w:val="000D1174"/>
    <w:rsid w:val="000D5081"/>
    <w:rsid w:val="000D6908"/>
    <w:rsid w:val="000D6D5F"/>
    <w:rsid w:val="000E0C52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1012FB"/>
    <w:rsid w:val="001017E4"/>
    <w:rsid w:val="00101C55"/>
    <w:rsid w:val="00103011"/>
    <w:rsid w:val="00103712"/>
    <w:rsid w:val="00104F73"/>
    <w:rsid w:val="00114CB4"/>
    <w:rsid w:val="001173E6"/>
    <w:rsid w:val="00120636"/>
    <w:rsid w:val="001213A1"/>
    <w:rsid w:val="00121907"/>
    <w:rsid w:val="00121AAB"/>
    <w:rsid w:val="0012363A"/>
    <w:rsid w:val="0012380D"/>
    <w:rsid w:val="001255FD"/>
    <w:rsid w:val="00126315"/>
    <w:rsid w:val="00131D5A"/>
    <w:rsid w:val="00140B76"/>
    <w:rsid w:val="00140E20"/>
    <w:rsid w:val="00142001"/>
    <w:rsid w:val="001472E2"/>
    <w:rsid w:val="00154D99"/>
    <w:rsid w:val="001569E7"/>
    <w:rsid w:val="00156F37"/>
    <w:rsid w:val="001575F5"/>
    <w:rsid w:val="00157E24"/>
    <w:rsid w:val="0016791C"/>
    <w:rsid w:val="0017014F"/>
    <w:rsid w:val="001703B9"/>
    <w:rsid w:val="00173BB2"/>
    <w:rsid w:val="00175ED5"/>
    <w:rsid w:val="00175F24"/>
    <w:rsid w:val="00180CA5"/>
    <w:rsid w:val="00184A27"/>
    <w:rsid w:val="00190FB0"/>
    <w:rsid w:val="001939DA"/>
    <w:rsid w:val="001A29CB"/>
    <w:rsid w:val="001A2D0D"/>
    <w:rsid w:val="001A4F8E"/>
    <w:rsid w:val="001A52B1"/>
    <w:rsid w:val="001A60EF"/>
    <w:rsid w:val="001B0F50"/>
    <w:rsid w:val="001B1D6F"/>
    <w:rsid w:val="001B2ECD"/>
    <w:rsid w:val="001B403B"/>
    <w:rsid w:val="001B66C7"/>
    <w:rsid w:val="001B76D2"/>
    <w:rsid w:val="001B76D5"/>
    <w:rsid w:val="001C0D5D"/>
    <w:rsid w:val="001C4736"/>
    <w:rsid w:val="001C497D"/>
    <w:rsid w:val="001D0614"/>
    <w:rsid w:val="001D0ECE"/>
    <w:rsid w:val="001D4124"/>
    <w:rsid w:val="001D47DF"/>
    <w:rsid w:val="001D6FD5"/>
    <w:rsid w:val="001E10E3"/>
    <w:rsid w:val="001E6838"/>
    <w:rsid w:val="001F46AD"/>
    <w:rsid w:val="001F6B60"/>
    <w:rsid w:val="00202566"/>
    <w:rsid w:val="00202E43"/>
    <w:rsid w:val="00206547"/>
    <w:rsid w:val="00206702"/>
    <w:rsid w:val="00206791"/>
    <w:rsid w:val="002115F4"/>
    <w:rsid w:val="00211DD1"/>
    <w:rsid w:val="00211E03"/>
    <w:rsid w:val="00212304"/>
    <w:rsid w:val="00212F90"/>
    <w:rsid w:val="0021511B"/>
    <w:rsid w:val="00215D9E"/>
    <w:rsid w:val="002213F3"/>
    <w:rsid w:val="002217AD"/>
    <w:rsid w:val="00222EEB"/>
    <w:rsid w:val="002236DB"/>
    <w:rsid w:val="00232E86"/>
    <w:rsid w:val="00233432"/>
    <w:rsid w:val="002363AE"/>
    <w:rsid w:val="00236585"/>
    <w:rsid w:val="00240350"/>
    <w:rsid w:val="00240A3C"/>
    <w:rsid w:val="00240A44"/>
    <w:rsid w:val="00243279"/>
    <w:rsid w:val="00243AF9"/>
    <w:rsid w:val="002443F9"/>
    <w:rsid w:val="00244684"/>
    <w:rsid w:val="00247ADA"/>
    <w:rsid w:val="002573C6"/>
    <w:rsid w:val="00257703"/>
    <w:rsid w:val="00261F02"/>
    <w:rsid w:val="00261FB4"/>
    <w:rsid w:val="00266A43"/>
    <w:rsid w:val="00267A08"/>
    <w:rsid w:val="00272545"/>
    <w:rsid w:val="00273601"/>
    <w:rsid w:val="0027667F"/>
    <w:rsid w:val="002804E9"/>
    <w:rsid w:val="0028451A"/>
    <w:rsid w:val="00290BAC"/>
    <w:rsid w:val="0029433E"/>
    <w:rsid w:val="00294BA5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2F33"/>
    <w:rsid w:val="002B3F3F"/>
    <w:rsid w:val="002B4E15"/>
    <w:rsid w:val="002B6BFA"/>
    <w:rsid w:val="002B70FA"/>
    <w:rsid w:val="002C104B"/>
    <w:rsid w:val="002C1501"/>
    <w:rsid w:val="002C2308"/>
    <w:rsid w:val="002C79F7"/>
    <w:rsid w:val="002D2461"/>
    <w:rsid w:val="002D2488"/>
    <w:rsid w:val="002D5F49"/>
    <w:rsid w:val="002D78AA"/>
    <w:rsid w:val="002E408D"/>
    <w:rsid w:val="002E43E7"/>
    <w:rsid w:val="002E468D"/>
    <w:rsid w:val="002E6D2E"/>
    <w:rsid w:val="002E75D6"/>
    <w:rsid w:val="002F121E"/>
    <w:rsid w:val="002F4C61"/>
    <w:rsid w:val="002F77B4"/>
    <w:rsid w:val="00300D74"/>
    <w:rsid w:val="00303A27"/>
    <w:rsid w:val="00303D39"/>
    <w:rsid w:val="00305A57"/>
    <w:rsid w:val="00306373"/>
    <w:rsid w:val="0030701B"/>
    <w:rsid w:val="003109B5"/>
    <w:rsid w:val="00312988"/>
    <w:rsid w:val="003205F2"/>
    <w:rsid w:val="003234B6"/>
    <w:rsid w:val="00324392"/>
    <w:rsid w:val="00332038"/>
    <w:rsid w:val="00332702"/>
    <w:rsid w:val="003414C3"/>
    <w:rsid w:val="003420DA"/>
    <w:rsid w:val="00342165"/>
    <w:rsid w:val="00344665"/>
    <w:rsid w:val="00344AD7"/>
    <w:rsid w:val="00351928"/>
    <w:rsid w:val="003541B7"/>
    <w:rsid w:val="00355EBE"/>
    <w:rsid w:val="003579E6"/>
    <w:rsid w:val="003628EB"/>
    <w:rsid w:val="00363B9B"/>
    <w:rsid w:val="0036424C"/>
    <w:rsid w:val="00366162"/>
    <w:rsid w:val="0037597A"/>
    <w:rsid w:val="0037680F"/>
    <w:rsid w:val="00381022"/>
    <w:rsid w:val="0038131E"/>
    <w:rsid w:val="00382F7E"/>
    <w:rsid w:val="00383E70"/>
    <w:rsid w:val="00385008"/>
    <w:rsid w:val="0038722D"/>
    <w:rsid w:val="00391F5F"/>
    <w:rsid w:val="003951C7"/>
    <w:rsid w:val="0039572D"/>
    <w:rsid w:val="003972AF"/>
    <w:rsid w:val="003A1CCE"/>
    <w:rsid w:val="003A58AE"/>
    <w:rsid w:val="003A7906"/>
    <w:rsid w:val="003B1332"/>
    <w:rsid w:val="003B1FAB"/>
    <w:rsid w:val="003B2978"/>
    <w:rsid w:val="003B346F"/>
    <w:rsid w:val="003B57C8"/>
    <w:rsid w:val="003B7839"/>
    <w:rsid w:val="003C21D1"/>
    <w:rsid w:val="003C2209"/>
    <w:rsid w:val="003C45D3"/>
    <w:rsid w:val="003D0B6C"/>
    <w:rsid w:val="003D2831"/>
    <w:rsid w:val="003D33D3"/>
    <w:rsid w:val="003D3E21"/>
    <w:rsid w:val="003D5DA5"/>
    <w:rsid w:val="003D691D"/>
    <w:rsid w:val="003E537D"/>
    <w:rsid w:val="003E7069"/>
    <w:rsid w:val="003E7AE0"/>
    <w:rsid w:val="003F3017"/>
    <w:rsid w:val="003F4218"/>
    <w:rsid w:val="00400079"/>
    <w:rsid w:val="0040143F"/>
    <w:rsid w:val="004056FA"/>
    <w:rsid w:val="00406BDB"/>
    <w:rsid w:val="0040795B"/>
    <w:rsid w:val="0042029E"/>
    <w:rsid w:val="00434D84"/>
    <w:rsid w:val="00437585"/>
    <w:rsid w:val="00437730"/>
    <w:rsid w:val="0044022D"/>
    <w:rsid w:val="004406EF"/>
    <w:rsid w:val="00444AED"/>
    <w:rsid w:val="00445866"/>
    <w:rsid w:val="00445EBF"/>
    <w:rsid w:val="00450675"/>
    <w:rsid w:val="00453174"/>
    <w:rsid w:val="00454324"/>
    <w:rsid w:val="00460635"/>
    <w:rsid w:val="00463665"/>
    <w:rsid w:val="00463DBA"/>
    <w:rsid w:val="00466FBE"/>
    <w:rsid w:val="004675E3"/>
    <w:rsid w:val="0047051C"/>
    <w:rsid w:val="004714B2"/>
    <w:rsid w:val="004715D3"/>
    <w:rsid w:val="00476912"/>
    <w:rsid w:val="004823EE"/>
    <w:rsid w:val="004829BE"/>
    <w:rsid w:val="00485A74"/>
    <w:rsid w:val="004866A1"/>
    <w:rsid w:val="00492F8E"/>
    <w:rsid w:val="0049556B"/>
    <w:rsid w:val="00495F12"/>
    <w:rsid w:val="00496C68"/>
    <w:rsid w:val="004A09F8"/>
    <w:rsid w:val="004A27E3"/>
    <w:rsid w:val="004A438F"/>
    <w:rsid w:val="004B664F"/>
    <w:rsid w:val="004B7E98"/>
    <w:rsid w:val="004C024E"/>
    <w:rsid w:val="004C056B"/>
    <w:rsid w:val="004C07BE"/>
    <w:rsid w:val="004C0DD6"/>
    <w:rsid w:val="004C0EAD"/>
    <w:rsid w:val="004C20D4"/>
    <w:rsid w:val="004C279D"/>
    <w:rsid w:val="004C2C81"/>
    <w:rsid w:val="004C4721"/>
    <w:rsid w:val="004D0842"/>
    <w:rsid w:val="004D5D93"/>
    <w:rsid w:val="004D7624"/>
    <w:rsid w:val="004E138B"/>
    <w:rsid w:val="004E2F2D"/>
    <w:rsid w:val="004E3A98"/>
    <w:rsid w:val="004E5AE2"/>
    <w:rsid w:val="004E7AB6"/>
    <w:rsid w:val="004F272F"/>
    <w:rsid w:val="004F621E"/>
    <w:rsid w:val="0050175D"/>
    <w:rsid w:val="00503355"/>
    <w:rsid w:val="0050373A"/>
    <w:rsid w:val="005066CD"/>
    <w:rsid w:val="00523123"/>
    <w:rsid w:val="005248A4"/>
    <w:rsid w:val="00525E24"/>
    <w:rsid w:val="00531E5D"/>
    <w:rsid w:val="00534736"/>
    <w:rsid w:val="005361C9"/>
    <w:rsid w:val="005370EA"/>
    <w:rsid w:val="00537DF9"/>
    <w:rsid w:val="0054118E"/>
    <w:rsid w:val="00541256"/>
    <w:rsid w:val="0054186E"/>
    <w:rsid w:val="005419EF"/>
    <w:rsid w:val="00550089"/>
    <w:rsid w:val="005501CD"/>
    <w:rsid w:val="00552A56"/>
    <w:rsid w:val="005539AC"/>
    <w:rsid w:val="0055505E"/>
    <w:rsid w:val="0055534E"/>
    <w:rsid w:val="00556887"/>
    <w:rsid w:val="00562983"/>
    <w:rsid w:val="00566B84"/>
    <w:rsid w:val="00567203"/>
    <w:rsid w:val="00567624"/>
    <w:rsid w:val="00570D47"/>
    <w:rsid w:val="00573057"/>
    <w:rsid w:val="00573A5F"/>
    <w:rsid w:val="005747C8"/>
    <w:rsid w:val="005753D3"/>
    <w:rsid w:val="00577F1F"/>
    <w:rsid w:val="005816B2"/>
    <w:rsid w:val="00584CDC"/>
    <w:rsid w:val="00590AFC"/>
    <w:rsid w:val="0059319D"/>
    <w:rsid w:val="00596134"/>
    <w:rsid w:val="00596B44"/>
    <w:rsid w:val="005A2547"/>
    <w:rsid w:val="005A2817"/>
    <w:rsid w:val="005A4178"/>
    <w:rsid w:val="005A60ED"/>
    <w:rsid w:val="005A67BB"/>
    <w:rsid w:val="005B0FA4"/>
    <w:rsid w:val="005B1329"/>
    <w:rsid w:val="005B373C"/>
    <w:rsid w:val="005C0BDC"/>
    <w:rsid w:val="005C4681"/>
    <w:rsid w:val="005C5487"/>
    <w:rsid w:val="005D0475"/>
    <w:rsid w:val="005D153A"/>
    <w:rsid w:val="005D2573"/>
    <w:rsid w:val="005D2E7B"/>
    <w:rsid w:val="005D58BF"/>
    <w:rsid w:val="005D6AA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326C"/>
    <w:rsid w:val="00614E53"/>
    <w:rsid w:val="006157F8"/>
    <w:rsid w:val="00630C45"/>
    <w:rsid w:val="00634976"/>
    <w:rsid w:val="00636639"/>
    <w:rsid w:val="00641001"/>
    <w:rsid w:val="00642272"/>
    <w:rsid w:val="0064253D"/>
    <w:rsid w:val="00642E38"/>
    <w:rsid w:val="006435C0"/>
    <w:rsid w:val="006449D4"/>
    <w:rsid w:val="00644FAD"/>
    <w:rsid w:val="00647FBF"/>
    <w:rsid w:val="00651790"/>
    <w:rsid w:val="006551D9"/>
    <w:rsid w:val="0065674C"/>
    <w:rsid w:val="006600CD"/>
    <w:rsid w:val="00661883"/>
    <w:rsid w:val="00662629"/>
    <w:rsid w:val="006640B1"/>
    <w:rsid w:val="00665E1B"/>
    <w:rsid w:val="0067091D"/>
    <w:rsid w:val="00671771"/>
    <w:rsid w:val="0067656E"/>
    <w:rsid w:val="00677768"/>
    <w:rsid w:val="00681A5D"/>
    <w:rsid w:val="00685505"/>
    <w:rsid w:val="00685736"/>
    <w:rsid w:val="00692C13"/>
    <w:rsid w:val="006956AE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602B"/>
    <w:rsid w:val="006C039F"/>
    <w:rsid w:val="006C0BF5"/>
    <w:rsid w:val="006C4705"/>
    <w:rsid w:val="006D104B"/>
    <w:rsid w:val="006D1BDB"/>
    <w:rsid w:val="006D244A"/>
    <w:rsid w:val="006D2EC6"/>
    <w:rsid w:val="006D5F83"/>
    <w:rsid w:val="006D7934"/>
    <w:rsid w:val="006E1894"/>
    <w:rsid w:val="006E338F"/>
    <w:rsid w:val="006E3E2E"/>
    <w:rsid w:val="006E4C8E"/>
    <w:rsid w:val="006E57F0"/>
    <w:rsid w:val="006E5947"/>
    <w:rsid w:val="006E74EB"/>
    <w:rsid w:val="006F2183"/>
    <w:rsid w:val="006F783B"/>
    <w:rsid w:val="007034F3"/>
    <w:rsid w:val="00707600"/>
    <w:rsid w:val="007105D4"/>
    <w:rsid w:val="00710E0E"/>
    <w:rsid w:val="0071306F"/>
    <w:rsid w:val="00714EB5"/>
    <w:rsid w:val="00716374"/>
    <w:rsid w:val="00716D44"/>
    <w:rsid w:val="00723CE2"/>
    <w:rsid w:val="007273DC"/>
    <w:rsid w:val="00732BCC"/>
    <w:rsid w:val="0074296A"/>
    <w:rsid w:val="00745672"/>
    <w:rsid w:val="00747A81"/>
    <w:rsid w:val="00753117"/>
    <w:rsid w:val="007531DE"/>
    <w:rsid w:val="00753F6E"/>
    <w:rsid w:val="00755688"/>
    <w:rsid w:val="00755BB5"/>
    <w:rsid w:val="00760B63"/>
    <w:rsid w:val="0076128D"/>
    <w:rsid w:val="00770AB2"/>
    <w:rsid w:val="0077282A"/>
    <w:rsid w:val="00772B87"/>
    <w:rsid w:val="007736CC"/>
    <w:rsid w:val="0077506A"/>
    <w:rsid w:val="00775B02"/>
    <w:rsid w:val="00776237"/>
    <w:rsid w:val="007832CB"/>
    <w:rsid w:val="00783B43"/>
    <w:rsid w:val="00786E49"/>
    <w:rsid w:val="00791620"/>
    <w:rsid w:val="007A03D8"/>
    <w:rsid w:val="007A194F"/>
    <w:rsid w:val="007A1A10"/>
    <w:rsid w:val="007A2A05"/>
    <w:rsid w:val="007A360B"/>
    <w:rsid w:val="007A67F9"/>
    <w:rsid w:val="007B317C"/>
    <w:rsid w:val="007B59E2"/>
    <w:rsid w:val="007B5E55"/>
    <w:rsid w:val="007B70F9"/>
    <w:rsid w:val="007C0950"/>
    <w:rsid w:val="007C1EC9"/>
    <w:rsid w:val="007C4E5E"/>
    <w:rsid w:val="007C5774"/>
    <w:rsid w:val="007C7EFF"/>
    <w:rsid w:val="007D02A2"/>
    <w:rsid w:val="007E1041"/>
    <w:rsid w:val="007E796D"/>
    <w:rsid w:val="007F53D1"/>
    <w:rsid w:val="0080465E"/>
    <w:rsid w:val="00811ABB"/>
    <w:rsid w:val="0081724E"/>
    <w:rsid w:val="00817272"/>
    <w:rsid w:val="00821260"/>
    <w:rsid w:val="008220FA"/>
    <w:rsid w:val="008221FC"/>
    <w:rsid w:val="00823049"/>
    <w:rsid w:val="00823C12"/>
    <w:rsid w:val="00826B73"/>
    <w:rsid w:val="008272C3"/>
    <w:rsid w:val="00833989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5C2"/>
    <w:rsid w:val="008748EE"/>
    <w:rsid w:val="00876F0A"/>
    <w:rsid w:val="008778C6"/>
    <w:rsid w:val="0088080E"/>
    <w:rsid w:val="00886E3C"/>
    <w:rsid w:val="008913C0"/>
    <w:rsid w:val="00893000"/>
    <w:rsid w:val="0089397A"/>
    <w:rsid w:val="00896049"/>
    <w:rsid w:val="008A0082"/>
    <w:rsid w:val="008A0AD4"/>
    <w:rsid w:val="008A1AF3"/>
    <w:rsid w:val="008A21B4"/>
    <w:rsid w:val="008A2955"/>
    <w:rsid w:val="008A39AC"/>
    <w:rsid w:val="008A4256"/>
    <w:rsid w:val="008A4B46"/>
    <w:rsid w:val="008A5052"/>
    <w:rsid w:val="008A53C7"/>
    <w:rsid w:val="008A7421"/>
    <w:rsid w:val="008B2775"/>
    <w:rsid w:val="008B3F0F"/>
    <w:rsid w:val="008B3FC0"/>
    <w:rsid w:val="008B5160"/>
    <w:rsid w:val="008C36B3"/>
    <w:rsid w:val="008C5708"/>
    <w:rsid w:val="008D3651"/>
    <w:rsid w:val="008D3D68"/>
    <w:rsid w:val="008D4FDD"/>
    <w:rsid w:val="008D733E"/>
    <w:rsid w:val="008E0049"/>
    <w:rsid w:val="008E0406"/>
    <w:rsid w:val="008E0C28"/>
    <w:rsid w:val="008E1868"/>
    <w:rsid w:val="008E4508"/>
    <w:rsid w:val="008E4D16"/>
    <w:rsid w:val="008E6609"/>
    <w:rsid w:val="008E68E3"/>
    <w:rsid w:val="008F0224"/>
    <w:rsid w:val="008F53FD"/>
    <w:rsid w:val="008F61DE"/>
    <w:rsid w:val="008F6C52"/>
    <w:rsid w:val="008F70A8"/>
    <w:rsid w:val="008F76C8"/>
    <w:rsid w:val="00902EEE"/>
    <w:rsid w:val="00902F23"/>
    <w:rsid w:val="009057A3"/>
    <w:rsid w:val="00906002"/>
    <w:rsid w:val="009105FB"/>
    <w:rsid w:val="0091259C"/>
    <w:rsid w:val="00917C50"/>
    <w:rsid w:val="00920FDA"/>
    <w:rsid w:val="00923A4A"/>
    <w:rsid w:val="0092507A"/>
    <w:rsid w:val="0092687F"/>
    <w:rsid w:val="00926AB6"/>
    <w:rsid w:val="00926FD1"/>
    <w:rsid w:val="009321E1"/>
    <w:rsid w:val="009371F2"/>
    <w:rsid w:val="00940EE1"/>
    <w:rsid w:val="009429E3"/>
    <w:rsid w:val="0094351E"/>
    <w:rsid w:val="00943F96"/>
    <w:rsid w:val="0094758F"/>
    <w:rsid w:val="009510F3"/>
    <w:rsid w:val="009524D1"/>
    <w:rsid w:val="00955838"/>
    <w:rsid w:val="00955FFA"/>
    <w:rsid w:val="009610EB"/>
    <w:rsid w:val="0096473D"/>
    <w:rsid w:val="00975362"/>
    <w:rsid w:val="00975422"/>
    <w:rsid w:val="0097733C"/>
    <w:rsid w:val="00980215"/>
    <w:rsid w:val="00983F18"/>
    <w:rsid w:val="009903DF"/>
    <w:rsid w:val="00991C86"/>
    <w:rsid w:val="00993542"/>
    <w:rsid w:val="0099685A"/>
    <w:rsid w:val="00997500"/>
    <w:rsid w:val="009A034C"/>
    <w:rsid w:val="009A226E"/>
    <w:rsid w:val="009A3D0C"/>
    <w:rsid w:val="009A503F"/>
    <w:rsid w:val="009B3930"/>
    <w:rsid w:val="009C0998"/>
    <w:rsid w:val="009C4340"/>
    <w:rsid w:val="009C4658"/>
    <w:rsid w:val="009C504F"/>
    <w:rsid w:val="009D3674"/>
    <w:rsid w:val="009D68E3"/>
    <w:rsid w:val="009E009D"/>
    <w:rsid w:val="009E12BF"/>
    <w:rsid w:val="009E1A64"/>
    <w:rsid w:val="009E1E37"/>
    <w:rsid w:val="009E2F2F"/>
    <w:rsid w:val="009E308B"/>
    <w:rsid w:val="009E32D2"/>
    <w:rsid w:val="009E61EF"/>
    <w:rsid w:val="009F2349"/>
    <w:rsid w:val="009F2A9A"/>
    <w:rsid w:val="009F3737"/>
    <w:rsid w:val="009F68FF"/>
    <w:rsid w:val="009F6B81"/>
    <w:rsid w:val="00A111BA"/>
    <w:rsid w:val="00A17F89"/>
    <w:rsid w:val="00A21370"/>
    <w:rsid w:val="00A2761B"/>
    <w:rsid w:val="00A3114D"/>
    <w:rsid w:val="00A352B3"/>
    <w:rsid w:val="00A40A15"/>
    <w:rsid w:val="00A428F7"/>
    <w:rsid w:val="00A4627E"/>
    <w:rsid w:val="00A52C59"/>
    <w:rsid w:val="00A62C12"/>
    <w:rsid w:val="00A63111"/>
    <w:rsid w:val="00A65264"/>
    <w:rsid w:val="00A745C3"/>
    <w:rsid w:val="00A7684B"/>
    <w:rsid w:val="00A856E8"/>
    <w:rsid w:val="00A85FA8"/>
    <w:rsid w:val="00A91E1B"/>
    <w:rsid w:val="00A9328E"/>
    <w:rsid w:val="00A93353"/>
    <w:rsid w:val="00A94005"/>
    <w:rsid w:val="00AA0245"/>
    <w:rsid w:val="00AA3C13"/>
    <w:rsid w:val="00AA5683"/>
    <w:rsid w:val="00AB22F1"/>
    <w:rsid w:val="00AB6B1E"/>
    <w:rsid w:val="00AC0E8A"/>
    <w:rsid w:val="00AC176A"/>
    <w:rsid w:val="00AC5AF1"/>
    <w:rsid w:val="00AC739E"/>
    <w:rsid w:val="00AD1C98"/>
    <w:rsid w:val="00AE0758"/>
    <w:rsid w:val="00AE2F1F"/>
    <w:rsid w:val="00AE35A4"/>
    <w:rsid w:val="00AE3941"/>
    <w:rsid w:val="00AE3BDB"/>
    <w:rsid w:val="00AE58AF"/>
    <w:rsid w:val="00AE64C0"/>
    <w:rsid w:val="00AF4EAA"/>
    <w:rsid w:val="00AF74D4"/>
    <w:rsid w:val="00B005DC"/>
    <w:rsid w:val="00B00DCA"/>
    <w:rsid w:val="00B058F6"/>
    <w:rsid w:val="00B1090A"/>
    <w:rsid w:val="00B13ED0"/>
    <w:rsid w:val="00B15507"/>
    <w:rsid w:val="00B16CC0"/>
    <w:rsid w:val="00B227EF"/>
    <w:rsid w:val="00B25031"/>
    <w:rsid w:val="00B37708"/>
    <w:rsid w:val="00B403FA"/>
    <w:rsid w:val="00B42CD0"/>
    <w:rsid w:val="00B44C06"/>
    <w:rsid w:val="00B52FCD"/>
    <w:rsid w:val="00B539BE"/>
    <w:rsid w:val="00B5460E"/>
    <w:rsid w:val="00B55B13"/>
    <w:rsid w:val="00B6080A"/>
    <w:rsid w:val="00B6561A"/>
    <w:rsid w:val="00B66241"/>
    <w:rsid w:val="00B662ED"/>
    <w:rsid w:val="00B7002B"/>
    <w:rsid w:val="00B71922"/>
    <w:rsid w:val="00B7623C"/>
    <w:rsid w:val="00B76693"/>
    <w:rsid w:val="00B77CDC"/>
    <w:rsid w:val="00B8046F"/>
    <w:rsid w:val="00B826B7"/>
    <w:rsid w:val="00B85259"/>
    <w:rsid w:val="00B92D51"/>
    <w:rsid w:val="00B944AC"/>
    <w:rsid w:val="00BA76AE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4605"/>
    <w:rsid w:val="00BC5A28"/>
    <w:rsid w:val="00BD08EE"/>
    <w:rsid w:val="00BD4F85"/>
    <w:rsid w:val="00BD7C48"/>
    <w:rsid w:val="00BE2D72"/>
    <w:rsid w:val="00C12150"/>
    <w:rsid w:val="00C16910"/>
    <w:rsid w:val="00C201B8"/>
    <w:rsid w:val="00C20577"/>
    <w:rsid w:val="00C23D2C"/>
    <w:rsid w:val="00C24C6F"/>
    <w:rsid w:val="00C27D79"/>
    <w:rsid w:val="00C33FB3"/>
    <w:rsid w:val="00C34123"/>
    <w:rsid w:val="00C37D87"/>
    <w:rsid w:val="00C418CE"/>
    <w:rsid w:val="00C47931"/>
    <w:rsid w:val="00C47CEB"/>
    <w:rsid w:val="00C50E79"/>
    <w:rsid w:val="00C5108C"/>
    <w:rsid w:val="00C5304E"/>
    <w:rsid w:val="00C533BF"/>
    <w:rsid w:val="00C53560"/>
    <w:rsid w:val="00C62C6F"/>
    <w:rsid w:val="00C63E2D"/>
    <w:rsid w:val="00C63ECF"/>
    <w:rsid w:val="00C661BD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91439"/>
    <w:rsid w:val="00C95192"/>
    <w:rsid w:val="00CA080D"/>
    <w:rsid w:val="00CA17E8"/>
    <w:rsid w:val="00CA291B"/>
    <w:rsid w:val="00CB0541"/>
    <w:rsid w:val="00CB0A09"/>
    <w:rsid w:val="00CB3C63"/>
    <w:rsid w:val="00CB5B52"/>
    <w:rsid w:val="00CC2428"/>
    <w:rsid w:val="00CC684F"/>
    <w:rsid w:val="00CD04C4"/>
    <w:rsid w:val="00CD1A11"/>
    <w:rsid w:val="00CD1DEF"/>
    <w:rsid w:val="00CD28F3"/>
    <w:rsid w:val="00CD304B"/>
    <w:rsid w:val="00CD3EC2"/>
    <w:rsid w:val="00CD4915"/>
    <w:rsid w:val="00CD6380"/>
    <w:rsid w:val="00CE180B"/>
    <w:rsid w:val="00CE51DD"/>
    <w:rsid w:val="00CE5AAF"/>
    <w:rsid w:val="00CF357C"/>
    <w:rsid w:val="00CF4B11"/>
    <w:rsid w:val="00D00160"/>
    <w:rsid w:val="00D0082C"/>
    <w:rsid w:val="00D0135D"/>
    <w:rsid w:val="00D068F9"/>
    <w:rsid w:val="00D15D46"/>
    <w:rsid w:val="00D1668D"/>
    <w:rsid w:val="00D17170"/>
    <w:rsid w:val="00D237D1"/>
    <w:rsid w:val="00D2481A"/>
    <w:rsid w:val="00D25960"/>
    <w:rsid w:val="00D26016"/>
    <w:rsid w:val="00D2619E"/>
    <w:rsid w:val="00D311B2"/>
    <w:rsid w:val="00D3211C"/>
    <w:rsid w:val="00D3401D"/>
    <w:rsid w:val="00D34478"/>
    <w:rsid w:val="00D411D7"/>
    <w:rsid w:val="00D43DC3"/>
    <w:rsid w:val="00D45BC9"/>
    <w:rsid w:val="00D464E1"/>
    <w:rsid w:val="00D46918"/>
    <w:rsid w:val="00D46A61"/>
    <w:rsid w:val="00D4731C"/>
    <w:rsid w:val="00D47D97"/>
    <w:rsid w:val="00D50C98"/>
    <w:rsid w:val="00D517D1"/>
    <w:rsid w:val="00D60446"/>
    <w:rsid w:val="00D60593"/>
    <w:rsid w:val="00D6248A"/>
    <w:rsid w:val="00D66D9B"/>
    <w:rsid w:val="00D708E2"/>
    <w:rsid w:val="00D75819"/>
    <w:rsid w:val="00D813E4"/>
    <w:rsid w:val="00D82192"/>
    <w:rsid w:val="00D87235"/>
    <w:rsid w:val="00D92EF3"/>
    <w:rsid w:val="00D95A94"/>
    <w:rsid w:val="00D95CB6"/>
    <w:rsid w:val="00DA1304"/>
    <w:rsid w:val="00DA2FFF"/>
    <w:rsid w:val="00DA528F"/>
    <w:rsid w:val="00DB1EEF"/>
    <w:rsid w:val="00DB38A6"/>
    <w:rsid w:val="00DB7872"/>
    <w:rsid w:val="00DC0239"/>
    <w:rsid w:val="00DC0B79"/>
    <w:rsid w:val="00DC0CE2"/>
    <w:rsid w:val="00DC6519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34D6"/>
    <w:rsid w:val="00DE4E46"/>
    <w:rsid w:val="00DF166A"/>
    <w:rsid w:val="00DF2996"/>
    <w:rsid w:val="00DF39B6"/>
    <w:rsid w:val="00DF68CD"/>
    <w:rsid w:val="00DF781F"/>
    <w:rsid w:val="00E006C6"/>
    <w:rsid w:val="00E01C75"/>
    <w:rsid w:val="00E02A04"/>
    <w:rsid w:val="00E02AED"/>
    <w:rsid w:val="00E04291"/>
    <w:rsid w:val="00E06F96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24E4"/>
    <w:rsid w:val="00E43D4B"/>
    <w:rsid w:val="00E464E0"/>
    <w:rsid w:val="00E47D95"/>
    <w:rsid w:val="00E50340"/>
    <w:rsid w:val="00E537A2"/>
    <w:rsid w:val="00E538C2"/>
    <w:rsid w:val="00E57E43"/>
    <w:rsid w:val="00E61A05"/>
    <w:rsid w:val="00E632D3"/>
    <w:rsid w:val="00E63C4B"/>
    <w:rsid w:val="00E652CB"/>
    <w:rsid w:val="00E67888"/>
    <w:rsid w:val="00E7248A"/>
    <w:rsid w:val="00E74624"/>
    <w:rsid w:val="00E74DB1"/>
    <w:rsid w:val="00E75FB3"/>
    <w:rsid w:val="00E76543"/>
    <w:rsid w:val="00E807DD"/>
    <w:rsid w:val="00E80D10"/>
    <w:rsid w:val="00E81545"/>
    <w:rsid w:val="00E81DC7"/>
    <w:rsid w:val="00E81ED4"/>
    <w:rsid w:val="00E83EA3"/>
    <w:rsid w:val="00E858F7"/>
    <w:rsid w:val="00E9079A"/>
    <w:rsid w:val="00E92875"/>
    <w:rsid w:val="00E95157"/>
    <w:rsid w:val="00E95AF6"/>
    <w:rsid w:val="00E97389"/>
    <w:rsid w:val="00EA1F3C"/>
    <w:rsid w:val="00EA3F90"/>
    <w:rsid w:val="00EA47EB"/>
    <w:rsid w:val="00EA7206"/>
    <w:rsid w:val="00EB0E28"/>
    <w:rsid w:val="00EB0FF5"/>
    <w:rsid w:val="00EB1730"/>
    <w:rsid w:val="00EC0AF8"/>
    <w:rsid w:val="00EC1328"/>
    <w:rsid w:val="00EC4DE8"/>
    <w:rsid w:val="00EC6EF5"/>
    <w:rsid w:val="00ED4634"/>
    <w:rsid w:val="00ED48DB"/>
    <w:rsid w:val="00ED54FA"/>
    <w:rsid w:val="00ED655C"/>
    <w:rsid w:val="00ED6D3E"/>
    <w:rsid w:val="00ED76F1"/>
    <w:rsid w:val="00ED7953"/>
    <w:rsid w:val="00EE3765"/>
    <w:rsid w:val="00EE4236"/>
    <w:rsid w:val="00EE4CC1"/>
    <w:rsid w:val="00EE5A0A"/>
    <w:rsid w:val="00EE6406"/>
    <w:rsid w:val="00EE7A39"/>
    <w:rsid w:val="00EE7F82"/>
    <w:rsid w:val="00EF2C91"/>
    <w:rsid w:val="00F00485"/>
    <w:rsid w:val="00F03B8B"/>
    <w:rsid w:val="00F043A7"/>
    <w:rsid w:val="00F04CD3"/>
    <w:rsid w:val="00F054CE"/>
    <w:rsid w:val="00F07075"/>
    <w:rsid w:val="00F10773"/>
    <w:rsid w:val="00F12ABB"/>
    <w:rsid w:val="00F1479F"/>
    <w:rsid w:val="00F162F8"/>
    <w:rsid w:val="00F2068F"/>
    <w:rsid w:val="00F222E6"/>
    <w:rsid w:val="00F22E99"/>
    <w:rsid w:val="00F23833"/>
    <w:rsid w:val="00F2705F"/>
    <w:rsid w:val="00F30A63"/>
    <w:rsid w:val="00F36C29"/>
    <w:rsid w:val="00F42AAB"/>
    <w:rsid w:val="00F4591F"/>
    <w:rsid w:val="00F45E84"/>
    <w:rsid w:val="00F47355"/>
    <w:rsid w:val="00F509FE"/>
    <w:rsid w:val="00F51797"/>
    <w:rsid w:val="00F57240"/>
    <w:rsid w:val="00F61E9B"/>
    <w:rsid w:val="00F62B5E"/>
    <w:rsid w:val="00F75167"/>
    <w:rsid w:val="00F803CC"/>
    <w:rsid w:val="00F80997"/>
    <w:rsid w:val="00F8200A"/>
    <w:rsid w:val="00F8235A"/>
    <w:rsid w:val="00F85BEB"/>
    <w:rsid w:val="00F91BCB"/>
    <w:rsid w:val="00F93C1F"/>
    <w:rsid w:val="00F973D2"/>
    <w:rsid w:val="00F97C87"/>
    <w:rsid w:val="00FA037E"/>
    <w:rsid w:val="00FA27EC"/>
    <w:rsid w:val="00FA3382"/>
    <w:rsid w:val="00FA4EED"/>
    <w:rsid w:val="00FA5533"/>
    <w:rsid w:val="00FA79FB"/>
    <w:rsid w:val="00FA7E98"/>
    <w:rsid w:val="00FA7FB2"/>
    <w:rsid w:val="00FB032D"/>
    <w:rsid w:val="00FB0610"/>
    <w:rsid w:val="00FB0E0C"/>
    <w:rsid w:val="00FB15C3"/>
    <w:rsid w:val="00FB2BEE"/>
    <w:rsid w:val="00FB40E0"/>
    <w:rsid w:val="00FB5EE7"/>
    <w:rsid w:val="00FC5987"/>
    <w:rsid w:val="00FC5F1C"/>
    <w:rsid w:val="00FC6787"/>
    <w:rsid w:val="00FD3320"/>
    <w:rsid w:val="00FD4CD0"/>
    <w:rsid w:val="00FD5780"/>
    <w:rsid w:val="00FD7E83"/>
    <w:rsid w:val="00FE351A"/>
    <w:rsid w:val="00FE51DC"/>
    <w:rsid w:val="00FF0CEF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06A8-3E6C-4ADA-93ED-77A33D93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273</cp:revision>
  <cp:lastPrinted>2020-09-28T06:03:00Z</cp:lastPrinted>
  <dcterms:created xsi:type="dcterms:W3CDTF">2007-01-01T04:26:00Z</dcterms:created>
  <dcterms:modified xsi:type="dcterms:W3CDTF">2020-10-06T13:23:00Z</dcterms:modified>
</cp:coreProperties>
</file>