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8179" w14:textId="77777777" w:rsidR="001E3C35" w:rsidRPr="001E3C35" w:rsidRDefault="001E3C35" w:rsidP="001E3C35">
      <w:pPr>
        <w:shd w:val="clear" w:color="auto" w:fill="FFFFFF"/>
        <w:spacing w:after="75" w:line="225" w:lineRule="atLeast"/>
        <w:ind w:right="-81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Про затвердження документації</w:t>
      </w:r>
    </w:p>
    <w:p w14:paraId="34D9BC40" w14:textId="77777777" w:rsidR="001E3C35" w:rsidRPr="001E3C35" w:rsidRDefault="001E3C35" w:rsidP="001E3C35">
      <w:pPr>
        <w:shd w:val="clear" w:color="auto" w:fill="FFFFFF"/>
        <w:spacing w:after="75" w:line="225" w:lineRule="atLeast"/>
        <w:ind w:right="-81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із землеустрою та приватизацію</w:t>
      </w:r>
    </w:p>
    <w:p w14:paraId="2017C40F" w14:textId="77777777" w:rsidR="001E3C35" w:rsidRPr="001E3C35" w:rsidRDefault="001E3C35" w:rsidP="001E3C35">
      <w:pPr>
        <w:shd w:val="clear" w:color="auto" w:fill="FFFFFF"/>
        <w:spacing w:after="75" w:line="225" w:lineRule="atLeast"/>
        <w:ind w:right="-81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земельних ділянок</w:t>
      </w:r>
    </w:p>
    <w:p w14:paraId="4AC94100" w14:textId="77777777" w:rsidR="001E3C35" w:rsidRPr="001E3C35" w:rsidRDefault="001E3C35" w:rsidP="001E3C35">
      <w:pPr>
        <w:shd w:val="clear" w:color="auto" w:fill="FFFFFF"/>
        <w:spacing w:after="75" w:line="225" w:lineRule="atLeast"/>
        <w:ind w:right="-81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</w:t>
      </w:r>
    </w:p>
    <w:p w14:paraId="25CF76C4" w14:textId="77777777" w:rsidR="001E3C35" w:rsidRPr="001E3C35" w:rsidRDefault="001E3C35" w:rsidP="001E3C35">
      <w:pPr>
        <w:shd w:val="clear" w:color="auto" w:fill="FFFFFF"/>
        <w:spacing w:after="75" w:line="225" w:lineRule="atLeast"/>
        <w:ind w:right="-81" w:firstLine="426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Відповідно до ст. 12, ст. 86, ст. 88,</w:t>
      </w:r>
      <w:r w:rsidRPr="001E3C35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 w:eastAsia="ru-RU"/>
        </w:rPr>
        <w:t> </w:t>
      </w: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ст. 118, ст. 121 Земельного кодексу України, п. 34, ч. 1, ст. 26 Закону України «Про місцеве самоврядування в Україні», на підставі заяв громадян та документації із землеустрою, керуючись ч. 1 ст. 59 Закону України «Про місцеве самоврядування в Україні»,  Охтирська міська рада  вирішила:</w:t>
      </w:r>
    </w:p>
    <w:p w14:paraId="230C07E9" w14:textId="77777777" w:rsidR="001E3C35" w:rsidRPr="001E3C35" w:rsidRDefault="001E3C35" w:rsidP="001E3C35">
      <w:pPr>
        <w:shd w:val="clear" w:color="auto" w:fill="FFFFFF"/>
        <w:spacing w:after="75" w:line="225" w:lineRule="atLeast"/>
        <w:ind w:right="-81" w:firstLine="567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imes New Roman" w:eastAsia="Times New Roman" w:hAnsi="Times New Roman" w:cs="Times New Roman"/>
          <w:color w:val="5B5648"/>
          <w:sz w:val="20"/>
          <w:szCs w:val="20"/>
          <w:lang w:val="uk-UA" w:eastAsia="ru-RU"/>
        </w:rPr>
        <w:t> 1. Затвердити технічну документацію із землеустрою та безоплатно передати у приватну власність земельні ділянки громадянам згідно з додатком 1.</w:t>
      </w:r>
    </w:p>
    <w:p w14:paraId="1F982CCB" w14:textId="77777777" w:rsidR="001E3C35" w:rsidRPr="001E3C35" w:rsidRDefault="001E3C35" w:rsidP="001E3C35">
      <w:pPr>
        <w:shd w:val="clear" w:color="auto" w:fill="FFFFFF"/>
        <w:spacing w:after="75" w:line="225" w:lineRule="atLeast"/>
        <w:ind w:right="-81" w:firstLine="567"/>
        <w:rPr>
          <w:rFonts w:ascii="Tahoma" w:eastAsia="Times New Roman" w:hAnsi="Tahoma" w:cs="Tahoma"/>
          <w:color w:val="5B5648"/>
          <w:sz w:val="18"/>
          <w:szCs w:val="18"/>
          <w:lang w:val="uk-UA" w:eastAsia="ru-RU"/>
        </w:rPr>
      </w:pPr>
      <w:r w:rsidRPr="001E3C35">
        <w:rPr>
          <w:rFonts w:ascii="Times New Roman" w:eastAsia="Times New Roman" w:hAnsi="Times New Roman" w:cs="Times New Roman"/>
          <w:color w:val="5B5648"/>
          <w:sz w:val="20"/>
          <w:szCs w:val="20"/>
          <w:lang w:val="uk-UA" w:eastAsia="ru-RU"/>
        </w:rPr>
        <w:t xml:space="preserve">  2. Затвердити технічну документацію із землеустрою та безоплатно передати у спільну сумісну, спільну часткову власність земельні ділянки громадянам згідно з додатком  2, для співвласників цих об’єктів розмір часток земельних ділянок визначається </w:t>
      </w:r>
      <w:proofErr w:type="spellStart"/>
      <w:r w:rsidRPr="001E3C35">
        <w:rPr>
          <w:rFonts w:ascii="Times New Roman" w:eastAsia="Times New Roman" w:hAnsi="Times New Roman" w:cs="Times New Roman"/>
          <w:color w:val="5B5648"/>
          <w:sz w:val="20"/>
          <w:szCs w:val="20"/>
          <w:lang w:val="uk-UA" w:eastAsia="ru-RU"/>
        </w:rPr>
        <w:t>пропорційно</w:t>
      </w:r>
      <w:proofErr w:type="spellEnd"/>
      <w:r w:rsidRPr="001E3C35">
        <w:rPr>
          <w:rFonts w:ascii="Times New Roman" w:eastAsia="Times New Roman" w:hAnsi="Times New Roman" w:cs="Times New Roman"/>
          <w:color w:val="5B5648"/>
          <w:sz w:val="20"/>
          <w:szCs w:val="20"/>
          <w:lang w:val="uk-UA" w:eastAsia="ru-RU"/>
        </w:rPr>
        <w:t xml:space="preserve"> до розміру їх часток у праві спільної власності на будинок, будівлю, споруду.</w:t>
      </w:r>
    </w:p>
    <w:p w14:paraId="2BFB3599" w14:textId="77777777" w:rsidR="001E3C35" w:rsidRPr="001E3C35" w:rsidRDefault="001E3C35" w:rsidP="001E3C35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 xml:space="preserve">       3. Затвердити проект землеустрою щодо відведення земельної ділянки та передати Копил Валентині Анатоліївні, 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рнокпп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 xml:space="preserve"> (конфіденційна інформація), яка зареєстрована за 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адресою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: (конфіденційна інформація),  у приватну власність земельну ділянку площею 0,0100 га, для будівництва індивідуальних гаражів, код КВЦПЗ - 02.05,  по вул. Паркова, 28-а,  м. Охтирка (землі житлової та громадської забудови), кадастровий номер – 5910200000:11:010:0021.</w:t>
      </w:r>
    </w:p>
    <w:p w14:paraId="5F43FDDB" w14:textId="77777777" w:rsidR="001E3C35" w:rsidRPr="001E3C35" w:rsidRDefault="001E3C35" w:rsidP="001E3C35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imes New Roman" w:eastAsia="Times New Roman" w:hAnsi="Times New Roman" w:cs="Times New Roman"/>
          <w:color w:val="5B5648"/>
          <w:sz w:val="20"/>
          <w:szCs w:val="20"/>
          <w:lang w:val="uk-UA" w:eastAsia="ru-RU"/>
        </w:rPr>
        <w:t> </w:t>
      </w:r>
    </w:p>
    <w:p w14:paraId="4E6E9B24" w14:textId="77777777" w:rsidR="001E3C35" w:rsidRPr="001E3C35" w:rsidRDefault="001E3C35" w:rsidP="001E3C35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 </w:t>
      </w:r>
    </w:p>
    <w:p w14:paraId="04429317" w14:textId="77777777" w:rsidR="001E3C35" w:rsidRPr="001E3C35" w:rsidRDefault="001E3C35" w:rsidP="001E3C35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uk-UA" w:eastAsia="ru-RU"/>
        </w:rPr>
        <w:t>Міський голова                                                                                Ігор АЛЄКСЄЄВ</w:t>
      </w:r>
    </w:p>
    <w:p w14:paraId="09119920" w14:textId="77777777" w:rsidR="001E3C35" w:rsidRPr="001E3C35" w:rsidRDefault="001E3C35" w:rsidP="001E3C35">
      <w:pPr>
        <w:shd w:val="clear" w:color="auto" w:fill="FFFFFF"/>
        <w:spacing w:after="200" w:line="207" w:lineRule="atLeast"/>
        <w:ind w:left="5103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032C03D8" w14:textId="77777777" w:rsidR="001E3C35" w:rsidRPr="001E3C35" w:rsidRDefault="001E3C35" w:rsidP="001E3C35">
      <w:pPr>
        <w:shd w:val="clear" w:color="auto" w:fill="FFFFFF"/>
        <w:spacing w:after="200" w:line="207" w:lineRule="atLeast"/>
        <w:ind w:left="5103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4A9C372E" w14:textId="77777777" w:rsidR="001E3C35" w:rsidRPr="001E3C35" w:rsidRDefault="001E3C35" w:rsidP="001E3C35">
      <w:pPr>
        <w:shd w:val="clear" w:color="auto" w:fill="FFFFFF"/>
        <w:spacing w:after="200" w:line="207" w:lineRule="atLeast"/>
        <w:ind w:left="5103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65FDC504" w14:textId="77777777" w:rsidR="001E3C35" w:rsidRPr="001E3C35" w:rsidRDefault="001E3C35" w:rsidP="001E3C35">
      <w:pPr>
        <w:shd w:val="clear" w:color="auto" w:fill="FFFFFF"/>
        <w:spacing w:after="200" w:line="207" w:lineRule="atLeast"/>
        <w:ind w:left="5103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537C0B1C" w14:textId="77777777" w:rsidR="001E3C35" w:rsidRPr="001E3C35" w:rsidRDefault="001E3C35" w:rsidP="001E3C35">
      <w:pPr>
        <w:shd w:val="clear" w:color="auto" w:fill="FFFFFF"/>
        <w:spacing w:after="200" w:line="207" w:lineRule="atLeast"/>
        <w:ind w:left="5103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58C31726" w14:textId="77777777" w:rsidR="001E3C35" w:rsidRPr="001E3C35" w:rsidRDefault="001E3C35" w:rsidP="001E3C35">
      <w:pPr>
        <w:shd w:val="clear" w:color="auto" w:fill="FFFFFF"/>
        <w:spacing w:after="200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4F5BEECF" w14:textId="77777777" w:rsidR="001E3C35" w:rsidRPr="001E3C35" w:rsidRDefault="001E3C35" w:rsidP="001E3C35">
      <w:pPr>
        <w:shd w:val="clear" w:color="auto" w:fill="FFFFFF"/>
        <w:spacing w:after="200" w:line="207" w:lineRule="atLeast"/>
        <w:ind w:left="5103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Додаток 1 до рішення Охтирської міської ради від  ...02.2020 «Про затвердження документації із землеустрою та приватизацію земельних ділянок»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E56B85" w14:textId="77777777" w:rsidR="001E3C35" w:rsidRPr="001E3C35" w:rsidRDefault="001E3C35" w:rsidP="001E3C35">
      <w:pPr>
        <w:shd w:val="clear" w:color="auto" w:fill="FFFFFF"/>
        <w:spacing w:after="200" w:line="207" w:lineRule="atLeast"/>
        <w:jc w:val="center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 xml:space="preserve">Список громадян, яким безоплатно передано у приватну власність земельні ділянки для будівництва і обслуговування жилих 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будин</w:t>
      </w:r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ків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 xml:space="preserve">, 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господарських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 xml:space="preserve"> 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будівель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 xml:space="preserve"> і 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споруд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 xml:space="preserve"> (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присадибних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 xml:space="preserve"> </w:t>
      </w:r>
      <w:proofErr w:type="spellStart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ділянок</w:t>
      </w:r>
      <w:proofErr w:type="spellEnd"/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037"/>
        <w:gridCol w:w="1189"/>
        <w:gridCol w:w="1189"/>
        <w:gridCol w:w="1449"/>
        <w:gridCol w:w="1276"/>
        <w:gridCol w:w="768"/>
        <w:gridCol w:w="1878"/>
      </w:tblGrid>
      <w:tr w:rsidR="001E3C35" w:rsidRPr="001E3C35" w14:paraId="2E484E44" w14:textId="77777777" w:rsidTr="001E3C35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8B82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№№</w:t>
            </w:r>
          </w:p>
          <w:p w14:paraId="6CA6CAEC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B1A0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ім’я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248F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РНОКПП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6F32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Домашня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адреса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A48F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E228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яких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цілей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надана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ділянка</w:t>
            </w:r>
            <w:proofErr w:type="spellEnd"/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FB0F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Площа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земель-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ної</w:t>
            </w:r>
            <w:proofErr w:type="spellEnd"/>
          </w:p>
          <w:p w14:paraId="3B186942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ділянки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,</w:t>
            </w:r>
          </w:p>
          <w:p w14:paraId="328AD7A7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F0DF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номер</w:t>
            </w:r>
          </w:p>
        </w:tc>
      </w:tr>
      <w:tr w:rsidR="001E3C35" w:rsidRPr="001E3C35" w14:paraId="5C927A49" w14:textId="77777777" w:rsidTr="001E3C35">
        <w:trPr>
          <w:trHeight w:val="136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4379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3859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Гончар Михайло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7B6F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27A5" w14:textId="77777777" w:rsidR="001E3C35" w:rsidRPr="001E3C35" w:rsidRDefault="001E3C35" w:rsidP="001E3C35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A203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вул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Першотравне-ва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,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01FD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будинку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будівель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споруд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29E4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E7A5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5910200000:23:001:0046</w:t>
            </w:r>
          </w:p>
        </w:tc>
      </w:tr>
      <w:tr w:rsidR="001E3C35" w:rsidRPr="001E3C35" w14:paraId="0115CFF8" w14:textId="77777777" w:rsidTr="001E3C35">
        <w:trPr>
          <w:trHeight w:val="136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1816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EE77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Солдатенко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Олексій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296B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ADB7" w14:textId="77777777" w:rsidR="001E3C35" w:rsidRPr="001E3C35" w:rsidRDefault="001E3C35" w:rsidP="001E3C35">
            <w:pPr>
              <w:spacing w:after="75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EFAB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вул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. Дениса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Давидова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30B7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будинку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будівель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споруд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9BCD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A73F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5910200000:13:009:0029</w:t>
            </w:r>
          </w:p>
        </w:tc>
      </w:tr>
    </w:tbl>
    <w:p w14:paraId="3CD80A6D" w14:textId="77777777" w:rsidR="001E3C35" w:rsidRPr="001E3C35" w:rsidRDefault="001E3C35" w:rsidP="001E3C35">
      <w:pPr>
        <w:shd w:val="clear" w:color="auto" w:fill="FFFFFF"/>
        <w:spacing w:after="200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 </w:t>
      </w:r>
    </w:p>
    <w:p w14:paraId="4714CD51" w14:textId="77777777" w:rsidR="001E3C35" w:rsidRPr="001E3C35" w:rsidRDefault="001E3C35" w:rsidP="001E3C35">
      <w:pPr>
        <w:shd w:val="clear" w:color="auto" w:fill="FFFFFF"/>
        <w:spacing w:after="200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Секретар міської ради                                                               Валентина ПОПОВИЧ</w:t>
      </w:r>
    </w:p>
    <w:p w14:paraId="041579F1" w14:textId="77777777" w:rsidR="001E3C35" w:rsidRPr="001E3C35" w:rsidRDefault="001E3C35" w:rsidP="001E3C35">
      <w:pPr>
        <w:shd w:val="clear" w:color="auto" w:fill="FFFFFF"/>
        <w:spacing w:after="75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eastAsia="ru-RU"/>
        </w:rPr>
        <w:t> </w:t>
      </w:r>
    </w:p>
    <w:p w14:paraId="46F3BA0A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                                                                 </w:t>
      </w:r>
    </w:p>
    <w:p w14:paraId="0F34E0E9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7AA504DC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</w:t>
      </w:r>
    </w:p>
    <w:p w14:paraId="27B8714C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69DF305F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324F9C75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3331F638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1EBF8149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33CF972D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3DE76207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70A887B9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0C6BB49A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1AFC3D1B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59C10162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5C5EFEDE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43646490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7D72C0F3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366125E9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47F82A65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167F3ADD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                                                                          Додаток  2 до рішення Охтирської</w:t>
      </w:r>
    </w:p>
    <w:p w14:paraId="2A01DF6B" w14:textId="77777777" w:rsidR="001E3C35" w:rsidRPr="001E3C35" w:rsidRDefault="001E3C35" w:rsidP="001E3C35">
      <w:pPr>
        <w:shd w:val="clear" w:color="auto" w:fill="FFFFFF"/>
        <w:spacing w:after="75" w:line="207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                                                                          міської ради від  28.01.2020   </w:t>
      </w:r>
    </w:p>
    <w:p w14:paraId="24E4C904" w14:textId="77777777" w:rsidR="001E3C35" w:rsidRPr="001E3C35" w:rsidRDefault="001E3C35" w:rsidP="001E3C35">
      <w:pPr>
        <w:shd w:val="clear" w:color="auto" w:fill="FFFFFF"/>
        <w:spacing w:after="75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                                                                          «Про затвердження документації</w:t>
      </w:r>
    </w:p>
    <w:p w14:paraId="78005A51" w14:textId="77777777" w:rsidR="001E3C35" w:rsidRPr="001E3C35" w:rsidRDefault="001E3C35" w:rsidP="001E3C35">
      <w:pPr>
        <w:shd w:val="clear" w:color="auto" w:fill="FFFFFF"/>
        <w:spacing w:after="75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                                                                           із землеустрою та приватизацію</w:t>
      </w:r>
    </w:p>
    <w:p w14:paraId="4095DAA6" w14:textId="77777777" w:rsidR="001E3C35" w:rsidRPr="001E3C35" w:rsidRDefault="001E3C35" w:rsidP="001E3C35">
      <w:pPr>
        <w:shd w:val="clear" w:color="auto" w:fill="FFFFFF"/>
        <w:spacing w:after="75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                                                                               земельних  ділянок»</w:t>
      </w:r>
    </w:p>
    <w:p w14:paraId="4FF1EAA5" w14:textId="77777777" w:rsidR="001E3C35" w:rsidRPr="001E3C35" w:rsidRDefault="001E3C35" w:rsidP="001E3C35">
      <w:pPr>
        <w:shd w:val="clear" w:color="auto" w:fill="FFFFFF"/>
        <w:spacing w:after="200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0EC39BB4" w14:textId="77777777" w:rsidR="001E3C35" w:rsidRPr="001E3C35" w:rsidRDefault="001E3C35" w:rsidP="001E3C35">
      <w:pPr>
        <w:shd w:val="clear" w:color="auto" w:fill="FFFFFF"/>
        <w:spacing w:after="200" w:line="207" w:lineRule="atLeast"/>
        <w:jc w:val="center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lastRenderedPageBreak/>
        <w:t>Список громадян, яким безоплатно передано у спільну часткову власність, у спільну сумісну власність  земельні ділянки для будівництва і обслуговування жилих будинків, господарських будівель і споруд (присадибних ділянок)</w:t>
      </w:r>
    </w:p>
    <w:tbl>
      <w:tblPr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3113"/>
        <w:gridCol w:w="951"/>
        <w:gridCol w:w="1134"/>
        <w:gridCol w:w="850"/>
        <w:gridCol w:w="567"/>
        <w:gridCol w:w="851"/>
        <w:gridCol w:w="1417"/>
      </w:tblGrid>
      <w:tr w:rsidR="001E3C35" w:rsidRPr="001E3C35" w14:paraId="3023263D" w14:textId="77777777" w:rsidTr="001E3C35"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011E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7C46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ім’я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2887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РНОКПП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90A1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Домашня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адреса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49F5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EAD5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Пере</w:t>
            </w:r>
            <w:bookmarkStart w:id="0" w:name="_GoBack"/>
            <w:bookmarkEnd w:id="0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даєть</w:t>
            </w:r>
            <w:proofErr w:type="spellEnd"/>
          </w:p>
          <w:p w14:paraId="33FEDB60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ся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власність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розміру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ідеальної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частини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, 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BE3A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яких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цілей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надана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ділянка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946E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номер</w:t>
            </w:r>
          </w:p>
        </w:tc>
      </w:tr>
      <w:tr w:rsidR="001E3C35" w:rsidRPr="001E3C35" w14:paraId="3AA9D00D" w14:textId="77777777" w:rsidTr="001E3C35">
        <w:trPr>
          <w:trHeight w:val="130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C9AD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D1AE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Колодяжна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Марія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E644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8151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C642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вул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. Перемоги, 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B6E7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1/3</w:t>
            </w:r>
          </w:p>
          <w:p w14:paraId="0971AF76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від</w:t>
            </w:r>
            <w:proofErr w:type="spellEnd"/>
          </w:p>
          <w:p w14:paraId="6964F8F0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FC6E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будинку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будівель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споруд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01B9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5910200000:08:007:0040</w:t>
            </w:r>
          </w:p>
        </w:tc>
      </w:tr>
      <w:tr w:rsidR="001E3C35" w:rsidRPr="001E3C35" w14:paraId="11A02A00" w14:textId="77777777" w:rsidTr="001E3C35">
        <w:trPr>
          <w:trHeight w:val="130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6541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42FC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Голод        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Ірина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        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8541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E1EE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6710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вул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. Перемоги, 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B789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1/3</w:t>
            </w:r>
          </w:p>
          <w:p w14:paraId="59D20418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від</w:t>
            </w:r>
            <w:proofErr w:type="spellEnd"/>
          </w:p>
          <w:p w14:paraId="68F3FA56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AB7A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будинку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lastRenderedPageBreak/>
              <w:t>будівель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споруд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5949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lastRenderedPageBreak/>
              <w:t>5910200000:08:007:0040</w:t>
            </w:r>
          </w:p>
        </w:tc>
      </w:tr>
      <w:tr w:rsidR="001E3C35" w:rsidRPr="001E3C35" w14:paraId="64DC0AB3" w14:textId="77777777" w:rsidTr="001E3C35">
        <w:trPr>
          <w:trHeight w:val="130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0BBB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D495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gram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Романова 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3531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6334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A9E5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вул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. Перемоги, 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6E29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1/3</w:t>
            </w:r>
          </w:p>
          <w:p w14:paraId="42720F09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від</w:t>
            </w:r>
            <w:proofErr w:type="spellEnd"/>
          </w:p>
          <w:p w14:paraId="2CB79494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B01C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будинку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будівель</w:t>
            </w:r>
            <w:proofErr w:type="spellEnd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споруд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DA72" w14:textId="77777777" w:rsidR="001E3C35" w:rsidRPr="001E3C35" w:rsidRDefault="001E3C35" w:rsidP="001E3C35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1E3C35">
              <w:rPr>
                <w:rFonts w:ascii="Tahoma" w:eastAsia="Times New Roman" w:hAnsi="Tahoma" w:cs="Tahoma"/>
                <w:color w:val="5B5648"/>
                <w:sz w:val="20"/>
                <w:szCs w:val="20"/>
                <w:lang w:eastAsia="ru-RU"/>
              </w:rPr>
              <w:t>5910200000:08:007:0040</w:t>
            </w:r>
          </w:p>
        </w:tc>
      </w:tr>
    </w:tbl>
    <w:p w14:paraId="68935336" w14:textId="77777777" w:rsidR="001E3C35" w:rsidRPr="001E3C35" w:rsidRDefault="001E3C35" w:rsidP="001E3C35">
      <w:pPr>
        <w:shd w:val="clear" w:color="auto" w:fill="FFFFFF"/>
        <w:spacing w:after="200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 </w:t>
      </w:r>
    </w:p>
    <w:p w14:paraId="76EC24D1" w14:textId="77777777" w:rsidR="001E3C35" w:rsidRPr="001E3C35" w:rsidRDefault="001E3C35" w:rsidP="001E3C35">
      <w:pPr>
        <w:shd w:val="clear" w:color="auto" w:fill="FFFFFF"/>
        <w:spacing w:after="200" w:line="207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1E3C35">
        <w:rPr>
          <w:rFonts w:ascii="Tahoma" w:eastAsia="Times New Roman" w:hAnsi="Tahoma" w:cs="Tahoma"/>
          <w:color w:val="5B5648"/>
          <w:sz w:val="20"/>
          <w:szCs w:val="20"/>
          <w:lang w:val="uk-UA" w:eastAsia="ru-RU"/>
        </w:rPr>
        <w:t>Секретар міської ради                                                               Валентина ПОПОВИЧ</w:t>
      </w:r>
    </w:p>
    <w:p w14:paraId="34DE6122" w14:textId="77777777" w:rsidR="001E3C35" w:rsidRDefault="001E3C35"/>
    <w:sectPr w:rsidR="001E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35"/>
    <w:rsid w:val="001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3433"/>
  <w15:chartTrackingRefBased/>
  <w15:docId w15:val="{2A419E52-950E-423F-94AD-343B7BC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3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C35"/>
  </w:style>
  <w:style w:type="paragraph" w:styleId="a5">
    <w:name w:val="Body Text Indent"/>
    <w:basedOn w:val="a"/>
    <w:link w:val="a6"/>
    <w:uiPriority w:val="99"/>
    <w:semiHidden/>
    <w:unhideWhenUsed/>
    <w:rsid w:val="001E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3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2020-02-12T06:45:00Z</dcterms:created>
  <dcterms:modified xsi:type="dcterms:W3CDTF">2020-02-12T06:46:00Z</dcterms:modified>
</cp:coreProperties>
</file>