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C31470" w:rsidP="008C7BD1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3A1086" w:rsidRDefault="008C7BD1" w:rsidP="008C7BD1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4E090124" wp14:editId="4A7DA7C1">
            <wp:simplePos x="0" y="0"/>
            <wp:positionH relativeFrom="page">
              <wp:posOffset>3896995</wp:posOffset>
            </wp:positionH>
            <wp:positionV relativeFrom="paragraph">
              <wp:posOffset>67310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3A1086" w:rsidRDefault="008C7BD1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Default="008C7BD1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</w:t>
      </w:r>
      <w:r w:rsidR="00033919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ДВАДЦЯТЬ СЬОМА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СЕСІЯ СЬОМОГО СКЛИКАННЯ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</w:t>
      </w:r>
      <w:proofErr w:type="spellEnd"/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5546" w:rsidRDefault="003A1086" w:rsidP="009255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308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5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згоди на прийняття </w:t>
      </w:r>
    </w:p>
    <w:p w:rsidR="00925546" w:rsidRDefault="00925546" w:rsidP="009255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оперативне управління закладів </w:t>
      </w:r>
    </w:p>
    <w:p w:rsidR="003A1086" w:rsidRPr="00DE3792" w:rsidRDefault="00925546" w:rsidP="00925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культури</w:t>
      </w:r>
    </w:p>
    <w:p w:rsidR="003A1086" w:rsidRPr="003A1086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792" w:rsidRPr="00925546" w:rsidRDefault="00E308E8" w:rsidP="006E2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2554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26, 59, </w:t>
      </w:r>
      <w:r w:rsidR="00DE3792">
        <w:rPr>
          <w:rFonts w:ascii="Times New Roman" w:hAnsi="Times New Roman" w:cs="Times New Roman"/>
          <w:sz w:val="28"/>
          <w:szCs w:val="28"/>
          <w:lang w:val="uk-UA"/>
        </w:rPr>
        <w:t>60 Закону України «Про місцеве самоврядування в Україні», ст.</w:t>
      </w:r>
      <w:r w:rsidR="00925546">
        <w:rPr>
          <w:rFonts w:ascii="Times New Roman" w:hAnsi="Times New Roman" w:cs="Times New Roman"/>
          <w:sz w:val="28"/>
          <w:szCs w:val="28"/>
          <w:lang w:val="uk-UA"/>
        </w:rPr>
        <w:t>319, 320 Цивільного  Кодексу України</w:t>
      </w:r>
      <w:r w:rsidR="00DE37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5546">
        <w:rPr>
          <w:rFonts w:ascii="Times New Roman" w:hAnsi="Times New Roman" w:cs="Times New Roman"/>
          <w:sz w:val="28"/>
          <w:szCs w:val="28"/>
          <w:lang w:val="uk-UA"/>
        </w:rPr>
        <w:t xml:space="preserve">ст. 137 Господарського кодексу України, розглянувши звернення Тетіївської районної державної адміністрації щодо </w:t>
      </w:r>
      <w:r w:rsidR="00925546" w:rsidRPr="0092554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в оперативне управління закладів </w:t>
      </w:r>
      <w:r w:rsidR="0092554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5546" w:rsidRPr="00925546">
        <w:rPr>
          <w:rFonts w:ascii="Times New Roman" w:hAnsi="Times New Roman" w:cs="Times New Roman"/>
          <w:sz w:val="28"/>
          <w:szCs w:val="28"/>
          <w:lang w:val="uk-UA"/>
        </w:rPr>
        <w:t>ультури</w:t>
      </w:r>
      <w:r w:rsidR="00925546">
        <w:rPr>
          <w:rFonts w:ascii="Times New Roman" w:hAnsi="Times New Roman" w:cs="Times New Roman"/>
          <w:sz w:val="28"/>
          <w:szCs w:val="28"/>
          <w:lang w:val="uk-UA"/>
        </w:rPr>
        <w:t xml:space="preserve">  сільських рад Тетіївського району з  передачею  фінансового ресурсу на їх утримання,  </w:t>
      </w:r>
      <w:r w:rsidR="00DE3792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3A1086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086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34F25">
        <w:rPr>
          <w:rFonts w:ascii="Times New Roman" w:hAnsi="Times New Roman" w:cs="Times New Roman"/>
          <w:b/>
          <w:sz w:val="28"/>
          <w:szCs w:val="28"/>
        </w:rPr>
        <w:t>В И Р І</w:t>
      </w:r>
      <w:r w:rsidR="00052C59">
        <w:rPr>
          <w:rFonts w:ascii="Times New Roman" w:hAnsi="Times New Roman" w:cs="Times New Roman"/>
          <w:b/>
          <w:sz w:val="28"/>
          <w:szCs w:val="28"/>
        </w:rPr>
        <w:t xml:space="preserve">  Ш И Л А</w:t>
      </w:r>
      <w:r w:rsidRPr="00F34F25">
        <w:rPr>
          <w:rFonts w:ascii="Times New Roman" w:hAnsi="Times New Roman" w:cs="Times New Roman"/>
          <w:b/>
          <w:sz w:val="28"/>
          <w:szCs w:val="28"/>
        </w:rPr>
        <w:t>:</w:t>
      </w:r>
    </w:p>
    <w:p w:rsidR="003A1086" w:rsidRPr="00F34F25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25546" w:rsidRPr="00925546" w:rsidRDefault="00925546" w:rsidP="0092554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згоду на прийняття </w:t>
      </w:r>
      <w:r w:rsidRPr="00925546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25546">
        <w:rPr>
          <w:rFonts w:ascii="Times New Roman" w:hAnsi="Times New Roman" w:cs="Times New Roman"/>
          <w:sz w:val="28"/>
          <w:szCs w:val="28"/>
          <w:lang w:val="uk-UA"/>
        </w:rPr>
        <w:t>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сільських рад Тетіївського району</w:t>
      </w:r>
      <w:r w:rsidR="00161856">
        <w:rPr>
          <w:rFonts w:ascii="Times New Roman" w:hAnsi="Times New Roman" w:cs="Times New Roman"/>
          <w:sz w:val="28"/>
          <w:szCs w:val="28"/>
          <w:lang w:val="uk-UA"/>
        </w:rPr>
        <w:t>, що не ввійшли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об</w:t>
      </w:r>
      <w:r w:rsidRPr="00DF56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</w:t>
      </w:r>
      <w:r w:rsidR="00DF56AC">
        <w:rPr>
          <w:rFonts w:ascii="Times New Roman" w:hAnsi="Times New Roman" w:cs="Times New Roman"/>
          <w:sz w:val="28"/>
          <w:szCs w:val="28"/>
          <w:lang w:val="uk-UA"/>
        </w:rPr>
        <w:t xml:space="preserve"> та закріпити їх на праві оперативного управління за відділом</w:t>
      </w:r>
      <w:r w:rsidR="00631714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DF56AC">
        <w:rPr>
          <w:rFonts w:ascii="Times New Roman" w:hAnsi="Times New Roman" w:cs="Times New Roman"/>
          <w:sz w:val="28"/>
          <w:szCs w:val="28"/>
          <w:lang w:val="uk-UA"/>
        </w:rPr>
        <w:t>, релігії</w:t>
      </w:r>
      <w:r w:rsidR="00631714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DF5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714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="00631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6AC">
        <w:rPr>
          <w:rFonts w:ascii="Times New Roman" w:hAnsi="Times New Roman" w:cs="Times New Roman"/>
          <w:sz w:val="28"/>
          <w:szCs w:val="28"/>
          <w:lang w:val="uk-UA"/>
        </w:rPr>
        <w:t>та спорту виконавчого комітету Тетіївської міської ради.</w:t>
      </w:r>
    </w:p>
    <w:p w:rsidR="00925546" w:rsidRDefault="00925546" w:rsidP="0092554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DF56AC" w:rsidRPr="00D4585F" w:rsidRDefault="00DF56AC" w:rsidP="00DF56AC">
      <w:pPr>
        <w:tabs>
          <w:tab w:val="num" w:pos="36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4585F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D4585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85F">
        <w:rPr>
          <w:rFonts w:ascii="Times New Roman" w:hAnsi="Times New Roman"/>
          <w:sz w:val="28"/>
          <w:szCs w:val="28"/>
        </w:rPr>
        <w:t>цього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4585F">
        <w:rPr>
          <w:rFonts w:ascii="Times New Roman" w:hAnsi="Times New Roman"/>
          <w:sz w:val="28"/>
          <w:szCs w:val="28"/>
        </w:rPr>
        <w:t>р</w:t>
      </w:r>
      <w:proofErr w:type="gramEnd"/>
      <w:r w:rsidRPr="00D4585F">
        <w:rPr>
          <w:rFonts w:ascii="Times New Roman" w:hAnsi="Times New Roman"/>
          <w:sz w:val="28"/>
          <w:szCs w:val="28"/>
        </w:rPr>
        <w:t>ішення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85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585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депутатську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85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8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 ради  з </w:t>
      </w:r>
      <w:proofErr w:type="spellStart"/>
      <w:r w:rsidRPr="00D4585F">
        <w:rPr>
          <w:rFonts w:ascii="Times New Roman" w:hAnsi="Times New Roman"/>
          <w:sz w:val="28"/>
          <w:szCs w:val="28"/>
        </w:rPr>
        <w:t>питань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85F">
        <w:rPr>
          <w:rFonts w:ascii="Times New Roman" w:hAnsi="Times New Roman"/>
          <w:sz w:val="28"/>
          <w:szCs w:val="28"/>
        </w:rPr>
        <w:t>соцзахисту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85F">
        <w:rPr>
          <w:rFonts w:ascii="Times New Roman" w:hAnsi="Times New Roman"/>
          <w:sz w:val="28"/>
          <w:szCs w:val="28"/>
        </w:rPr>
        <w:t>охорони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85F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4585F">
        <w:rPr>
          <w:rFonts w:ascii="Times New Roman" w:hAnsi="Times New Roman"/>
          <w:sz w:val="28"/>
          <w:szCs w:val="28"/>
        </w:rPr>
        <w:t>освіти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85F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85F">
        <w:rPr>
          <w:rFonts w:ascii="Times New Roman" w:hAnsi="Times New Roman"/>
          <w:sz w:val="28"/>
          <w:szCs w:val="28"/>
        </w:rPr>
        <w:t>молоді</w:t>
      </w:r>
      <w:proofErr w:type="spellEnd"/>
      <w:r w:rsidRPr="00D4585F">
        <w:rPr>
          <w:rFonts w:ascii="Times New Roman" w:hAnsi="Times New Roman"/>
          <w:sz w:val="28"/>
          <w:szCs w:val="28"/>
        </w:rPr>
        <w:t xml:space="preserve"> спорту</w:t>
      </w:r>
      <w:r>
        <w:rPr>
          <w:rFonts w:ascii="Times New Roman" w:hAnsi="Times New Roman"/>
          <w:sz w:val="28"/>
          <w:szCs w:val="28"/>
        </w:rPr>
        <w:t xml:space="preserve"> (Коробко Т.І.)</w:t>
      </w:r>
      <w:r w:rsidRPr="00D4585F">
        <w:rPr>
          <w:rFonts w:ascii="Times New Roman" w:hAnsi="Times New Roman"/>
          <w:sz w:val="28"/>
          <w:szCs w:val="28"/>
        </w:rPr>
        <w:t>.</w:t>
      </w:r>
    </w:p>
    <w:p w:rsidR="00DE3792" w:rsidRDefault="00DE3792" w:rsidP="00DE3792">
      <w:pPr>
        <w:spacing w:after="0" w:line="240" w:lineRule="auto"/>
        <w:rPr>
          <w:sz w:val="28"/>
          <w:szCs w:val="28"/>
          <w:lang w:val="uk-UA"/>
        </w:rPr>
      </w:pPr>
    </w:p>
    <w:p w:rsidR="00DF56AC" w:rsidRPr="00DF56AC" w:rsidRDefault="00DF56AC" w:rsidP="00DE3792">
      <w:pPr>
        <w:spacing w:after="0" w:line="240" w:lineRule="auto"/>
        <w:rPr>
          <w:sz w:val="28"/>
          <w:szCs w:val="28"/>
          <w:lang w:val="uk-UA"/>
        </w:rPr>
      </w:pPr>
    </w:p>
    <w:p w:rsidR="003A1086" w:rsidRPr="006E2E62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08E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Р.В.</w:t>
      </w:r>
      <w:proofErr w:type="spellStart"/>
      <w:r w:rsidRPr="006E2E62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3A1086" w:rsidRPr="006E2E62" w:rsidRDefault="003A1086" w:rsidP="006E2E62">
      <w:pPr>
        <w:spacing w:after="0" w:line="240" w:lineRule="auto"/>
        <w:ind w:right="-1"/>
        <w:rPr>
          <w:rFonts w:ascii="Times New Roman" w:hAnsi="Times New Roman" w:cs="Times New Roman"/>
          <w:sz w:val="28"/>
          <w:lang w:val="uk-UA"/>
        </w:rPr>
      </w:pPr>
    </w:p>
    <w:p w:rsidR="003A1086" w:rsidRPr="006E2E62" w:rsidRDefault="00033919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23.01.2020</w:t>
      </w:r>
      <w:r w:rsidR="003A1086"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A1086" w:rsidRDefault="003A1086" w:rsidP="008C7BD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33919">
        <w:rPr>
          <w:rFonts w:ascii="Times New Roman" w:hAnsi="Times New Roman" w:cs="Times New Roman"/>
          <w:sz w:val="28"/>
          <w:szCs w:val="28"/>
        </w:rPr>
        <w:t xml:space="preserve">№ </w:t>
      </w:r>
      <w:r w:rsidR="00DF56AC">
        <w:rPr>
          <w:rFonts w:ascii="Times New Roman" w:hAnsi="Times New Roman" w:cs="Times New Roman"/>
          <w:sz w:val="28"/>
          <w:szCs w:val="28"/>
          <w:lang w:val="uk-UA"/>
        </w:rPr>
        <w:t>814</w:t>
      </w:r>
      <w:r w:rsidR="00033919">
        <w:rPr>
          <w:rFonts w:ascii="Times New Roman" w:hAnsi="Times New Roman" w:cs="Times New Roman"/>
          <w:sz w:val="28"/>
          <w:szCs w:val="28"/>
        </w:rPr>
        <w:t xml:space="preserve"> - </w:t>
      </w:r>
      <w:r w:rsidR="00033919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</w:rPr>
        <w:t>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F56AC" w:rsidRPr="00DF56AC" w:rsidRDefault="00DF56AC" w:rsidP="008C7BD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A1086" w:rsidRDefault="003A1086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</w:t>
      </w:r>
      <w:r w:rsidR="00C713B3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</w:rPr>
        <w:t xml:space="preserve"> 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>
        <w:rPr>
          <w:rFonts w:ascii="Times New Roman" w:hAnsi="Times New Roman" w:cs="Times New Roman"/>
        </w:rPr>
        <w:t xml:space="preserve">                </w:t>
      </w:r>
      <w:r w:rsidR="00C713B3">
        <w:rPr>
          <w:rFonts w:ascii="Times New Roman" w:hAnsi="Times New Roman" w:cs="Times New Roman"/>
        </w:rPr>
        <w:t xml:space="preserve">                             </w:t>
      </w:r>
      <w:r w:rsidR="00C713B3">
        <w:rPr>
          <w:rFonts w:ascii="Times New Roman" w:hAnsi="Times New Roman" w:cs="Times New Roman"/>
        </w:rPr>
        <w:tab/>
      </w:r>
      <w:r w:rsidR="00C713B3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proofErr w:type="spellEnd"/>
    </w:p>
    <w:p w:rsidR="008C7BD1" w:rsidRDefault="008C7BD1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C7BD1" w:rsidRDefault="008C7BD1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13B3" w:rsidRDefault="00C713B3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13B3" w:rsidRDefault="00C713B3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</w:t>
      </w:r>
    </w:p>
    <w:p w:rsidR="00C713B3" w:rsidRDefault="00C713B3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F56AC" w:rsidRDefault="00DF56AC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F56AC" w:rsidRDefault="00DF56AC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F56AC" w:rsidRDefault="00DF56AC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F56AC" w:rsidRDefault="00DF56AC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00F3E" w:rsidRPr="00900F3E" w:rsidRDefault="00900F3E" w:rsidP="00DF56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0F3E" w:rsidRPr="00900F3E" w:rsidSect="008C7BD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17"/>
    <w:multiLevelType w:val="hybridMultilevel"/>
    <w:tmpl w:val="E60047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4">
    <w:nsid w:val="6D1F0A93"/>
    <w:multiLevelType w:val="hybridMultilevel"/>
    <w:tmpl w:val="6386A4CC"/>
    <w:lvl w:ilvl="0" w:tplc="2ED0621C">
      <w:start w:val="2"/>
      <w:numFmt w:val="bullet"/>
      <w:lvlText w:val="-"/>
      <w:lvlJc w:val="left"/>
      <w:pPr>
        <w:ind w:left="50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33919"/>
    <w:rsid w:val="00052C59"/>
    <w:rsid w:val="000B3BBD"/>
    <w:rsid w:val="0010364F"/>
    <w:rsid w:val="00161856"/>
    <w:rsid w:val="002100BD"/>
    <w:rsid w:val="002A131C"/>
    <w:rsid w:val="002B793D"/>
    <w:rsid w:val="003907B5"/>
    <w:rsid w:val="003A1086"/>
    <w:rsid w:val="00417629"/>
    <w:rsid w:val="004C4BFB"/>
    <w:rsid w:val="004E7447"/>
    <w:rsid w:val="0051312E"/>
    <w:rsid w:val="00601863"/>
    <w:rsid w:val="00621E20"/>
    <w:rsid w:val="006236C2"/>
    <w:rsid w:val="00631714"/>
    <w:rsid w:val="006E2E62"/>
    <w:rsid w:val="006F008D"/>
    <w:rsid w:val="007066B1"/>
    <w:rsid w:val="007419C3"/>
    <w:rsid w:val="00741A8E"/>
    <w:rsid w:val="00767EC2"/>
    <w:rsid w:val="008C7BD1"/>
    <w:rsid w:val="00900F3E"/>
    <w:rsid w:val="00925546"/>
    <w:rsid w:val="00A167E8"/>
    <w:rsid w:val="00A50B11"/>
    <w:rsid w:val="00A60992"/>
    <w:rsid w:val="00AC14E9"/>
    <w:rsid w:val="00AF6574"/>
    <w:rsid w:val="00B95C92"/>
    <w:rsid w:val="00C31470"/>
    <w:rsid w:val="00C713B3"/>
    <w:rsid w:val="00C85024"/>
    <w:rsid w:val="00D20D61"/>
    <w:rsid w:val="00DB08E8"/>
    <w:rsid w:val="00DD67EF"/>
    <w:rsid w:val="00DE3792"/>
    <w:rsid w:val="00DF56AC"/>
    <w:rsid w:val="00E308E8"/>
    <w:rsid w:val="00F50317"/>
    <w:rsid w:val="00F74B04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5</cp:revision>
  <cp:lastPrinted>2020-01-29T06:20:00Z</cp:lastPrinted>
  <dcterms:created xsi:type="dcterms:W3CDTF">2020-01-28T07:08:00Z</dcterms:created>
  <dcterms:modified xsi:type="dcterms:W3CDTF">2020-01-29T06:44:00Z</dcterms:modified>
</cp:coreProperties>
</file>