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C31470" w:rsidP="008C7BD1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color w:val="FF0000"/>
          <w:szCs w:val="28"/>
        </w:rPr>
        <w:tab/>
      </w:r>
    </w:p>
    <w:p w:rsidR="003A1086" w:rsidRDefault="008C7BD1" w:rsidP="008C7BD1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4E090124" wp14:editId="4A7DA7C1">
            <wp:simplePos x="0" y="0"/>
            <wp:positionH relativeFrom="page">
              <wp:posOffset>3896995</wp:posOffset>
            </wp:positionH>
            <wp:positionV relativeFrom="paragraph">
              <wp:posOffset>67310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8C7BD1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8C7BD1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</w:t>
      </w:r>
      <w:r w:rsidR="00033919"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>ДВАДЦЯТЬ СЬОМА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3792" w:rsidRDefault="003A1086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E308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3792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переліку об</w:t>
      </w:r>
      <w:r w:rsidR="00DE3792" w:rsidRPr="00DE3792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="00DE3792">
        <w:rPr>
          <w:rFonts w:ascii="Times New Roman" w:hAnsi="Times New Roman" w:cs="Times New Roman"/>
          <w:b/>
          <w:sz w:val="28"/>
          <w:szCs w:val="28"/>
          <w:lang w:val="uk-UA"/>
        </w:rPr>
        <w:t>єкті</w:t>
      </w:r>
      <w:proofErr w:type="gramStart"/>
      <w:r w:rsidR="00DE3792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End"/>
      <w:proofErr w:type="gramEnd"/>
      <w:r w:rsidR="00DE37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комунального майна територіальної </w:t>
      </w: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громади, яке передається в оренду </w:t>
      </w:r>
    </w:p>
    <w:p w:rsidR="003A1086" w:rsidRPr="00DE3792" w:rsidRDefault="00DE3792" w:rsidP="00DE379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2020 році</w:t>
      </w:r>
    </w:p>
    <w:p w:rsidR="003A1086" w:rsidRPr="003A1086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792" w:rsidRPr="00DE3792" w:rsidRDefault="00E308E8" w:rsidP="006E2E6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>Керуючись ст. 26.60 Закону України «Про місцеве самоврядування в Україні», ст. 7  Закону України «Про оренду державного та комунального майна», Положенням про порядок передачі в оренду комунального майна Тетіївської  міської об</w:t>
      </w:r>
      <w:r w:rsidR="00DE3792" w:rsidRPr="00DE379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>єднаної територіальної громади та нарахування орендної плати, розглянувши лист КП КМП «Тетіївський центр первинної медико-санітарної допомоги» Тетіївської міської ради, міська рада</w:t>
      </w: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A1086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4F25">
        <w:rPr>
          <w:rFonts w:ascii="Times New Roman" w:hAnsi="Times New Roman" w:cs="Times New Roman"/>
          <w:b/>
          <w:sz w:val="28"/>
          <w:szCs w:val="28"/>
        </w:rPr>
        <w:t>В И Р І</w:t>
      </w:r>
      <w:r w:rsidR="00052C59">
        <w:rPr>
          <w:rFonts w:ascii="Times New Roman" w:hAnsi="Times New Roman" w:cs="Times New Roman"/>
          <w:b/>
          <w:sz w:val="28"/>
          <w:szCs w:val="28"/>
        </w:rPr>
        <w:t xml:space="preserve">  Ш И Л А</w:t>
      </w:r>
      <w:r w:rsidRPr="00F34F25">
        <w:rPr>
          <w:rFonts w:ascii="Times New Roman" w:hAnsi="Times New Roman" w:cs="Times New Roman"/>
          <w:b/>
          <w:sz w:val="28"/>
          <w:szCs w:val="28"/>
        </w:rPr>
        <w:t>:</w:t>
      </w:r>
    </w:p>
    <w:p w:rsidR="003A1086" w:rsidRPr="00F34F25" w:rsidRDefault="003A1086" w:rsidP="003A1086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E3792" w:rsidRPr="00DE3792" w:rsidRDefault="006E2E6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  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перелік </w:t>
      </w:r>
      <w:r w:rsidR="00DE3792" w:rsidRPr="00DE3792">
        <w:rPr>
          <w:rFonts w:ascii="Times New Roman" w:hAnsi="Times New Roman" w:cs="Times New Roman"/>
          <w:sz w:val="28"/>
          <w:szCs w:val="28"/>
          <w:lang w:val="uk-UA"/>
        </w:rPr>
        <w:t>об</w:t>
      </w:r>
      <w:r w:rsidR="00DE3792" w:rsidRPr="00DE37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E3792" w:rsidRPr="00DE3792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 w:rsidR="00DE3792" w:rsidRPr="00DE3792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територіальної </w:t>
      </w: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E3792">
        <w:rPr>
          <w:rFonts w:ascii="Times New Roman" w:hAnsi="Times New Roman" w:cs="Times New Roman"/>
          <w:sz w:val="28"/>
          <w:szCs w:val="28"/>
          <w:lang w:val="uk-UA"/>
        </w:rPr>
        <w:t>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омади, яке передається в оренду </w:t>
      </w:r>
      <w:r w:rsidRPr="00DE3792">
        <w:rPr>
          <w:rFonts w:ascii="Times New Roman" w:hAnsi="Times New Roman" w:cs="Times New Roman"/>
          <w:sz w:val="28"/>
          <w:szCs w:val="28"/>
          <w:lang w:val="uk-UA"/>
        </w:rPr>
        <w:t>в 2020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93D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додається).</w:t>
      </w: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Доручити КП «Агенція регіонального розвитку» Тетіївської міської ради:</w:t>
      </w:r>
    </w:p>
    <w:p w:rsidR="00DE3792" w:rsidRDefault="00DE3792" w:rsidP="00DE379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41A8E" w:rsidRDefault="00DE3792" w:rsidP="00DE3792">
      <w:pPr>
        <w:shd w:val="clear" w:color="auto" w:fill="FFFFFF"/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-  забезпечити </w:t>
      </w:r>
      <w:r w:rsidR="00741A8E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процедури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передачі в оренду зазначених </w:t>
      </w:r>
      <w:r w:rsidR="00741A8E">
        <w:rPr>
          <w:rFonts w:ascii="Times New Roman" w:hAnsi="Times New Roman" w:cs="Times New Roman"/>
          <w:sz w:val="28"/>
          <w:szCs w:val="28"/>
          <w:lang w:val="uk-UA"/>
        </w:rPr>
        <w:t xml:space="preserve">в додатку  </w:t>
      </w:r>
    </w:p>
    <w:p w:rsidR="00741A8E" w:rsidRDefault="00741A8E" w:rsidP="00741A8E">
      <w:pPr>
        <w:shd w:val="clear" w:color="auto" w:fill="FFFFFF"/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о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E3792" w:rsidRPr="00DE3792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DE3792"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в 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 xml:space="preserve"> порядку, передбаченому чинним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E3792" w:rsidRDefault="00741A8E" w:rsidP="00D45DE3">
      <w:pPr>
        <w:shd w:val="clear" w:color="auto" w:fill="FFFFFF"/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E3792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законодавством України та </w:t>
      </w:r>
      <w:proofErr w:type="spellStart"/>
      <w:r w:rsidR="00DE3792">
        <w:rPr>
          <w:rFonts w:ascii="Times New Roman" w:hAnsi="Times New Roman" w:cs="Times New Roman"/>
          <w:sz w:val="28"/>
          <w:szCs w:val="28"/>
          <w:lang w:val="uk-UA"/>
        </w:rPr>
        <w:t>нормативно-</w:t>
      </w:r>
      <w:proofErr w:type="spellEnd"/>
      <w:r w:rsidR="00DE3792">
        <w:rPr>
          <w:rFonts w:ascii="Times New Roman" w:hAnsi="Times New Roman" w:cs="Times New Roman"/>
          <w:sz w:val="28"/>
          <w:szCs w:val="28"/>
          <w:lang w:val="uk-UA"/>
        </w:rPr>
        <w:t xml:space="preserve"> правовими актами міської ради</w:t>
      </w:r>
      <w:bookmarkStart w:id="0" w:name="_GoBack"/>
      <w:bookmarkEnd w:id="0"/>
      <w:r w:rsidR="00DE37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3792" w:rsidRDefault="00DE3792" w:rsidP="00DE3792">
      <w:pPr>
        <w:shd w:val="clear" w:color="auto" w:fill="FFFFFF"/>
        <w:spacing w:after="0" w:line="240" w:lineRule="auto"/>
        <w:ind w:left="426" w:hanging="568"/>
        <w:rPr>
          <w:rFonts w:ascii="Times New Roman" w:hAnsi="Times New Roman" w:cs="Times New Roman"/>
          <w:sz w:val="28"/>
          <w:szCs w:val="28"/>
          <w:lang w:val="uk-UA"/>
        </w:rPr>
      </w:pPr>
    </w:p>
    <w:p w:rsidR="00767EC2" w:rsidRPr="00DE3792" w:rsidRDefault="00DE3792" w:rsidP="00DE3792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 оприлюднення вказаного переліку майна на офіційному сайті Тетіївської міської ради.</w:t>
      </w:r>
    </w:p>
    <w:p w:rsidR="00C85024" w:rsidRPr="00C85024" w:rsidRDefault="00C85024" w:rsidP="00E308E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E2E62" w:rsidRDefault="00DE3792" w:rsidP="006E2E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E2E62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E2E6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2E6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2E6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E2E62">
        <w:rPr>
          <w:rFonts w:ascii="Times New Roman" w:hAnsi="Times New Roman" w:cs="Times New Roman"/>
          <w:sz w:val="28"/>
          <w:szCs w:val="28"/>
        </w:rPr>
        <w:t xml:space="preserve"> з </w:t>
      </w:r>
    </w:p>
    <w:p w:rsidR="008C7BD1" w:rsidRPr="00472769" w:rsidRDefault="00C85024" w:rsidP="008C7BD1">
      <w:pPr>
        <w:pStyle w:val="a7"/>
        <w:spacing w:after="0" w:line="240" w:lineRule="auto"/>
        <w:ind w:left="425" w:hanging="425"/>
        <w:jc w:val="both"/>
        <w:rPr>
          <w:rFonts w:ascii="Bell MT" w:hAnsi="Bell MT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E2E62" w:rsidRPr="00C85024">
        <w:rPr>
          <w:rFonts w:ascii="Times New Roman" w:hAnsi="Times New Roman" w:cs="Times New Roman"/>
          <w:sz w:val="28"/>
          <w:szCs w:val="28"/>
        </w:rPr>
        <w:t xml:space="preserve">питань </w:t>
      </w:r>
      <w:r w:rsidR="008C7BD1" w:rsidRPr="00472769">
        <w:rPr>
          <w:rFonts w:ascii="Times New Roman" w:hAnsi="Times New Roman"/>
          <w:sz w:val="28"/>
          <w:szCs w:val="28"/>
        </w:rPr>
        <w:t>торгівлі</w:t>
      </w:r>
      <w:r w:rsidR="008C7BD1" w:rsidRPr="00472769">
        <w:rPr>
          <w:rFonts w:ascii="Bell MT" w:hAnsi="Bell MT"/>
          <w:sz w:val="28"/>
          <w:szCs w:val="28"/>
        </w:rPr>
        <w:t xml:space="preserve">, </w:t>
      </w:r>
      <w:r w:rsidR="008C7BD1" w:rsidRPr="00472769">
        <w:rPr>
          <w:rFonts w:ascii="Times New Roman" w:hAnsi="Times New Roman"/>
          <w:sz w:val="28"/>
          <w:szCs w:val="28"/>
        </w:rPr>
        <w:t>житлово</w:t>
      </w:r>
      <w:r w:rsidR="008C7BD1" w:rsidRPr="00472769">
        <w:rPr>
          <w:rFonts w:ascii="Bell MT" w:hAnsi="Bell MT"/>
          <w:sz w:val="28"/>
          <w:szCs w:val="28"/>
        </w:rPr>
        <w:t>-</w:t>
      </w:r>
      <w:r w:rsidR="008C7BD1" w:rsidRPr="00472769">
        <w:rPr>
          <w:rFonts w:ascii="Times New Roman" w:hAnsi="Times New Roman"/>
          <w:sz w:val="28"/>
          <w:szCs w:val="28"/>
        </w:rPr>
        <w:t>комунального</w:t>
      </w:r>
      <w:r w:rsidR="008C7BD1" w:rsidRPr="00472769">
        <w:rPr>
          <w:rFonts w:ascii="Bell MT" w:hAnsi="Bell MT"/>
          <w:sz w:val="28"/>
          <w:szCs w:val="28"/>
        </w:rPr>
        <w:t xml:space="preserve"> </w:t>
      </w:r>
      <w:r w:rsidR="008C7BD1" w:rsidRPr="00472769">
        <w:rPr>
          <w:rFonts w:ascii="Times New Roman" w:hAnsi="Times New Roman"/>
          <w:sz w:val="28"/>
          <w:szCs w:val="28"/>
        </w:rPr>
        <w:t>господарства</w:t>
      </w:r>
      <w:r w:rsidR="008C7BD1" w:rsidRPr="00472769">
        <w:rPr>
          <w:rFonts w:ascii="Bell MT" w:hAnsi="Bell MT"/>
          <w:sz w:val="28"/>
          <w:szCs w:val="28"/>
        </w:rPr>
        <w:t xml:space="preserve">, </w:t>
      </w:r>
      <w:r w:rsidR="008C7BD1" w:rsidRPr="00472769">
        <w:rPr>
          <w:rFonts w:ascii="Times New Roman" w:hAnsi="Times New Roman"/>
          <w:sz w:val="28"/>
          <w:szCs w:val="28"/>
        </w:rPr>
        <w:t>побутового</w:t>
      </w:r>
      <w:r w:rsidR="008C7BD1" w:rsidRPr="00472769">
        <w:rPr>
          <w:rFonts w:ascii="Bell MT" w:hAnsi="Bell MT"/>
          <w:sz w:val="28"/>
          <w:szCs w:val="28"/>
        </w:rPr>
        <w:t xml:space="preserve">   </w:t>
      </w:r>
    </w:p>
    <w:p w:rsidR="008C7BD1" w:rsidRPr="00472769" w:rsidRDefault="008C7BD1" w:rsidP="008C7BD1">
      <w:pPr>
        <w:pStyle w:val="a7"/>
        <w:spacing w:after="0" w:line="240" w:lineRule="auto"/>
        <w:ind w:left="425" w:hanging="425"/>
        <w:jc w:val="both"/>
        <w:rPr>
          <w:rFonts w:ascii="Bell MT" w:hAnsi="Bell MT"/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r w:rsidRPr="00472769">
        <w:rPr>
          <w:rFonts w:ascii="Times New Roman" w:hAnsi="Times New Roman"/>
          <w:sz w:val="28"/>
          <w:szCs w:val="28"/>
        </w:rPr>
        <w:t>обслуговування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громадського</w:t>
      </w:r>
      <w:r w:rsidRPr="00472769">
        <w:rPr>
          <w:rFonts w:ascii="Bell MT" w:hAnsi="Bell MT"/>
          <w:sz w:val="28"/>
          <w:szCs w:val="28"/>
        </w:rPr>
        <w:t xml:space="preserve"> </w:t>
      </w:r>
      <w:r w:rsidRPr="00472769">
        <w:rPr>
          <w:rFonts w:ascii="Times New Roman" w:hAnsi="Times New Roman"/>
          <w:sz w:val="28"/>
          <w:szCs w:val="28"/>
        </w:rPr>
        <w:t>харчування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управління</w:t>
      </w:r>
      <w:r w:rsidRPr="00472769">
        <w:rPr>
          <w:rFonts w:ascii="Bell MT" w:hAnsi="Bell MT"/>
          <w:sz w:val="28"/>
          <w:szCs w:val="28"/>
        </w:rPr>
        <w:t xml:space="preserve"> </w:t>
      </w:r>
      <w:r w:rsidRPr="00472769">
        <w:rPr>
          <w:rFonts w:ascii="Times New Roman" w:hAnsi="Times New Roman"/>
          <w:sz w:val="28"/>
          <w:szCs w:val="28"/>
        </w:rPr>
        <w:t>комунальною</w:t>
      </w:r>
      <w:r w:rsidRPr="00472769">
        <w:rPr>
          <w:rFonts w:ascii="Bell MT" w:hAnsi="Bell MT"/>
          <w:sz w:val="28"/>
          <w:szCs w:val="28"/>
        </w:rPr>
        <w:t xml:space="preserve"> </w:t>
      </w:r>
    </w:p>
    <w:p w:rsidR="008C7BD1" w:rsidRPr="00D871B5" w:rsidRDefault="008C7BD1" w:rsidP="008C7BD1">
      <w:pPr>
        <w:pStyle w:val="a7"/>
        <w:spacing w:after="0" w:line="240" w:lineRule="auto"/>
        <w:ind w:left="425" w:hanging="425"/>
        <w:jc w:val="both"/>
        <w:rPr>
          <w:sz w:val="28"/>
          <w:szCs w:val="28"/>
        </w:rPr>
      </w:pPr>
      <w:r w:rsidRPr="00472769">
        <w:rPr>
          <w:rFonts w:ascii="Bell MT" w:hAnsi="Bell MT"/>
          <w:sz w:val="28"/>
          <w:szCs w:val="28"/>
        </w:rPr>
        <w:t xml:space="preserve">    </w:t>
      </w:r>
      <w:r w:rsidRPr="00472769">
        <w:rPr>
          <w:rFonts w:ascii="Times New Roman" w:hAnsi="Times New Roman"/>
          <w:sz w:val="28"/>
          <w:szCs w:val="28"/>
        </w:rPr>
        <w:t>власністю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благоустрою</w:t>
      </w:r>
      <w:r w:rsidRPr="00472769">
        <w:rPr>
          <w:rFonts w:ascii="Bell MT" w:hAnsi="Bell MT"/>
          <w:sz w:val="28"/>
          <w:szCs w:val="28"/>
        </w:rPr>
        <w:t xml:space="preserve">, </w:t>
      </w:r>
      <w:r w:rsidRPr="00472769">
        <w:rPr>
          <w:rFonts w:ascii="Times New Roman" w:hAnsi="Times New Roman"/>
          <w:sz w:val="28"/>
          <w:szCs w:val="28"/>
        </w:rPr>
        <w:t>транспорту</w:t>
      </w:r>
      <w:r w:rsidRPr="00472769">
        <w:rPr>
          <w:rFonts w:ascii="Bell MT" w:hAnsi="Bell MT"/>
          <w:sz w:val="28"/>
          <w:szCs w:val="28"/>
        </w:rPr>
        <w:t xml:space="preserve">, </w:t>
      </w:r>
      <w:proofErr w:type="spellStart"/>
      <w:r w:rsidRPr="00472769">
        <w:rPr>
          <w:rFonts w:ascii="Times New Roman" w:hAnsi="Times New Roman"/>
          <w:sz w:val="28"/>
          <w:szCs w:val="28"/>
        </w:rPr>
        <w:t>зв</w:t>
      </w:r>
      <w:proofErr w:type="spellEnd"/>
      <w:r w:rsidRPr="00472769">
        <w:rPr>
          <w:rFonts w:ascii="Bell MT" w:hAnsi="Bell MT"/>
          <w:sz w:val="28"/>
          <w:szCs w:val="28"/>
        </w:rPr>
        <w:t>"</w:t>
      </w:r>
      <w:proofErr w:type="spellStart"/>
      <w:r w:rsidRPr="00472769">
        <w:rPr>
          <w:rFonts w:ascii="Times New Roman" w:hAnsi="Times New Roman"/>
          <w:sz w:val="28"/>
          <w:szCs w:val="28"/>
        </w:rPr>
        <w:t>язку</w:t>
      </w:r>
      <w:proofErr w:type="spellEnd"/>
      <w:r w:rsidRPr="00813555">
        <w:rPr>
          <w:sz w:val="28"/>
          <w:szCs w:val="28"/>
        </w:rPr>
        <w:t>.</w:t>
      </w:r>
    </w:p>
    <w:p w:rsidR="00DE3792" w:rsidRPr="00DE3792" w:rsidRDefault="00DE3792" w:rsidP="00DE3792">
      <w:pPr>
        <w:spacing w:after="0" w:line="240" w:lineRule="auto"/>
        <w:rPr>
          <w:sz w:val="28"/>
          <w:szCs w:val="28"/>
          <w:lang w:val="uk-UA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B08E8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6E2E62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  <w:lang w:val="uk-UA"/>
        </w:rPr>
      </w:pPr>
    </w:p>
    <w:p w:rsidR="003A1086" w:rsidRPr="006E2E62" w:rsidRDefault="00033919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23.01.2020</w:t>
      </w:r>
      <w:r w:rsidR="003A1086"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3A1086" w:rsidRPr="008C7BD1" w:rsidRDefault="003A1086" w:rsidP="008C7BD1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033919">
        <w:rPr>
          <w:rFonts w:ascii="Times New Roman" w:hAnsi="Times New Roman" w:cs="Times New Roman"/>
          <w:sz w:val="28"/>
          <w:szCs w:val="28"/>
        </w:rPr>
        <w:t xml:space="preserve">№ </w:t>
      </w:r>
      <w:r w:rsidR="00A50B11">
        <w:rPr>
          <w:rFonts w:ascii="Times New Roman" w:hAnsi="Times New Roman" w:cs="Times New Roman"/>
          <w:sz w:val="28"/>
          <w:szCs w:val="28"/>
          <w:lang w:val="uk-UA"/>
        </w:rPr>
        <w:t>813</w:t>
      </w:r>
      <w:r w:rsidR="00033919">
        <w:rPr>
          <w:rFonts w:ascii="Times New Roman" w:hAnsi="Times New Roman" w:cs="Times New Roman"/>
          <w:sz w:val="28"/>
          <w:szCs w:val="28"/>
        </w:rPr>
        <w:t xml:space="preserve"> - </w:t>
      </w:r>
      <w:r w:rsidR="00033919"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Default="003A1086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 xml:space="preserve"> </w:t>
      </w:r>
      <w:r w:rsidR="00C713B3">
        <w:rPr>
          <w:rFonts w:ascii="Times New Roman" w:hAnsi="Times New Roman" w:cs="Times New Roman"/>
          <w:lang w:val="uk-UA"/>
        </w:rPr>
        <w:t xml:space="preserve">     </w:t>
      </w:r>
      <w:r>
        <w:rPr>
          <w:rFonts w:ascii="Times New Roman" w:hAnsi="Times New Roman" w:cs="Times New Roman"/>
        </w:rPr>
        <w:t xml:space="preserve"> 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               </w:t>
      </w:r>
      <w:r w:rsidR="00C713B3">
        <w:rPr>
          <w:rFonts w:ascii="Times New Roman" w:hAnsi="Times New Roman" w:cs="Times New Roman"/>
        </w:rPr>
        <w:t xml:space="preserve">                             </w:t>
      </w:r>
      <w:r w:rsidR="00C713B3">
        <w:rPr>
          <w:rFonts w:ascii="Times New Roman" w:hAnsi="Times New Roman" w:cs="Times New Roman"/>
        </w:rPr>
        <w:tab/>
      </w:r>
      <w:r w:rsidR="00C713B3">
        <w:rPr>
          <w:rFonts w:ascii="Times New Roman" w:hAnsi="Times New Roman" w:cs="Times New Roman"/>
          <w:lang w:val="uk-UA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p w:rsidR="008C7BD1" w:rsidRDefault="008C7BD1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8C7BD1" w:rsidRDefault="008C7BD1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 xml:space="preserve">                                                     </w:t>
      </w: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Додаток </w:t>
      </w: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до рішення 27 сесії міської ради 7 скликання </w:t>
      </w:r>
    </w:p>
    <w:p w:rsidR="00C713B3" w:rsidRDefault="00C713B3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="00A50B11">
        <w:rPr>
          <w:rFonts w:ascii="Times New Roman" w:hAnsi="Times New Roman" w:cs="Times New Roman"/>
          <w:sz w:val="28"/>
          <w:szCs w:val="28"/>
          <w:lang w:val="uk-UA"/>
        </w:rPr>
        <w:t xml:space="preserve">          від 23.01.2020 р. №  813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- 27-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</w:p>
    <w:p w:rsidR="00900F3E" w:rsidRDefault="00900F3E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2202" w:type="dxa"/>
        <w:tblInd w:w="-82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1"/>
        <w:gridCol w:w="172"/>
        <w:gridCol w:w="39"/>
        <w:gridCol w:w="2654"/>
        <w:gridCol w:w="4820"/>
        <w:gridCol w:w="992"/>
        <w:gridCol w:w="396"/>
        <w:gridCol w:w="313"/>
        <w:gridCol w:w="142"/>
        <w:gridCol w:w="112"/>
        <w:gridCol w:w="709"/>
        <w:gridCol w:w="211"/>
        <w:gridCol w:w="821"/>
      </w:tblGrid>
      <w:tr w:rsidR="00900F3E" w:rsidTr="00601863">
        <w:trPr>
          <w:gridBefore w:val="1"/>
          <w:wBefore w:w="821" w:type="dxa"/>
          <w:trHeight w:val="811"/>
        </w:trPr>
        <w:tc>
          <w:tcPr>
            <w:tcW w:w="90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50B11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закладів, в яких здаються площі в оренду для реалізації </w:t>
            </w:r>
            <w:r w:rsidR="00A50B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</w:p>
          <w:p w:rsidR="00900F3E" w:rsidRDefault="00A50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</w:t>
            </w:r>
            <w:r w:rsidR="00900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аптечними закладами медикаментів населенню району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gridAfter w:val="1"/>
          <w:wAfter w:w="821" w:type="dxa"/>
          <w:trHeight w:val="463"/>
        </w:trPr>
        <w:tc>
          <w:tcPr>
            <w:tcW w:w="10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</w:p>
        </w:tc>
        <w:tc>
          <w:tcPr>
            <w:tcW w:w="2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Заклад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Адреса приміщення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Площа м2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Форма власності</w:t>
            </w:r>
          </w:p>
        </w:tc>
        <w:tc>
          <w:tcPr>
            <w:tcW w:w="10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 м. Тетіїв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Тетіїв,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Цвіткова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26      09801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33,3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Михайлівка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Михайлівка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вул. Центральна, 2;            09821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ФП с. Дзвеняче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Дзвеняче,   вул. Степова, 20;                  09820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Стадниця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Стадниця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вул. Колгоспна, 5;                09834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 с. Горошків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Горошків, вул. Центральна, 6;                09852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Черепин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Черепин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вул. Макаренка, 24;                09814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Ненадиха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Ненадиха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 вул. Шкільна 27 б;                09843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Скибенці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Скибенці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Шевченка, 3;                   09813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Бурківці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Бурківці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Зацерквна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5;                   09811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Дородка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Дородка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Миру, 10;                        09831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Голодьки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Голодьки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8-Березня, 52;                09833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Дібрівка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Дібрівка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Будьонного, 1;               09831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Росішки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Росішки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Центральна, 36;              09830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Черепинка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Черепинка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Жовтнева, 19;             09814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ФАП с. Степове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Степове,  пл. Слави, 1;                            09844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ФАП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Тайниця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Тайниця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Центральна, 84;               09850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ОТГ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180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gridAfter w:val="4"/>
          <w:wAfter w:w="1853" w:type="dxa"/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Теліженці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Теліженці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Перемоги, 5;                  09822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Pr="002B793D" w:rsidRDefault="002B793D" w:rsidP="002B79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Одайполе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Одайпіль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Миру, 5;                          09842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ФП. с. Хмелівка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Хмелівка,  вул. Свято-Покровська, 5а;   09853</w:t>
            </w:r>
          </w:p>
          <w:p w:rsidR="00DD67EF" w:rsidRDefault="00DD67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Галайки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Галайки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,  вул. Шевченка, 2;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09840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lastRenderedPageBreak/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ФП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Софіполь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Софіполь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Шевченка, 17;                09840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Денихівка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Денихівка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Л.Українки, 4;              09832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Кашперівка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с.Кашперівка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Базарна, 2;                  09812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12,1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Пятигори</w:t>
            </w:r>
            <w:proofErr w:type="spellEnd"/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П’ятигори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вул. Київська, 25;               09841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9,2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ФАП с. Високе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Високе, вул. Прорізна, 1;                      09851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ФАП с. Клюки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Клюки, вул. Центральна, 5;                  09853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ФАП с. Кошів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Кошів, вул. Шкільна, 3;                        09810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>12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ФП с. Погреби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с. Погреби, вул. Партизанська, 3;            09810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85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00F3E" w:rsidRDefault="0060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="00900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Перелік площ, які можуть бути здані в оренду для інших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   </w:t>
            </w:r>
            <w:r w:rsidR="00900F3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потреб (приміщення поліклініки, окреме приміщення)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 ЗПСМ м. Тетіїв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Тетіїв,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Цвіткова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26      09801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 ЗПСМ м. Тетіїв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Тетіїв,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Цвіткова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26      09801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 ЗПСМ м. Тетіїв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Тетіїв,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Цвіткова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26      09801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14,3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 ЗПСМ м. Тетіїв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Тетіїв,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Цвіткова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26      09801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24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МА ЗПСМ м. Тетіїв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м. Тетіїв, вул.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Цвіткова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, 26      09801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103,7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0F3E" w:rsidRDefault="002B79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B793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ОП</w:t>
            </w: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601863" w:rsidP="0060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Секретар ради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60186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С.М.Денисюк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900F3E" w:rsidTr="00601863">
        <w:trPr>
          <w:trHeight w:val="362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0F3E" w:rsidRDefault="00900F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900F3E" w:rsidRPr="00900F3E" w:rsidRDefault="00900F3E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00F3E" w:rsidRPr="00900F3E" w:rsidSect="008C7BD1">
      <w:pgSz w:w="11906" w:h="16838"/>
      <w:pgMar w:top="0" w:right="850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6D1F0A93"/>
    <w:multiLevelType w:val="hybridMultilevel"/>
    <w:tmpl w:val="6386A4CC"/>
    <w:lvl w:ilvl="0" w:tplc="2ED0621C">
      <w:start w:val="2"/>
      <w:numFmt w:val="bullet"/>
      <w:lvlText w:val="-"/>
      <w:lvlJc w:val="left"/>
      <w:pPr>
        <w:ind w:left="5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33919"/>
    <w:rsid w:val="00052C59"/>
    <w:rsid w:val="000B3BBD"/>
    <w:rsid w:val="0010364F"/>
    <w:rsid w:val="002100BD"/>
    <w:rsid w:val="002A131C"/>
    <w:rsid w:val="002B793D"/>
    <w:rsid w:val="003907B5"/>
    <w:rsid w:val="003A1086"/>
    <w:rsid w:val="00417629"/>
    <w:rsid w:val="004E7447"/>
    <w:rsid w:val="0051312E"/>
    <w:rsid w:val="00601863"/>
    <w:rsid w:val="00621E20"/>
    <w:rsid w:val="006236C2"/>
    <w:rsid w:val="006E2E62"/>
    <w:rsid w:val="006F008D"/>
    <w:rsid w:val="007066B1"/>
    <w:rsid w:val="007419C3"/>
    <w:rsid w:val="00741A8E"/>
    <w:rsid w:val="00767EC2"/>
    <w:rsid w:val="008C7BD1"/>
    <w:rsid w:val="00900F3E"/>
    <w:rsid w:val="00A167E8"/>
    <w:rsid w:val="00A50B11"/>
    <w:rsid w:val="00A60992"/>
    <w:rsid w:val="00AC14E9"/>
    <w:rsid w:val="00AF6574"/>
    <w:rsid w:val="00C31470"/>
    <w:rsid w:val="00C713B3"/>
    <w:rsid w:val="00C85024"/>
    <w:rsid w:val="00D20D61"/>
    <w:rsid w:val="00D45DE3"/>
    <w:rsid w:val="00DB08E8"/>
    <w:rsid w:val="00DD67EF"/>
    <w:rsid w:val="00DE3792"/>
    <w:rsid w:val="00E308E8"/>
    <w:rsid w:val="00F50317"/>
    <w:rsid w:val="00F74B04"/>
    <w:rsid w:val="00FD0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3297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9</cp:revision>
  <cp:lastPrinted>2020-01-28T12:25:00Z</cp:lastPrinted>
  <dcterms:created xsi:type="dcterms:W3CDTF">2020-01-22T14:07:00Z</dcterms:created>
  <dcterms:modified xsi:type="dcterms:W3CDTF">2020-01-28T12:28:00Z</dcterms:modified>
</cp:coreProperties>
</file>